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9F157" w14:textId="6F59E49B" w:rsidR="00150E5E" w:rsidRPr="002D5473" w:rsidRDefault="00634A3E" w:rsidP="0091089E">
      <w:pPr>
        <w:jc w:val="center"/>
        <w:rPr>
          <w:rFonts w:ascii="Times New Roman" w:hAnsi="Times New Roman" w:cs="Times New Roman"/>
          <w:b/>
          <w:sz w:val="32"/>
          <w:u w:val="single"/>
        </w:rPr>
      </w:pPr>
      <w:r>
        <w:rPr>
          <w:rFonts w:ascii="Times New Roman" w:hAnsi="Times New Roman" w:cs="Times New Roman"/>
          <w:b/>
          <w:sz w:val="28"/>
          <w:u w:val="single"/>
        </w:rPr>
        <w:t>___</w:t>
      </w:r>
      <w:r w:rsidR="0091089E" w:rsidRPr="002D5473">
        <w:rPr>
          <w:rFonts w:ascii="Times New Roman" w:hAnsi="Times New Roman" w:cs="Times New Roman"/>
          <w:b/>
          <w:sz w:val="32"/>
          <w:u w:val="single"/>
        </w:rPr>
        <w:t>НАЦІОНАЛЬНИЙ УНІВЕРСИТЕТ ОБОРОНИ УКРАЇНИ</w:t>
      </w:r>
      <w:r w:rsidRPr="002D5473">
        <w:rPr>
          <w:rFonts w:ascii="Times New Roman" w:hAnsi="Times New Roman" w:cs="Times New Roman"/>
          <w:sz w:val="32"/>
        </w:rPr>
        <w:t>____</w:t>
      </w:r>
    </w:p>
    <w:p w14:paraId="7F40B944" w14:textId="6161938B" w:rsidR="0071016E" w:rsidRPr="002D5473" w:rsidRDefault="00634A3E" w:rsidP="0091089E">
      <w:pPr>
        <w:jc w:val="center"/>
        <w:rPr>
          <w:rFonts w:ascii="Times New Roman" w:hAnsi="Times New Roman" w:cs="Times New Roman"/>
          <w:b/>
          <w:sz w:val="32"/>
        </w:rPr>
      </w:pPr>
      <w:r w:rsidRPr="002D5473">
        <w:rPr>
          <w:rFonts w:ascii="Times New Roman" w:hAnsi="Times New Roman" w:cs="Times New Roman"/>
          <w:b/>
          <w:sz w:val="32"/>
        </w:rPr>
        <w:t>НАВЧАЛЬНО-НАУКОВИЙ ІНСТИТУТ</w:t>
      </w:r>
    </w:p>
    <w:p w14:paraId="088627E0" w14:textId="227B53D9" w:rsidR="0091089E" w:rsidRPr="002D5473" w:rsidRDefault="00634A3E" w:rsidP="0091089E">
      <w:pPr>
        <w:jc w:val="center"/>
        <w:rPr>
          <w:rFonts w:ascii="Times New Roman" w:hAnsi="Times New Roman" w:cs="Times New Roman"/>
          <w:b/>
          <w:sz w:val="32"/>
        </w:rPr>
      </w:pPr>
      <w:r w:rsidRPr="002D5473">
        <w:rPr>
          <w:rFonts w:ascii="Times New Roman" w:hAnsi="Times New Roman" w:cs="Times New Roman"/>
          <w:b/>
          <w:sz w:val="32"/>
        </w:rPr>
        <w:t>ФІЗИЧНОЇ КУЛЬТУРИ ТА СПОРТИВНО-ОЗДОРОВЧИХ ТЕХНОЛОГІЙ</w:t>
      </w:r>
    </w:p>
    <w:p w14:paraId="6E17684F" w14:textId="1309855B" w:rsidR="00912BB8" w:rsidRPr="002D5473" w:rsidRDefault="00912BB8" w:rsidP="00912BB8">
      <w:pPr>
        <w:jc w:val="both"/>
        <w:rPr>
          <w:rFonts w:ascii="Times New Roman" w:hAnsi="Times New Roman" w:cs="Times New Roman"/>
          <w:sz w:val="18"/>
        </w:rPr>
      </w:pPr>
    </w:p>
    <w:p w14:paraId="6F4DA1D6" w14:textId="10468E46" w:rsidR="00912BB8" w:rsidRPr="002D5473" w:rsidRDefault="00912BB8" w:rsidP="00912BB8">
      <w:pPr>
        <w:jc w:val="both"/>
        <w:rPr>
          <w:rFonts w:ascii="Times New Roman" w:hAnsi="Times New Roman" w:cs="Times New Roman"/>
          <w:sz w:val="18"/>
        </w:rPr>
      </w:pPr>
    </w:p>
    <w:p w14:paraId="7DCCCCE5" w14:textId="1CD23EDD" w:rsidR="00912BB8" w:rsidRPr="002D5473" w:rsidRDefault="00912BB8" w:rsidP="00912BB8">
      <w:pPr>
        <w:jc w:val="both"/>
        <w:rPr>
          <w:rFonts w:ascii="Times New Roman" w:hAnsi="Times New Roman" w:cs="Times New Roman"/>
          <w:sz w:val="18"/>
        </w:rPr>
      </w:pPr>
    </w:p>
    <w:p w14:paraId="48C26240" w14:textId="64401367" w:rsidR="00634A3E" w:rsidRPr="002D5473" w:rsidRDefault="00634A3E" w:rsidP="00912BB8">
      <w:pPr>
        <w:jc w:val="both"/>
        <w:rPr>
          <w:rFonts w:ascii="Times New Roman" w:hAnsi="Times New Roman" w:cs="Times New Roman"/>
          <w:sz w:val="18"/>
        </w:rPr>
      </w:pPr>
    </w:p>
    <w:p w14:paraId="093554AD" w14:textId="77777777" w:rsidR="00634A3E" w:rsidRPr="002D5473" w:rsidRDefault="00634A3E" w:rsidP="00912BB8">
      <w:pPr>
        <w:jc w:val="both"/>
        <w:rPr>
          <w:rFonts w:ascii="Times New Roman" w:hAnsi="Times New Roman" w:cs="Times New Roman"/>
          <w:sz w:val="18"/>
        </w:rPr>
      </w:pPr>
    </w:p>
    <w:p w14:paraId="2F8F186F" w14:textId="7379458D" w:rsidR="00912BB8" w:rsidRPr="00634A3E" w:rsidRDefault="00634A3E" w:rsidP="00634A3E">
      <w:pPr>
        <w:jc w:val="center"/>
        <w:rPr>
          <w:rFonts w:ascii="Times New Roman" w:hAnsi="Times New Roman" w:cs="Times New Roman"/>
          <w:b/>
          <w:sz w:val="28"/>
        </w:rPr>
      </w:pPr>
      <w:r w:rsidRPr="00634A3E">
        <w:rPr>
          <w:rFonts w:ascii="Times New Roman" w:hAnsi="Times New Roman" w:cs="Times New Roman"/>
          <w:b/>
          <w:sz w:val="28"/>
        </w:rPr>
        <w:t>КВАЛІФІКАЦІЙНА РОБОТА</w:t>
      </w:r>
    </w:p>
    <w:p w14:paraId="385A2B68" w14:textId="764002B4" w:rsidR="00912BB8" w:rsidRPr="00634A3E" w:rsidRDefault="00912BB8" w:rsidP="00912BB8">
      <w:pPr>
        <w:jc w:val="both"/>
        <w:rPr>
          <w:rFonts w:ascii="Times New Roman" w:hAnsi="Times New Roman" w:cs="Times New Roman"/>
          <w:sz w:val="16"/>
        </w:rPr>
      </w:pPr>
    </w:p>
    <w:p w14:paraId="055057BF" w14:textId="34D5C516" w:rsidR="00634A3E" w:rsidRDefault="00634A3E" w:rsidP="00634A3E">
      <w:pPr>
        <w:jc w:val="center"/>
        <w:rPr>
          <w:rFonts w:ascii="Times New Roman" w:hAnsi="Times New Roman" w:cs="Times New Roman"/>
          <w:sz w:val="28"/>
          <w:u w:val="single"/>
        </w:rPr>
      </w:pPr>
      <w:r>
        <w:rPr>
          <w:rFonts w:ascii="Times New Roman" w:hAnsi="Times New Roman" w:cs="Times New Roman"/>
          <w:sz w:val="28"/>
          <w:u w:val="single"/>
        </w:rPr>
        <w:t>___________________________</w:t>
      </w:r>
      <w:r w:rsidRPr="00634A3E">
        <w:rPr>
          <w:rFonts w:ascii="Times New Roman" w:hAnsi="Times New Roman" w:cs="Times New Roman"/>
          <w:sz w:val="28"/>
          <w:u w:val="single"/>
        </w:rPr>
        <w:t>майора</w:t>
      </w:r>
      <w:r>
        <w:rPr>
          <w:rFonts w:ascii="Times New Roman" w:hAnsi="Times New Roman" w:cs="Times New Roman"/>
          <w:sz w:val="28"/>
          <w:u w:val="single"/>
        </w:rPr>
        <w:t>_____________________________</w:t>
      </w:r>
    </w:p>
    <w:p w14:paraId="0058B835" w14:textId="0CCC70C2" w:rsidR="00634A3E" w:rsidRPr="00634A3E" w:rsidRDefault="00634A3E" w:rsidP="00634A3E">
      <w:pPr>
        <w:jc w:val="center"/>
        <w:rPr>
          <w:rFonts w:ascii="Times New Roman" w:hAnsi="Times New Roman" w:cs="Times New Roman"/>
          <w:sz w:val="20"/>
        </w:rPr>
      </w:pPr>
      <w:r w:rsidRPr="00634A3E">
        <w:rPr>
          <w:rFonts w:ascii="Times New Roman" w:hAnsi="Times New Roman" w:cs="Times New Roman"/>
          <w:sz w:val="20"/>
        </w:rPr>
        <w:t>(найменування звання)</w:t>
      </w:r>
    </w:p>
    <w:p w14:paraId="10B4B000" w14:textId="07F6AB85" w:rsidR="00912BB8" w:rsidRDefault="00634A3E" w:rsidP="00634A3E">
      <w:pPr>
        <w:jc w:val="center"/>
        <w:rPr>
          <w:rFonts w:ascii="Times New Roman" w:hAnsi="Times New Roman" w:cs="Times New Roman"/>
          <w:sz w:val="28"/>
          <w:u w:val="single"/>
        </w:rPr>
      </w:pPr>
      <w:r>
        <w:rPr>
          <w:rFonts w:ascii="Times New Roman" w:hAnsi="Times New Roman" w:cs="Times New Roman"/>
          <w:sz w:val="28"/>
          <w:u w:val="single"/>
        </w:rPr>
        <w:t>___________________</w:t>
      </w:r>
      <w:r w:rsidRPr="00634A3E">
        <w:rPr>
          <w:rFonts w:ascii="Times New Roman" w:hAnsi="Times New Roman" w:cs="Times New Roman"/>
          <w:b/>
          <w:sz w:val="28"/>
          <w:u w:val="single"/>
        </w:rPr>
        <w:t>Діброви Кирила Юрійовича</w:t>
      </w:r>
      <w:r>
        <w:rPr>
          <w:rFonts w:ascii="Times New Roman" w:hAnsi="Times New Roman" w:cs="Times New Roman"/>
          <w:sz w:val="28"/>
          <w:u w:val="single"/>
        </w:rPr>
        <w:t>_________________</w:t>
      </w:r>
    </w:p>
    <w:p w14:paraId="1D1ECE95" w14:textId="10262416" w:rsidR="00634A3E" w:rsidRPr="00634A3E" w:rsidRDefault="00634A3E" w:rsidP="00634A3E">
      <w:pPr>
        <w:jc w:val="center"/>
        <w:rPr>
          <w:rFonts w:ascii="Times New Roman" w:hAnsi="Times New Roman" w:cs="Times New Roman"/>
          <w:sz w:val="20"/>
        </w:rPr>
      </w:pPr>
      <w:r w:rsidRPr="00634A3E">
        <w:rPr>
          <w:rFonts w:ascii="Times New Roman" w:hAnsi="Times New Roman" w:cs="Times New Roman"/>
          <w:sz w:val="20"/>
        </w:rPr>
        <w:t>(</w:t>
      </w:r>
      <w:r>
        <w:rPr>
          <w:rFonts w:ascii="Times New Roman" w:hAnsi="Times New Roman" w:cs="Times New Roman"/>
          <w:sz w:val="20"/>
        </w:rPr>
        <w:t>прізвище, ім’я, по-батькові</w:t>
      </w:r>
      <w:r w:rsidRPr="00634A3E">
        <w:rPr>
          <w:rFonts w:ascii="Times New Roman" w:hAnsi="Times New Roman" w:cs="Times New Roman"/>
          <w:sz w:val="20"/>
        </w:rPr>
        <w:t>)</w:t>
      </w:r>
    </w:p>
    <w:p w14:paraId="2583CC57" w14:textId="2243071B" w:rsidR="00912BB8" w:rsidRPr="00634A3E" w:rsidRDefault="00912BB8" w:rsidP="00634A3E">
      <w:pPr>
        <w:jc w:val="center"/>
        <w:rPr>
          <w:rFonts w:ascii="Times New Roman" w:hAnsi="Times New Roman" w:cs="Times New Roman"/>
          <w:sz w:val="16"/>
        </w:rPr>
      </w:pPr>
    </w:p>
    <w:p w14:paraId="0074699C" w14:textId="0D042E23" w:rsidR="00634A3E" w:rsidRPr="00634A3E" w:rsidRDefault="00634A3E" w:rsidP="00634A3E">
      <w:pPr>
        <w:jc w:val="center"/>
        <w:rPr>
          <w:rFonts w:ascii="Times New Roman" w:hAnsi="Times New Roman" w:cs="Times New Roman"/>
          <w:sz w:val="16"/>
        </w:rPr>
      </w:pPr>
    </w:p>
    <w:p w14:paraId="5B0D52A0" w14:textId="77777777" w:rsidR="002D5473" w:rsidRDefault="00634A3E" w:rsidP="000725D7">
      <w:pPr>
        <w:jc w:val="center"/>
        <w:rPr>
          <w:rFonts w:ascii="Times New Roman" w:hAnsi="Times New Roman" w:cs="Times New Roman"/>
          <w:b/>
          <w:sz w:val="28"/>
        </w:rPr>
      </w:pPr>
      <w:r>
        <w:rPr>
          <w:rFonts w:ascii="Times New Roman" w:hAnsi="Times New Roman" w:cs="Times New Roman"/>
          <w:b/>
          <w:sz w:val="28"/>
        </w:rPr>
        <w:t>Тема: Методика відновлення здоров’я військовослужбовців</w:t>
      </w:r>
    </w:p>
    <w:p w14:paraId="54D02BFB" w14:textId="29279A5F" w:rsidR="002D5473" w:rsidRDefault="00634A3E" w:rsidP="000725D7">
      <w:pPr>
        <w:jc w:val="center"/>
        <w:rPr>
          <w:rFonts w:ascii="Times New Roman" w:hAnsi="Times New Roman" w:cs="Times New Roman"/>
          <w:b/>
          <w:sz w:val="28"/>
        </w:rPr>
      </w:pPr>
      <w:r>
        <w:rPr>
          <w:rFonts w:ascii="Times New Roman" w:hAnsi="Times New Roman" w:cs="Times New Roman"/>
          <w:b/>
          <w:sz w:val="28"/>
        </w:rPr>
        <w:t>з обмеженними функціональними можливостями на заняттях</w:t>
      </w:r>
    </w:p>
    <w:p w14:paraId="51F73920" w14:textId="553E982B" w:rsidR="00CF1A8D" w:rsidRDefault="002D5473" w:rsidP="000725D7">
      <w:pPr>
        <w:jc w:val="center"/>
        <w:rPr>
          <w:rFonts w:ascii="Times New Roman" w:hAnsi="Times New Roman" w:cs="Times New Roman"/>
          <w:b/>
          <w:sz w:val="28"/>
        </w:rPr>
      </w:pPr>
      <w:r>
        <w:rPr>
          <w:rFonts w:ascii="Times New Roman" w:hAnsi="Times New Roman" w:cs="Times New Roman"/>
          <w:b/>
          <w:sz w:val="28"/>
        </w:rPr>
        <w:t>з</w:t>
      </w:r>
      <w:r w:rsidR="00634A3E">
        <w:rPr>
          <w:rFonts w:ascii="Times New Roman" w:hAnsi="Times New Roman" w:cs="Times New Roman"/>
          <w:b/>
          <w:sz w:val="28"/>
        </w:rPr>
        <w:t xml:space="preserve"> фізичної підготовки за допомогою спортивних тренажерів кардіогрупи</w:t>
      </w:r>
    </w:p>
    <w:p w14:paraId="4876EDFD" w14:textId="66A4140E" w:rsidR="00912BB8" w:rsidRDefault="00912BB8" w:rsidP="00185B21">
      <w:pPr>
        <w:jc w:val="right"/>
        <w:rPr>
          <w:rFonts w:ascii="Times New Roman" w:hAnsi="Times New Roman" w:cs="Times New Roman"/>
          <w:sz w:val="20"/>
        </w:rPr>
      </w:pPr>
    </w:p>
    <w:p w14:paraId="3FA23FC4" w14:textId="77777777" w:rsidR="002D5473" w:rsidRPr="002D5473" w:rsidRDefault="002D5473" w:rsidP="00185B21">
      <w:pPr>
        <w:jc w:val="right"/>
        <w:rPr>
          <w:rFonts w:ascii="Times New Roman" w:hAnsi="Times New Roman" w:cs="Times New Roman"/>
          <w:sz w:val="20"/>
        </w:rPr>
      </w:pPr>
    </w:p>
    <w:p w14:paraId="68416EFC" w14:textId="09FFF242" w:rsidR="00634A3E" w:rsidRPr="00634A3E" w:rsidRDefault="00634A3E" w:rsidP="00634A3E">
      <w:pPr>
        <w:tabs>
          <w:tab w:val="left" w:pos="3216"/>
        </w:tabs>
        <w:spacing w:line="240" w:lineRule="auto"/>
        <w:rPr>
          <w:rFonts w:ascii="Times New Roman" w:eastAsia="Calibri" w:hAnsi="Times New Roman" w:cs="Times New Roman"/>
          <w:sz w:val="28"/>
          <w:szCs w:val="28"/>
          <w:u w:val="single"/>
        </w:rPr>
      </w:pPr>
      <w:r w:rsidRPr="002B6F88">
        <w:rPr>
          <w:rFonts w:ascii="Times New Roman" w:eastAsia="Calibri" w:hAnsi="Times New Roman" w:cs="Times New Roman"/>
          <w:sz w:val="28"/>
          <w:szCs w:val="28"/>
        </w:rPr>
        <w:t>Керівник:</w:t>
      </w:r>
      <w:r w:rsidRPr="002B6F88">
        <w:t xml:space="preserve"> </w:t>
      </w:r>
      <w:r w:rsidRPr="00634A3E">
        <w:rPr>
          <w:rFonts w:ascii="Times New Roman" w:hAnsi="Times New Roman" w:cs="Times New Roman"/>
          <w:sz w:val="28"/>
          <w:u w:val="single"/>
        </w:rPr>
        <w:t>канд</w:t>
      </w:r>
      <w:r>
        <w:rPr>
          <w:rFonts w:ascii="Times New Roman" w:hAnsi="Times New Roman" w:cs="Times New Roman"/>
          <w:sz w:val="28"/>
          <w:u w:val="single"/>
        </w:rPr>
        <w:t>.</w:t>
      </w:r>
      <w:r w:rsidRPr="00634A3E">
        <w:rPr>
          <w:rFonts w:ascii="Times New Roman" w:hAnsi="Times New Roman" w:cs="Times New Roman"/>
          <w:sz w:val="28"/>
          <w:u w:val="single"/>
        </w:rPr>
        <w:t xml:space="preserve"> </w:t>
      </w:r>
      <w:r>
        <w:rPr>
          <w:rFonts w:ascii="Times New Roman" w:hAnsi="Times New Roman" w:cs="Times New Roman"/>
          <w:sz w:val="28"/>
          <w:u w:val="single"/>
        </w:rPr>
        <w:t>п</w:t>
      </w:r>
      <w:r w:rsidRPr="00634A3E">
        <w:rPr>
          <w:rFonts w:ascii="Times New Roman" w:hAnsi="Times New Roman" w:cs="Times New Roman"/>
          <w:sz w:val="28"/>
          <w:u w:val="single"/>
        </w:rPr>
        <w:t>ед</w:t>
      </w:r>
      <w:r>
        <w:rPr>
          <w:rFonts w:ascii="Times New Roman" w:hAnsi="Times New Roman" w:cs="Times New Roman"/>
          <w:sz w:val="28"/>
          <w:u w:val="single"/>
        </w:rPr>
        <w:t>. н</w:t>
      </w:r>
      <w:r w:rsidRPr="00634A3E">
        <w:rPr>
          <w:rFonts w:ascii="Times New Roman" w:hAnsi="Times New Roman" w:cs="Times New Roman"/>
          <w:sz w:val="28"/>
          <w:u w:val="single"/>
        </w:rPr>
        <w:t xml:space="preserve">аук, доцент, працівник ЗСУ </w:t>
      </w:r>
      <w:r w:rsidR="000B061E">
        <w:rPr>
          <w:rFonts w:ascii="Times New Roman" w:hAnsi="Times New Roman" w:cs="Times New Roman"/>
          <w:sz w:val="28"/>
          <w:u w:val="single"/>
        </w:rPr>
        <w:t xml:space="preserve"> </w:t>
      </w:r>
      <w:r w:rsidR="004D6898">
        <w:rPr>
          <w:rFonts w:ascii="Times New Roman" w:hAnsi="Times New Roman" w:cs="Times New Roman"/>
          <w:sz w:val="28"/>
          <w:u w:val="single"/>
        </w:rPr>
        <w:t>Ю</w:t>
      </w:r>
      <w:r w:rsidRPr="00634A3E">
        <w:rPr>
          <w:rFonts w:ascii="Times New Roman" w:hAnsi="Times New Roman" w:cs="Times New Roman"/>
          <w:sz w:val="28"/>
          <w:u w:val="single"/>
        </w:rPr>
        <w:t>ДЕНКО Оксана Вадимівна</w:t>
      </w:r>
    </w:p>
    <w:p w14:paraId="314BB81A" w14:textId="77777777" w:rsidR="00634A3E" w:rsidRPr="002B6F88" w:rsidRDefault="00634A3E" w:rsidP="00634A3E">
      <w:pPr>
        <w:tabs>
          <w:tab w:val="left" w:pos="2892"/>
        </w:tabs>
        <w:spacing w:line="240" w:lineRule="auto"/>
        <w:ind w:firstLine="709"/>
        <w:rPr>
          <w:rFonts w:ascii="Times New Roman" w:eastAsia="Calibri" w:hAnsi="Times New Roman" w:cs="Times New Roman"/>
          <w:sz w:val="28"/>
          <w:szCs w:val="28"/>
          <w:vertAlign w:val="subscript"/>
        </w:rPr>
      </w:pPr>
      <w:r w:rsidRPr="002B6F88">
        <w:rPr>
          <w:noProof/>
          <w:lang w:eastAsia="ru-RU"/>
        </w:rPr>
        <mc:AlternateContent>
          <mc:Choice Requires="wps">
            <w:drawing>
              <wp:anchor distT="4294967295" distB="4294967295" distL="114300" distR="114300" simplePos="0" relativeHeight="251665408" behindDoc="0" locked="0" layoutInCell="1" allowOverlap="1" wp14:anchorId="641B82FC" wp14:editId="0E7CE7CC">
                <wp:simplePos x="0" y="0"/>
                <wp:positionH relativeFrom="margin">
                  <wp:align>right</wp:align>
                </wp:positionH>
                <wp:positionV relativeFrom="paragraph">
                  <wp:posOffset>8255</wp:posOffset>
                </wp:positionV>
                <wp:extent cx="4810125" cy="7620"/>
                <wp:effectExtent l="0" t="0" r="28575" b="3048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10125" cy="762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2CADB0" id="Прямая соединительная линия 20" o:spid="_x0000_s1026" style="position:absolute;flip:y;z-index:25166540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27.55pt,.65pt" to="70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" strokecolor="windowText">
                <o:lock v:ext="edit" shapetype="f"/>
                <w10:wrap anchorx="margin"/>
              </v:line>
            </w:pict>
          </mc:Fallback>
        </mc:AlternateContent>
      </w:r>
      <w:r w:rsidRPr="002B6F88">
        <w:rPr>
          <w:rFonts w:ascii="Times New Roman" w:eastAsia="Calibri" w:hAnsi="Times New Roman" w:cs="Times New Roman"/>
          <w:sz w:val="28"/>
          <w:szCs w:val="28"/>
        </w:rPr>
        <w:tab/>
      </w:r>
      <w:r w:rsidRPr="002B6F88">
        <w:rPr>
          <w:rFonts w:ascii="Times New Roman" w:eastAsia="Calibri" w:hAnsi="Times New Roman" w:cs="Times New Roman"/>
          <w:sz w:val="28"/>
          <w:szCs w:val="28"/>
          <w:vertAlign w:val="subscript"/>
        </w:rPr>
        <w:t>(науковий ступінь, вчене звання, прізвище, ім’я, по батькові )</w:t>
      </w:r>
    </w:p>
    <w:p w14:paraId="40E28F44" w14:textId="77777777" w:rsidR="00634A3E" w:rsidRPr="00634A3E" w:rsidRDefault="00634A3E" w:rsidP="00634A3E">
      <w:pPr>
        <w:spacing w:line="240" w:lineRule="auto"/>
        <w:ind w:firstLine="709"/>
        <w:jc w:val="center"/>
        <w:rPr>
          <w:rFonts w:ascii="Times New Roman" w:eastAsia="Calibri" w:hAnsi="Times New Roman" w:cs="Times New Roman"/>
          <w:sz w:val="18"/>
          <w:szCs w:val="28"/>
        </w:rPr>
      </w:pPr>
    </w:p>
    <w:p w14:paraId="4676F7E4" w14:textId="1FFBA525" w:rsidR="00634A3E" w:rsidRPr="002B6F88" w:rsidRDefault="00634A3E" w:rsidP="00634A3E">
      <w:pPr>
        <w:tabs>
          <w:tab w:val="left" w:pos="2736"/>
        </w:tabs>
        <w:spacing w:line="240" w:lineRule="auto"/>
        <w:rPr>
          <w:rFonts w:ascii="Times New Roman" w:eastAsia="Calibri" w:hAnsi="Times New Roman" w:cs="Times New Roman"/>
          <w:sz w:val="28"/>
          <w:szCs w:val="28"/>
        </w:rPr>
      </w:pPr>
      <w:r w:rsidRPr="002B6F88">
        <w:rPr>
          <w:rFonts w:ascii="Times New Roman" w:eastAsia="Calibri" w:hAnsi="Times New Roman" w:cs="Times New Roman"/>
          <w:sz w:val="28"/>
          <w:szCs w:val="28"/>
        </w:rPr>
        <w:t xml:space="preserve">«____»__________2024 року                                          </w:t>
      </w:r>
      <w:r>
        <w:rPr>
          <w:rFonts w:ascii="Times New Roman" w:eastAsia="Calibri" w:hAnsi="Times New Roman" w:cs="Times New Roman"/>
          <w:sz w:val="28"/>
          <w:szCs w:val="28"/>
        </w:rPr>
        <w:t xml:space="preserve">      </w:t>
      </w:r>
      <w:r w:rsidRPr="002B6F88">
        <w:rPr>
          <w:rFonts w:ascii="Times New Roman" w:eastAsia="Calibri" w:hAnsi="Times New Roman" w:cs="Times New Roman"/>
          <w:sz w:val="28"/>
          <w:szCs w:val="28"/>
        </w:rPr>
        <w:t xml:space="preserve">            _____________</w:t>
      </w:r>
    </w:p>
    <w:p w14:paraId="5D10B254" w14:textId="77777777" w:rsidR="00634A3E" w:rsidRPr="002B6F88" w:rsidRDefault="00634A3E" w:rsidP="00634A3E">
      <w:pPr>
        <w:tabs>
          <w:tab w:val="left" w:pos="8052"/>
        </w:tabs>
        <w:spacing w:line="240" w:lineRule="auto"/>
        <w:ind w:firstLine="709"/>
        <w:rPr>
          <w:rFonts w:ascii="Times New Roman" w:eastAsia="Calibri" w:hAnsi="Times New Roman" w:cs="Times New Roman"/>
          <w:sz w:val="28"/>
          <w:szCs w:val="28"/>
          <w:vertAlign w:val="subscript"/>
        </w:rPr>
      </w:pPr>
      <w:r w:rsidRPr="002B6F88">
        <w:rPr>
          <w:rFonts w:ascii="Times New Roman" w:eastAsia="Calibri" w:hAnsi="Times New Roman" w:cs="Times New Roman"/>
          <w:sz w:val="28"/>
          <w:szCs w:val="28"/>
          <w:vertAlign w:val="subscript"/>
        </w:rPr>
        <w:t xml:space="preserve">                                                                                                                                                                              (підпис)</w:t>
      </w:r>
    </w:p>
    <w:p w14:paraId="64962BD0" w14:textId="77777777" w:rsidR="00634A3E" w:rsidRPr="002B6F88" w:rsidRDefault="00634A3E" w:rsidP="00634A3E">
      <w:pPr>
        <w:tabs>
          <w:tab w:val="left" w:pos="8052"/>
        </w:tabs>
        <w:spacing w:line="240" w:lineRule="auto"/>
        <w:ind w:firstLine="709"/>
        <w:rPr>
          <w:rFonts w:ascii="Times New Roman" w:eastAsia="Calibri" w:hAnsi="Times New Roman" w:cs="Times New Roman"/>
          <w:sz w:val="28"/>
          <w:szCs w:val="28"/>
          <w:vertAlign w:val="subscript"/>
        </w:rPr>
      </w:pPr>
    </w:p>
    <w:p w14:paraId="701BA898" w14:textId="77777777" w:rsidR="00634A3E" w:rsidRPr="002B6F88" w:rsidRDefault="00634A3E" w:rsidP="00634A3E">
      <w:pPr>
        <w:tabs>
          <w:tab w:val="left" w:pos="8052"/>
        </w:tabs>
        <w:spacing w:line="240" w:lineRule="auto"/>
        <w:ind w:firstLine="709"/>
        <w:rPr>
          <w:rFonts w:ascii="Times New Roman" w:eastAsia="Calibri" w:hAnsi="Times New Roman" w:cs="Times New Roman"/>
          <w:sz w:val="28"/>
          <w:szCs w:val="28"/>
        </w:rPr>
      </w:pPr>
      <w:r w:rsidRPr="002B6F88">
        <w:rPr>
          <w:rFonts w:ascii="Times New Roman" w:eastAsia="Calibri" w:hAnsi="Times New Roman" w:cs="Times New Roman"/>
          <w:sz w:val="28"/>
          <w:szCs w:val="28"/>
        </w:rPr>
        <w:t>До захисту допущено</w:t>
      </w:r>
    </w:p>
    <w:p w14:paraId="701FCDD8" w14:textId="77777777" w:rsidR="00634A3E" w:rsidRPr="00634A3E" w:rsidRDefault="00634A3E" w:rsidP="00634A3E">
      <w:pPr>
        <w:tabs>
          <w:tab w:val="left" w:pos="8052"/>
        </w:tabs>
        <w:spacing w:line="240" w:lineRule="auto"/>
        <w:ind w:firstLine="709"/>
        <w:rPr>
          <w:rFonts w:ascii="Times New Roman" w:eastAsia="Calibri" w:hAnsi="Times New Roman" w:cs="Times New Roman"/>
          <w:sz w:val="20"/>
          <w:szCs w:val="28"/>
        </w:rPr>
      </w:pPr>
    </w:p>
    <w:p w14:paraId="7C17524E" w14:textId="77777777" w:rsidR="000B061E" w:rsidRDefault="00634A3E" w:rsidP="00634A3E">
      <w:pPr>
        <w:tabs>
          <w:tab w:val="left" w:pos="8052"/>
        </w:tabs>
        <w:spacing w:line="240" w:lineRule="auto"/>
        <w:rPr>
          <w:rFonts w:ascii="Times New Roman" w:eastAsia="Calibri" w:hAnsi="Times New Roman" w:cs="Times New Roman"/>
          <w:sz w:val="28"/>
          <w:szCs w:val="28"/>
          <w:u w:val="single"/>
        </w:rPr>
      </w:pPr>
      <w:r w:rsidRPr="002B6F88">
        <w:rPr>
          <w:rFonts w:ascii="Times New Roman" w:eastAsia="Calibri" w:hAnsi="Times New Roman" w:cs="Times New Roman"/>
          <w:sz w:val="28"/>
          <w:szCs w:val="28"/>
        </w:rPr>
        <w:t>Н</w:t>
      </w:r>
      <w:r>
        <w:rPr>
          <w:rFonts w:ascii="Times New Roman" w:eastAsia="Calibri" w:hAnsi="Times New Roman" w:cs="Times New Roman"/>
          <w:sz w:val="28"/>
          <w:szCs w:val="28"/>
        </w:rPr>
        <w:t xml:space="preserve">ачальник </w:t>
      </w:r>
      <w:r w:rsidRPr="002B6F88">
        <w:rPr>
          <w:rFonts w:ascii="Times New Roman" w:eastAsia="Calibri" w:hAnsi="Times New Roman" w:cs="Times New Roman"/>
          <w:sz w:val="28"/>
          <w:szCs w:val="28"/>
        </w:rPr>
        <w:t>кафедри:</w:t>
      </w:r>
      <w:r>
        <w:rPr>
          <w:rFonts w:ascii="Times New Roman" w:eastAsia="Calibri" w:hAnsi="Times New Roman" w:cs="Times New Roman"/>
          <w:sz w:val="28"/>
          <w:szCs w:val="28"/>
        </w:rPr>
        <w:t xml:space="preserve"> </w:t>
      </w:r>
      <w:r w:rsidRPr="002B6F88">
        <w:rPr>
          <w:rFonts w:ascii="Times New Roman" w:eastAsia="Calibri" w:hAnsi="Times New Roman" w:cs="Times New Roman"/>
          <w:sz w:val="28"/>
          <w:szCs w:val="28"/>
        </w:rPr>
        <w:t>_</w:t>
      </w:r>
      <w:r w:rsidRPr="00634A3E">
        <w:rPr>
          <w:rFonts w:ascii="Times New Roman" w:eastAsia="Calibri" w:hAnsi="Times New Roman" w:cs="Times New Roman"/>
          <w:sz w:val="28"/>
          <w:szCs w:val="28"/>
          <w:u w:val="single"/>
        </w:rPr>
        <w:t>канд</w:t>
      </w:r>
      <w:r w:rsidR="000B061E">
        <w:rPr>
          <w:rFonts w:ascii="Times New Roman" w:eastAsia="Calibri" w:hAnsi="Times New Roman" w:cs="Times New Roman"/>
          <w:sz w:val="28"/>
          <w:szCs w:val="28"/>
          <w:u w:val="single"/>
        </w:rPr>
        <w:t>.</w:t>
      </w:r>
      <w:r w:rsidRPr="00634A3E">
        <w:rPr>
          <w:rFonts w:ascii="Times New Roman" w:eastAsia="Calibri" w:hAnsi="Times New Roman" w:cs="Times New Roman"/>
          <w:sz w:val="28"/>
          <w:szCs w:val="28"/>
          <w:u w:val="single"/>
        </w:rPr>
        <w:t xml:space="preserve"> </w:t>
      </w:r>
      <w:r w:rsidR="000B061E">
        <w:rPr>
          <w:rFonts w:ascii="Times New Roman" w:eastAsia="Calibri" w:hAnsi="Times New Roman" w:cs="Times New Roman"/>
          <w:sz w:val="28"/>
          <w:szCs w:val="28"/>
          <w:u w:val="single"/>
        </w:rPr>
        <w:t>п</w:t>
      </w:r>
      <w:r w:rsidRPr="00634A3E">
        <w:rPr>
          <w:rFonts w:ascii="Times New Roman" w:eastAsia="Calibri" w:hAnsi="Times New Roman" w:cs="Times New Roman"/>
          <w:sz w:val="28"/>
          <w:szCs w:val="28"/>
          <w:u w:val="single"/>
        </w:rPr>
        <w:t>ед</w:t>
      </w:r>
      <w:r w:rsidR="000B061E">
        <w:rPr>
          <w:rFonts w:ascii="Times New Roman" w:eastAsia="Calibri" w:hAnsi="Times New Roman" w:cs="Times New Roman"/>
          <w:sz w:val="28"/>
          <w:szCs w:val="28"/>
          <w:u w:val="single"/>
        </w:rPr>
        <w:t>.</w:t>
      </w:r>
      <w:r w:rsidRPr="00634A3E">
        <w:rPr>
          <w:rFonts w:ascii="Times New Roman" w:eastAsia="Calibri" w:hAnsi="Times New Roman" w:cs="Times New Roman"/>
          <w:sz w:val="28"/>
          <w:szCs w:val="28"/>
          <w:u w:val="single"/>
        </w:rPr>
        <w:t xml:space="preserve"> наук, доцент,</w:t>
      </w:r>
    </w:p>
    <w:p w14:paraId="0F28D6C6" w14:textId="7B255DF6" w:rsidR="00634A3E" w:rsidRPr="002B6F88" w:rsidRDefault="000B061E" w:rsidP="00634A3E">
      <w:pPr>
        <w:tabs>
          <w:tab w:val="left" w:pos="8052"/>
        </w:tabs>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                                    </w:t>
      </w:r>
      <w:r w:rsidR="00634A3E" w:rsidRPr="00634A3E">
        <w:rPr>
          <w:rFonts w:ascii="Times New Roman" w:eastAsia="Calibri" w:hAnsi="Times New Roman" w:cs="Times New Roman"/>
          <w:sz w:val="28"/>
          <w:szCs w:val="28"/>
          <w:u w:val="single"/>
        </w:rPr>
        <w:t xml:space="preserve"> полковник </w:t>
      </w:r>
      <w:r>
        <w:rPr>
          <w:rFonts w:ascii="Times New Roman" w:eastAsia="Calibri" w:hAnsi="Times New Roman" w:cs="Times New Roman"/>
          <w:sz w:val="28"/>
          <w:szCs w:val="28"/>
          <w:u w:val="single"/>
        </w:rPr>
        <w:t xml:space="preserve">                                </w:t>
      </w:r>
      <w:r w:rsidR="00634A3E" w:rsidRPr="00634A3E">
        <w:rPr>
          <w:rFonts w:ascii="Times New Roman" w:eastAsia="Calibri" w:hAnsi="Times New Roman" w:cs="Times New Roman"/>
          <w:sz w:val="28"/>
          <w:szCs w:val="28"/>
          <w:u w:val="single"/>
        </w:rPr>
        <w:t>ВЕРБИН Назарій Борисович</w:t>
      </w:r>
    </w:p>
    <w:p w14:paraId="2CC434C9" w14:textId="77777777" w:rsidR="00634A3E" w:rsidRPr="002B6F88" w:rsidRDefault="00634A3E" w:rsidP="00634A3E">
      <w:pPr>
        <w:spacing w:line="240" w:lineRule="auto"/>
        <w:ind w:firstLine="709"/>
        <w:jc w:val="center"/>
        <w:rPr>
          <w:rFonts w:ascii="Times New Roman" w:eastAsia="Calibri" w:hAnsi="Times New Roman" w:cs="Times New Roman"/>
          <w:sz w:val="28"/>
          <w:szCs w:val="28"/>
          <w:vertAlign w:val="subscript"/>
        </w:rPr>
      </w:pPr>
      <w:r w:rsidRPr="002B6F88">
        <w:rPr>
          <w:rFonts w:ascii="Times New Roman" w:eastAsia="Calibri" w:hAnsi="Times New Roman" w:cs="Times New Roman"/>
          <w:sz w:val="28"/>
          <w:szCs w:val="28"/>
          <w:vertAlign w:val="subscript"/>
        </w:rPr>
        <w:t xml:space="preserve">                          (науковий ступінь, вчене звання, прізвище, ім’я, по батькові)</w:t>
      </w:r>
    </w:p>
    <w:p w14:paraId="7E29C81A" w14:textId="77777777" w:rsidR="00634A3E" w:rsidRPr="00634A3E" w:rsidRDefault="00634A3E" w:rsidP="00634A3E">
      <w:pPr>
        <w:spacing w:line="240" w:lineRule="auto"/>
        <w:ind w:firstLine="709"/>
        <w:jc w:val="center"/>
        <w:rPr>
          <w:rFonts w:ascii="Times New Roman" w:eastAsia="Calibri" w:hAnsi="Times New Roman" w:cs="Times New Roman"/>
          <w:sz w:val="20"/>
          <w:szCs w:val="28"/>
        </w:rPr>
      </w:pPr>
    </w:p>
    <w:p w14:paraId="23EE796B" w14:textId="244A6542" w:rsidR="00634A3E" w:rsidRPr="002B6F88" w:rsidRDefault="00634A3E" w:rsidP="00634A3E">
      <w:pPr>
        <w:spacing w:line="240" w:lineRule="auto"/>
        <w:rPr>
          <w:rFonts w:ascii="Times New Roman" w:eastAsia="Calibri" w:hAnsi="Times New Roman" w:cs="Times New Roman"/>
          <w:sz w:val="28"/>
          <w:szCs w:val="28"/>
        </w:rPr>
      </w:pPr>
      <w:r w:rsidRPr="002B6F88">
        <w:rPr>
          <w:rFonts w:ascii="Times New Roman" w:eastAsia="Calibri" w:hAnsi="Times New Roman" w:cs="Times New Roman"/>
          <w:sz w:val="28"/>
          <w:szCs w:val="28"/>
        </w:rPr>
        <w:t xml:space="preserve">«____»__________20__ року                                    </w:t>
      </w:r>
      <w:r>
        <w:rPr>
          <w:rFonts w:ascii="Times New Roman" w:eastAsia="Calibri" w:hAnsi="Times New Roman" w:cs="Times New Roman"/>
          <w:sz w:val="28"/>
          <w:szCs w:val="28"/>
        </w:rPr>
        <w:t xml:space="preserve">    </w:t>
      </w:r>
      <w:r w:rsidRPr="002B6F88">
        <w:rPr>
          <w:rFonts w:ascii="Times New Roman" w:eastAsia="Calibri" w:hAnsi="Times New Roman" w:cs="Times New Roman"/>
          <w:sz w:val="28"/>
          <w:szCs w:val="28"/>
        </w:rPr>
        <w:t xml:space="preserve">                   ______________</w:t>
      </w:r>
    </w:p>
    <w:p w14:paraId="0EB4CDF9" w14:textId="77777777" w:rsidR="00634A3E" w:rsidRPr="002B6F88" w:rsidRDefault="00634A3E" w:rsidP="00634A3E">
      <w:pPr>
        <w:tabs>
          <w:tab w:val="left" w:pos="8052"/>
        </w:tabs>
        <w:spacing w:line="240" w:lineRule="auto"/>
        <w:ind w:firstLine="709"/>
        <w:rPr>
          <w:rFonts w:ascii="Times New Roman" w:eastAsia="Calibri" w:hAnsi="Times New Roman" w:cs="Times New Roman"/>
          <w:sz w:val="28"/>
          <w:szCs w:val="28"/>
          <w:vertAlign w:val="subscript"/>
        </w:rPr>
      </w:pPr>
      <w:r w:rsidRPr="002B6F88">
        <w:rPr>
          <w:rFonts w:ascii="Times New Roman" w:eastAsia="Calibri" w:hAnsi="Times New Roman" w:cs="Times New Roman"/>
          <w:sz w:val="28"/>
          <w:szCs w:val="28"/>
        </w:rPr>
        <w:tab/>
      </w:r>
      <w:r w:rsidRPr="002B6F88">
        <w:rPr>
          <w:rFonts w:ascii="Times New Roman" w:eastAsia="Calibri" w:hAnsi="Times New Roman" w:cs="Times New Roman"/>
          <w:sz w:val="28"/>
          <w:szCs w:val="28"/>
          <w:vertAlign w:val="subscript"/>
        </w:rPr>
        <w:t>(підпис)</w:t>
      </w:r>
    </w:p>
    <w:p w14:paraId="494E839A" w14:textId="77777777" w:rsidR="00634A3E" w:rsidRPr="002D5473" w:rsidRDefault="00634A3E" w:rsidP="00634A3E">
      <w:pPr>
        <w:tabs>
          <w:tab w:val="left" w:pos="8268"/>
        </w:tabs>
        <w:rPr>
          <w:rFonts w:ascii="Times New Roman" w:eastAsia="Calibri" w:hAnsi="Times New Roman" w:cs="Times New Roman"/>
          <w:sz w:val="20"/>
          <w:szCs w:val="28"/>
        </w:rPr>
      </w:pPr>
    </w:p>
    <w:p w14:paraId="09812A77" w14:textId="3B46CD7B" w:rsidR="00912BB8" w:rsidRPr="002D5473" w:rsidRDefault="00912BB8" w:rsidP="00912BB8">
      <w:pPr>
        <w:jc w:val="both"/>
        <w:rPr>
          <w:rFonts w:ascii="Times New Roman" w:hAnsi="Times New Roman" w:cs="Times New Roman"/>
          <w:sz w:val="20"/>
        </w:rPr>
      </w:pPr>
    </w:p>
    <w:p w14:paraId="2645AEA5" w14:textId="5A49A3F1" w:rsidR="00912BB8" w:rsidRPr="002D5473" w:rsidRDefault="00912BB8" w:rsidP="00912BB8">
      <w:pPr>
        <w:jc w:val="both"/>
        <w:rPr>
          <w:rFonts w:ascii="Times New Roman" w:hAnsi="Times New Roman" w:cs="Times New Roman"/>
          <w:sz w:val="20"/>
        </w:rPr>
      </w:pPr>
    </w:p>
    <w:p w14:paraId="4BD14797" w14:textId="7E4DBD1A" w:rsidR="0008269F" w:rsidRPr="0091089E" w:rsidRDefault="0008269F" w:rsidP="0008269F">
      <w:pPr>
        <w:jc w:val="center"/>
        <w:rPr>
          <w:rFonts w:ascii="Times New Roman" w:hAnsi="Times New Roman" w:cs="Times New Roman"/>
          <w:b/>
          <w:sz w:val="28"/>
        </w:rPr>
      </w:pPr>
      <w:r w:rsidRPr="0091089E">
        <w:rPr>
          <w:rFonts w:ascii="Times New Roman" w:hAnsi="Times New Roman" w:cs="Times New Roman"/>
          <w:b/>
          <w:sz w:val="28"/>
        </w:rPr>
        <w:t>КИЇВ – 2024</w:t>
      </w:r>
      <w:r w:rsidRPr="0091089E">
        <w:rPr>
          <w:rFonts w:ascii="Times New Roman" w:hAnsi="Times New Roman" w:cs="Times New Roman"/>
          <w:b/>
          <w:sz w:val="28"/>
        </w:rPr>
        <w:br w:type="page"/>
      </w:r>
    </w:p>
    <w:p w14:paraId="4BB81746" w14:textId="3AD81B55" w:rsidR="00051D34" w:rsidRDefault="00051D34">
      <w:pPr>
        <w:rPr>
          <w:rFonts w:ascii="Times New Roman" w:hAnsi="Times New Roman" w:cs="Times New Roman"/>
          <w:b/>
          <w:sz w:val="28"/>
        </w:rPr>
      </w:pPr>
      <w:r>
        <w:rPr>
          <w:rFonts w:ascii="Times New Roman" w:hAnsi="Times New Roman" w:cs="Times New Roman"/>
          <w:b/>
          <w:sz w:val="28"/>
        </w:rPr>
        <w:lastRenderedPageBreak/>
        <w:t>ЗАВДАННЯ</w:t>
      </w:r>
    </w:p>
    <w:p w14:paraId="72060FF2" w14:textId="77777777" w:rsidR="00051D34" w:rsidRDefault="00051D34">
      <w:pPr>
        <w:rPr>
          <w:rFonts w:ascii="Times New Roman" w:hAnsi="Times New Roman" w:cs="Times New Roman"/>
          <w:b/>
          <w:sz w:val="28"/>
        </w:rPr>
      </w:pPr>
    </w:p>
    <w:p w14:paraId="7D6DC56F" w14:textId="77777777" w:rsidR="00051D34" w:rsidRDefault="00051D34">
      <w:pPr>
        <w:rPr>
          <w:rFonts w:ascii="Times New Roman" w:hAnsi="Times New Roman" w:cs="Times New Roman"/>
          <w:b/>
          <w:sz w:val="28"/>
        </w:rPr>
      </w:pPr>
    </w:p>
    <w:p w14:paraId="392ED821" w14:textId="6D9EBAB6" w:rsidR="00051D34" w:rsidRDefault="00051D34">
      <w:pPr>
        <w:rPr>
          <w:rFonts w:ascii="Times New Roman" w:hAnsi="Times New Roman" w:cs="Times New Roman"/>
          <w:b/>
          <w:sz w:val="28"/>
        </w:rPr>
      </w:pPr>
      <w:r>
        <w:rPr>
          <w:rFonts w:ascii="Times New Roman" w:hAnsi="Times New Roman" w:cs="Times New Roman"/>
          <w:b/>
          <w:sz w:val="28"/>
        </w:rPr>
        <w:br w:type="page"/>
      </w:r>
    </w:p>
    <w:p w14:paraId="297E08A5" w14:textId="43C6B587" w:rsidR="0008269F" w:rsidRPr="0008269F" w:rsidRDefault="0008269F" w:rsidP="0008269F">
      <w:pPr>
        <w:jc w:val="center"/>
        <w:rPr>
          <w:rFonts w:ascii="Times New Roman" w:hAnsi="Times New Roman" w:cs="Times New Roman"/>
          <w:b/>
          <w:sz w:val="28"/>
        </w:rPr>
      </w:pPr>
      <w:r w:rsidRPr="0008269F">
        <w:rPr>
          <w:rFonts w:ascii="Times New Roman" w:hAnsi="Times New Roman" w:cs="Times New Roman"/>
          <w:b/>
          <w:sz w:val="28"/>
        </w:rPr>
        <w:lastRenderedPageBreak/>
        <w:t>ЗМІСТ</w:t>
      </w:r>
    </w:p>
    <w:tbl>
      <w:tblPr>
        <w:tblStyle w:val="aa"/>
        <w:tblW w:w="9639" w:type="dxa"/>
        <w:tblLook w:val="04A0" w:firstRow="1" w:lastRow="0" w:firstColumn="1" w:lastColumn="0" w:noHBand="0" w:noVBand="1"/>
      </w:tblPr>
      <w:tblGrid>
        <w:gridCol w:w="1406"/>
        <w:gridCol w:w="7388"/>
        <w:gridCol w:w="845"/>
      </w:tblGrid>
      <w:tr w:rsidR="00FD6DEA" w14:paraId="4CA0FB1F" w14:textId="77777777" w:rsidTr="0012041E">
        <w:tc>
          <w:tcPr>
            <w:tcW w:w="8794" w:type="dxa"/>
            <w:gridSpan w:val="2"/>
            <w:tcBorders>
              <w:top w:val="nil"/>
              <w:left w:val="nil"/>
              <w:bottom w:val="nil"/>
              <w:right w:val="nil"/>
            </w:tcBorders>
          </w:tcPr>
          <w:p w14:paraId="79EFFB4E" w14:textId="4121A481" w:rsidR="00FD6DEA" w:rsidRPr="00FD6DEA" w:rsidRDefault="00503938" w:rsidP="00912BB8">
            <w:pPr>
              <w:jc w:val="both"/>
              <w:rPr>
                <w:rFonts w:ascii="Times New Roman" w:hAnsi="Times New Roman" w:cs="Times New Roman"/>
                <w:b/>
                <w:sz w:val="28"/>
              </w:rPr>
            </w:pPr>
            <w:r w:rsidRPr="00503938">
              <w:rPr>
                <w:rFonts w:ascii="Times New Roman" w:hAnsi="Times New Roman" w:cs="Times New Roman"/>
                <w:b/>
                <w:sz w:val="28"/>
              </w:rPr>
              <w:t>ПЕРЕЛІК УМОВНИХ ОДИНИЦЬ ТА СКОРОЧЕНЬ</w:t>
            </w:r>
            <w:r>
              <w:rPr>
                <w:rFonts w:ascii="Times New Roman" w:hAnsi="Times New Roman" w:cs="Times New Roman"/>
                <w:b/>
                <w:sz w:val="28"/>
              </w:rPr>
              <w:t>………………</w:t>
            </w:r>
          </w:p>
        </w:tc>
        <w:tc>
          <w:tcPr>
            <w:tcW w:w="845" w:type="dxa"/>
            <w:tcBorders>
              <w:top w:val="nil"/>
              <w:left w:val="nil"/>
              <w:bottom w:val="nil"/>
              <w:right w:val="nil"/>
            </w:tcBorders>
            <w:vAlign w:val="bottom"/>
          </w:tcPr>
          <w:p w14:paraId="0688E40A" w14:textId="77777777" w:rsidR="00FD6DEA" w:rsidRDefault="00FD6DEA" w:rsidP="0068690E">
            <w:pPr>
              <w:jc w:val="right"/>
              <w:rPr>
                <w:rFonts w:ascii="Times New Roman" w:hAnsi="Times New Roman" w:cs="Times New Roman"/>
                <w:sz w:val="28"/>
              </w:rPr>
            </w:pPr>
          </w:p>
        </w:tc>
      </w:tr>
      <w:tr w:rsidR="00503938" w14:paraId="43B00FE4" w14:textId="77777777" w:rsidTr="0012041E">
        <w:tc>
          <w:tcPr>
            <w:tcW w:w="8794" w:type="dxa"/>
            <w:gridSpan w:val="2"/>
            <w:tcBorders>
              <w:top w:val="nil"/>
              <w:left w:val="nil"/>
              <w:bottom w:val="nil"/>
              <w:right w:val="nil"/>
            </w:tcBorders>
          </w:tcPr>
          <w:p w14:paraId="653787E9" w14:textId="706F2FA9" w:rsidR="00503938" w:rsidRPr="00FD6DEA" w:rsidRDefault="00503938" w:rsidP="00912BB8">
            <w:pPr>
              <w:jc w:val="both"/>
              <w:rPr>
                <w:rFonts w:ascii="Times New Roman" w:hAnsi="Times New Roman" w:cs="Times New Roman"/>
                <w:b/>
                <w:sz w:val="28"/>
              </w:rPr>
            </w:pPr>
            <w:r w:rsidRPr="00FD6DEA">
              <w:rPr>
                <w:rFonts w:ascii="Times New Roman" w:hAnsi="Times New Roman" w:cs="Times New Roman"/>
                <w:b/>
                <w:sz w:val="28"/>
              </w:rPr>
              <w:t>ВСТУП……………………………</w:t>
            </w:r>
            <w:r>
              <w:rPr>
                <w:rFonts w:ascii="Times New Roman" w:hAnsi="Times New Roman" w:cs="Times New Roman"/>
                <w:b/>
                <w:sz w:val="28"/>
              </w:rPr>
              <w:t>…………………………………</w:t>
            </w:r>
            <w:proofErr w:type="gramStart"/>
            <w:r>
              <w:rPr>
                <w:rFonts w:ascii="Times New Roman" w:hAnsi="Times New Roman" w:cs="Times New Roman"/>
                <w:b/>
                <w:sz w:val="28"/>
              </w:rPr>
              <w:t>…….</w:t>
            </w:r>
            <w:proofErr w:type="gramEnd"/>
            <w:r>
              <w:rPr>
                <w:rFonts w:ascii="Times New Roman" w:hAnsi="Times New Roman" w:cs="Times New Roman"/>
                <w:b/>
                <w:sz w:val="28"/>
              </w:rPr>
              <w:t>.</w:t>
            </w:r>
          </w:p>
        </w:tc>
        <w:tc>
          <w:tcPr>
            <w:tcW w:w="845" w:type="dxa"/>
            <w:tcBorders>
              <w:top w:val="nil"/>
              <w:left w:val="nil"/>
              <w:bottom w:val="nil"/>
              <w:right w:val="nil"/>
            </w:tcBorders>
            <w:vAlign w:val="bottom"/>
          </w:tcPr>
          <w:p w14:paraId="1E65D52E" w14:textId="08595B86" w:rsidR="00503938" w:rsidRDefault="00DA040E" w:rsidP="0068690E">
            <w:pPr>
              <w:jc w:val="right"/>
              <w:rPr>
                <w:rFonts w:ascii="Times New Roman" w:hAnsi="Times New Roman" w:cs="Times New Roman"/>
                <w:sz w:val="28"/>
              </w:rPr>
            </w:pPr>
            <w:r>
              <w:rPr>
                <w:rFonts w:ascii="Times New Roman" w:hAnsi="Times New Roman" w:cs="Times New Roman"/>
                <w:sz w:val="28"/>
              </w:rPr>
              <w:t>4</w:t>
            </w:r>
          </w:p>
        </w:tc>
      </w:tr>
      <w:tr w:rsidR="0008269F" w14:paraId="66A0C584" w14:textId="77777777" w:rsidTr="0012041E">
        <w:tc>
          <w:tcPr>
            <w:tcW w:w="1406" w:type="dxa"/>
            <w:tcBorders>
              <w:top w:val="nil"/>
              <w:left w:val="nil"/>
              <w:bottom w:val="nil"/>
              <w:right w:val="nil"/>
            </w:tcBorders>
          </w:tcPr>
          <w:p w14:paraId="56CEA389" w14:textId="131FF5C1" w:rsidR="0008269F" w:rsidRPr="00FD6DEA" w:rsidRDefault="00551DED" w:rsidP="00CE5C5E">
            <w:pPr>
              <w:jc w:val="center"/>
              <w:rPr>
                <w:rFonts w:ascii="Times New Roman" w:hAnsi="Times New Roman" w:cs="Times New Roman"/>
                <w:b/>
                <w:sz w:val="28"/>
              </w:rPr>
            </w:pPr>
            <w:r w:rsidRPr="00FD6DEA">
              <w:rPr>
                <w:rFonts w:ascii="Times New Roman" w:hAnsi="Times New Roman" w:cs="Times New Roman"/>
                <w:b/>
                <w:sz w:val="28"/>
              </w:rPr>
              <w:t>РОЗДІЛ 1</w:t>
            </w:r>
          </w:p>
        </w:tc>
        <w:tc>
          <w:tcPr>
            <w:tcW w:w="7388" w:type="dxa"/>
            <w:tcBorders>
              <w:top w:val="nil"/>
              <w:left w:val="nil"/>
              <w:bottom w:val="nil"/>
              <w:right w:val="nil"/>
            </w:tcBorders>
          </w:tcPr>
          <w:p w14:paraId="50649F5A" w14:textId="419521E0" w:rsidR="0008269F" w:rsidRPr="00503938" w:rsidRDefault="00503938" w:rsidP="00503938">
            <w:pPr>
              <w:jc w:val="both"/>
              <w:rPr>
                <w:rFonts w:ascii="Times New Roman" w:hAnsi="Times New Roman" w:cs="Times New Roman"/>
                <w:b/>
                <w:sz w:val="28"/>
              </w:rPr>
            </w:pPr>
            <w:r w:rsidRPr="00503938">
              <w:rPr>
                <w:rFonts w:ascii="Times New Roman" w:hAnsi="Times New Roman" w:cs="Times New Roman"/>
                <w:b/>
                <w:sz w:val="28"/>
              </w:rPr>
              <w:t>ТЕОРЕТИЧНІ ЗАСАДИ ВИКОРИСТАННЯ ТРЕНАЖЕРІВ КАРДІОГРУПИ В КОМПЛЕКСНОМУ ВІДНОВЛЕННІ ЗДОРОВ’Я ВІЙСЬКОВОСЛУЖБОВЦІВ ІЗ ОБМЕЖЕННИМИ ФУНКЦІОНАЛЬНИМИ МОЖЛИВОСТЯМИ НА ЗАНЯТТЯХ З ФІЗИЧНОЇ ПІДГОТОВКИ………</w:t>
            </w:r>
            <w:r>
              <w:rPr>
                <w:rFonts w:ascii="Times New Roman" w:hAnsi="Times New Roman" w:cs="Times New Roman"/>
                <w:b/>
                <w:sz w:val="28"/>
              </w:rPr>
              <w:t>…</w:t>
            </w:r>
            <w:proofErr w:type="gramStart"/>
            <w:r>
              <w:rPr>
                <w:rFonts w:ascii="Times New Roman" w:hAnsi="Times New Roman" w:cs="Times New Roman"/>
                <w:b/>
                <w:sz w:val="28"/>
              </w:rPr>
              <w:t>…….</w:t>
            </w:r>
            <w:proofErr w:type="gramEnd"/>
          </w:p>
        </w:tc>
        <w:tc>
          <w:tcPr>
            <w:tcW w:w="845" w:type="dxa"/>
            <w:tcBorders>
              <w:top w:val="nil"/>
              <w:left w:val="nil"/>
              <w:bottom w:val="nil"/>
              <w:right w:val="nil"/>
            </w:tcBorders>
            <w:vAlign w:val="bottom"/>
          </w:tcPr>
          <w:p w14:paraId="3F421EB4" w14:textId="6718C878" w:rsidR="0008269F" w:rsidRDefault="00DA040E" w:rsidP="0068690E">
            <w:pPr>
              <w:jc w:val="right"/>
              <w:rPr>
                <w:rFonts w:ascii="Times New Roman" w:hAnsi="Times New Roman" w:cs="Times New Roman"/>
                <w:sz w:val="28"/>
              </w:rPr>
            </w:pPr>
            <w:r>
              <w:rPr>
                <w:rFonts w:ascii="Times New Roman" w:hAnsi="Times New Roman" w:cs="Times New Roman"/>
                <w:sz w:val="28"/>
              </w:rPr>
              <w:t>9</w:t>
            </w:r>
          </w:p>
        </w:tc>
      </w:tr>
      <w:tr w:rsidR="0008269F" w14:paraId="1FFC3D62" w14:textId="77777777" w:rsidTr="0012041E">
        <w:tc>
          <w:tcPr>
            <w:tcW w:w="1406" w:type="dxa"/>
            <w:tcBorders>
              <w:top w:val="nil"/>
              <w:left w:val="nil"/>
              <w:bottom w:val="nil"/>
              <w:right w:val="nil"/>
            </w:tcBorders>
          </w:tcPr>
          <w:p w14:paraId="40C648E5" w14:textId="490B970F" w:rsidR="0008269F" w:rsidRDefault="0068690E" w:rsidP="0068690E">
            <w:pPr>
              <w:jc w:val="right"/>
              <w:rPr>
                <w:rFonts w:ascii="Times New Roman" w:hAnsi="Times New Roman" w:cs="Times New Roman"/>
                <w:sz w:val="28"/>
              </w:rPr>
            </w:pPr>
            <w:r>
              <w:rPr>
                <w:rFonts w:ascii="Times New Roman" w:hAnsi="Times New Roman" w:cs="Times New Roman"/>
                <w:sz w:val="28"/>
              </w:rPr>
              <w:t>1.1</w:t>
            </w:r>
          </w:p>
        </w:tc>
        <w:tc>
          <w:tcPr>
            <w:tcW w:w="7388" w:type="dxa"/>
            <w:tcBorders>
              <w:top w:val="nil"/>
              <w:left w:val="nil"/>
              <w:bottom w:val="nil"/>
              <w:right w:val="nil"/>
            </w:tcBorders>
          </w:tcPr>
          <w:p w14:paraId="11E76145" w14:textId="321B2FDC" w:rsidR="0008269F" w:rsidRDefault="006E4667" w:rsidP="00912BB8">
            <w:pPr>
              <w:jc w:val="both"/>
              <w:rPr>
                <w:rFonts w:ascii="Times New Roman" w:hAnsi="Times New Roman" w:cs="Times New Roman"/>
                <w:sz w:val="28"/>
              </w:rPr>
            </w:pPr>
            <w:r w:rsidRPr="006E4667">
              <w:rPr>
                <w:rFonts w:ascii="Times New Roman" w:hAnsi="Times New Roman" w:cs="Times New Roman"/>
                <w:sz w:val="28"/>
              </w:rPr>
              <w:t>Наслідки травмування війсчьковослужбовців Сил оборони України в умовах російсько-української війни: досвід відновлення здоров’я в Україні та світі</w:t>
            </w:r>
            <w:r>
              <w:rPr>
                <w:rFonts w:ascii="Times New Roman" w:hAnsi="Times New Roman" w:cs="Times New Roman"/>
                <w:sz w:val="28"/>
              </w:rPr>
              <w:t>………</w:t>
            </w:r>
            <w:proofErr w:type="gramStart"/>
            <w:r>
              <w:rPr>
                <w:rFonts w:ascii="Times New Roman" w:hAnsi="Times New Roman" w:cs="Times New Roman"/>
                <w:sz w:val="28"/>
              </w:rPr>
              <w:t>……</w:t>
            </w:r>
            <w:r w:rsidR="00773B55">
              <w:rPr>
                <w:rFonts w:ascii="Times New Roman" w:hAnsi="Times New Roman" w:cs="Times New Roman"/>
                <w:sz w:val="28"/>
              </w:rPr>
              <w:t>.</w:t>
            </w:r>
            <w:proofErr w:type="gramEnd"/>
            <w:r>
              <w:rPr>
                <w:rFonts w:ascii="Times New Roman" w:hAnsi="Times New Roman" w:cs="Times New Roman"/>
                <w:sz w:val="28"/>
              </w:rPr>
              <w:t>………..</w:t>
            </w:r>
          </w:p>
        </w:tc>
        <w:tc>
          <w:tcPr>
            <w:tcW w:w="845" w:type="dxa"/>
            <w:tcBorders>
              <w:top w:val="nil"/>
              <w:left w:val="nil"/>
              <w:bottom w:val="nil"/>
              <w:right w:val="nil"/>
            </w:tcBorders>
            <w:vAlign w:val="bottom"/>
          </w:tcPr>
          <w:p w14:paraId="748B5301" w14:textId="3CCF848D" w:rsidR="0008269F" w:rsidRDefault="00DA040E" w:rsidP="0068690E">
            <w:pPr>
              <w:jc w:val="right"/>
              <w:rPr>
                <w:rFonts w:ascii="Times New Roman" w:hAnsi="Times New Roman" w:cs="Times New Roman"/>
                <w:sz w:val="28"/>
              </w:rPr>
            </w:pPr>
            <w:r>
              <w:rPr>
                <w:rFonts w:ascii="Times New Roman" w:hAnsi="Times New Roman" w:cs="Times New Roman"/>
                <w:sz w:val="28"/>
              </w:rPr>
              <w:t>9</w:t>
            </w:r>
          </w:p>
        </w:tc>
      </w:tr>
      <w:tr w:rsidR="0008269F" w14:paraId="3EBB9194" w14:textId="77777777" w:rsidTr="0012041E">
        <w:tc>
          <w:tcPr>
            <w:tcW w:w="1406" w:type="dxa"/>
            <w:tcBorders>
              <w:top w:val="nil"/>
              <w:left w:val="nil"/>
              <w:bottom w:val="nil"/>
              <w:right w:val="nil"/>
            </w:tcBorders>
          </w:tcPr>
          <w:p w14:paraId="2ACBA15C" w14:textId="3C13C654" w:rsidR="0008269F" w:rsidRDefault="0068690E" w:rsidP="0068690E">
            <w:pPr>
              <w:jc w:val="right"/>
              <w:rPr>
                <w:rFonts w:ascii="Times New Roman" w:hAnsi="Times New Roman" w:cs="Times New Roman"/>
                <w:sz w:val="28"/>
              </w:rPr>
            </w:pPr>
            <w:r>
              <w:rPr>
                <w:rFonts w:ascii="Times New Roman" w:hAnsi="Times New Roman" w:cs="Times New Roman"/>
                <w:sz w:val="28"/>
              </w:rPr>
              <w:t>1.2</w:t>
            </w:r>
          </w:p>
        </w:tc>
        <w:tc>
          <w:tcPr>
            <w:tcW w:w="7388" w:type="dxa"/>
            <w:tcBorders>
              <w:top w:val="nil"/>
              <w:left w:val="nil"/>
              <w:bottom w:val="nil"/>
              <w:right w:val="nil"/>
            </w:tcBorders>
          </w:tcPr>
          <w:p w14:paraId="60FA0835" w14:textId="059EB254" w:rsidR="0008269F" w:rsidRDefault="00812A00" w:rsidP="00912BB8">
            <w:pPr>
              <w:jc w:val="both"/>
              <w:rPr>
                <w:rFonts w:ascii="Times New Roman" w:hAnsi="Times New Roman" w:cs="Times New Roman"/>
                <w:sz w:val="28"/>
              </w:rPr>
            </w:pPr>
            <w:r w:rsidRPr="00812A00">
              <w:rPr>
                <w:rFonts w:ascii="Times New Roman" w:hAnsi="Times New Roman" w:cs="Times New Roman"/>
                <w:sz w:val="28"/>
              </w:rPr>
              <w:t>Характеристика та особливості використання інноваційних кардіо-тренажерів та обладнання сфери ФКіС для реалізації завдань кардіотренування військовослужбовців з різним станом здоров’я</w:t>
            </w:r>
            <w:r>
              <w:rPr>
                <w:rFonts w:ascii="Times New Roman" w:hAnsi="Times New Roman" w:cs="Times New Roman"/>
                <w:sz w:val="28"/>
              </w:rPr>
              <w:t>…………………………………………</w:t>
            </w:r>
            <w:proofErr w:type="gramStart"/>
            <w:r>
              <w:rPr>
                <w:rFonts w:ascii="Times New Roman" w:hAnsi="Times New Roman" w:cs="Times New Roman"/>
                <w:sz w:val="28"/>
              </w:rPr>
              <w:t>…….</w:t>
            </w:r>
            <w:proofErr w:type="gramEnd"/>
          </w:p>
        </w:tc>
        <w:tc>
          <w:tcPr>
            <w:tcW w:w="845" w:type="dxa"/>
            <w:tcBorders>
              <w:top w:val="nil"/>
              <w:left w:val="nil"/>
              <w:bottom w:val="nil"/>
              <w:right w:val="nil"/>
            </w:tcBorders>
            <w:vAlign w:val="bottom"/>
          </w:tcPr>
          <w:p w14:paraId="7319C586" w14:textId="6965BD31" w:rsidR="0008269F" w:rsidRDefault="0044290B" w:rsidP="0068690E">
            <w:pPr>
              <w:jc w:val="right"/>
              <w:rPr>
                <w:rFonts w:ascii="Times New Roman" w:hAnsi="Times New Roman" w:cs="Times New Roman"/>
                <w:sz w:val="28"/>
              </w:rPr>
            </w:pPr>
            <w:r>
              <w:rPr>
                <w:rFonts w:ascii="Times New Roman" w:hAnsi="Times New Roman" w:cs="Times New Roman"/>
                <w:sz w:val="28"/>
              </w:rPr>
              <w:t>21</w:t>
            </w:r>
          </w:p>
        </w:tc>
      </w:tr>
      <w:tr w:rsidR="0068690E" w14:paraId="371C46B2" w14:textId="77777777" w:rsidTr="0012041E">
        <w:tc>
          <w:tcPr>
            <w:tcW w:w="1406" w:type="dxa"/>
            <w:tcBorders>
              <w:top w:val="nil"/>
              <w:left w:val="nil"/>
              <w:bottom w:val="nil"/>
              <w:right w:val="nil"/>
            </w:tcBorders>
          </w:tcPr>
          <w:p w14:paraId="6197817F" w14:textId="6C523312" w:rsidR="0068690E" w:rsidRDefault="0068690E" w:rsidP="0068690E">
            <w:pPr>
              <w:jc w:val="right"/>
              <w:rPr>
                <w:rFonts w:ascii="Times New Roman" w:hAnsi="Times New Roman" w:cs="Times New Roman"/>
                <w:sz w:val="28"/>
              </w:rPr>
            </w:pPr>
            <w:r>
              <w:rPr>
                <w:rFonts w:ascii="Times New Roman" w:hAnsi="Times New Roman" w:cs="Times New Roman"/>
                <w:sz w:val="28"/>
              </w:rPr>
              <w:t>1.3</w:t>
            </w:r>
          </w:p>
        </w:tc>
        <w:tc>
          <w:tcPr>
            <w:tcW w:w="7388" w:type="dxa"/>
            <w:tcBorders>
              <w:top w:val="nil"/>
              <w:left w:val="nil"/>
              <w:bottom w:val="nil"/>
              <w:right w:val="nil"/>
            </w:tcBorders>
          </w:tcPr>
          <w:p w14:paraId="0C4FBDEE" w14:textId="27B29F01" w:rsidR="0068690E" w:rsidRDefault="00A43D06" w:rsidP="00912BB8">
            <w:pPr>
              <w:jc w:val="both"/>
              <w:rPr>
                <w:rFonts w:ascii="Times New Roman" w:hAnsi="Times New Roman" w:cs="Times New Roman"/>
                <w:sz w:val="28"/>
              </w:rPr>
            </w:pPr>
            <w:r w:rsidRPr="00A43D06">
              <w:rPr>
                <w:rFonts w:ascii="Times New Roman" w:hAnsi="Times New Roman" w:cs="Times New Roman"/>
                <w:sz w:val="28"/>
              </w:rPr>
              <w:t>Покрокове відновлення функції ходьби та біку в процесі відновлення функції ходьби у військовослужбовців після травматичних ушкоджень внаслідок виконання службових обов’язків</w:t>
            </w:r>
            <w:r>
              <w:rPr>
                <w:rFonts w:ascii="Times New Roman" w:hAnsi="Times New Roman" w:cs="Times New Roman"/>
                <w:sz w:val="28"/>
              </w:rPr>
              <w:t>………………………………………………</w:t>
            </w:r>
            <w:proofErr w:type="gramStart"/>
            <w:r>
              <w:rPr>
                <w:rFonts w:ascii="Times New Roman" w:hAnsi="Times New Roman" w:cs="Times New Roman"/>
                <w:sz w:val="28"/>
              </w:rPr>
              <w:t>…….</w:t>
            </w:r>
            <w:proofErr w:type="gramEnd"/>
            <w:r>
              <w:rPr>
                <w:rFonts w:ascii="Times New Roman" w:hAnsi="Times New Roman" w:cs="Times New Roman"/>
                <w:sz w:val="28"/>
              </w:rPr>
              <w:t>.</w:t>
            </w:r>
          </w:p>
        </w:tc>
        <w:tc>
          <w:tcPr>
            <w:tcW w:w="845" w:type="dxa"/>
            <w:tcBorders>
              <w:top w:val="nil"/>
              <w:left w:val="nil"/>
              <w:bottom w:val="nil"/>
              <w:right w:val="nil"/>
            </w:tcBorders>
            <w:vAlign w:val="bottom"/>
          </w:tcPr>
          <w:p w14:paraId="6A36104D" w14:textId="16CDAE18" w:rsidR="0068690E" w:rsidRDefault="005F54C2" w:rsidP="0068690E">
            <w:pPr>
              <w:jc w:val="right"/>
              <w:rPr>
                <w:rFonts w:ascii="Times New Roman" w:hAnsi="Times New Roman" w:cs="Times New Roman"/>
                <w:sz w:val="28"/>
              </w:rPr>
            </w:pPr>
            <w:r>
              <w:rPr>
                <w:rFonts w:ascii="Times New Roman" w:hAnsi="Times New Roman" w:cs="Times New Roman"/>
                <w:sz w:val="28"/>
              </w:rPr>
              <w:t>35</w:t>
            </w:r>
          </w:p>
        </w:tc>
      </w:tr>
      <w:tr w:rsidR="0068690E" w14:paraId="792DBFB9" w14:textId="77777777" w:rsidTr="0012041E">
        <w:tc>
          <w:tcPr>
            <w:tcW w:w="1406" w:type="dxa"/>
            <w:tcBorders>
              <w:top w:val="nil"/>
              <w:left w:val="nil"/>
              <w:bottom w:val="nil"/>
              <w:right w:val="nil"/>
            </w:tcBorders>
          </w:tcPr>
          <w:p w14:paraId="4389B6F5" w14:textId="77777777" w:rsidR="0068690E" w:rsidRDefault="0068690E" w:rsidP="0068690E">
            <w:pPr>
              <w:jc w:val="right"/>
              <w:rPr>
                <w:rFonts w:ascii="Times New Roman" w:hAnsi="Times New Roman" w:cs="Times New Roman"/>
                <w:sz w:val="28"/>
              </w:rPr>
            </w:pPr>
          </w:p>
        </w:tc>
        <w:tc>
          <w:tcPr>
            <w:tcW w:w="7388" w:type="dxa"/>
            <w:tcBorders>
              <w:top w:val="nil"/>
              <w:left w:val="nil"/>
              <w:bottom w:val="nil"/>
              <w:right w:val="nil"/>
            </w:tcBorders>
          </w:tcPr>
          <w:p w14:paraId="153C9D8A" w14:textId="296F71E6" w:rsidR="0068690E" w:rsidRPr="0068690E" w:rsidRDefault="0068690E" w:rsidP="00912BB8">
            <w:pPr>
              <w:jc w:val="both"/>
              <w:rPr>
                <w:rFonts w:ascii="Times New Roman" w:hAnsi="Times New Roman" w:cs="Times New Roman"/>
                <w:b/>
                <w:sz w:val="28"/>
              </w:rPr>
            </w:pPr>
            <w:r w:rsidRPr="0068690E">
              <w:rPr>
                <w:rFonts w:ascii="Times New Roman" w:hAnsi="Times New Roman" w:cs="Times New Roman"/>
                <w:b/>
                <w:sz w:val="28"/>
              </w:rPr>
              <w:t>Висновки до першого розділу</w:t>
            </w:r>
            <w:r w:rsidR="00FD6DEA">
              <w:rPr>
                <w:rFonts w:ascii="Times New Roman" w:hAnsi="Times New Roman" w:cs="Times New Roman"/>
                <w:b/>
                <w:sz w:val="28"/>
              </w:rPr>
              <w:t>………………………</w:t>
            </w:r>
            <w:proofErr w:type="gramStart"/>
            <w:r w:rsidR="00FD6DEA">
              <w:rPr>
                <w:rFonts w:ascii="Times New Roman" w:hAnsi="Times New Roman" w:cs="Times New Roman"/>
                <w:b/>
                <w:sz w:val="28"/>
              </w:rPr>
              <w:t>…….</w:t>
            </w:r>
            <w:proofErr w:type="gramEnd"/>
            <w:r w:rsidR="00FD6DEA">
              <w:rPr>
                <w:rFonts w:ascii="Times New Roman" w:hAnsi="Times New Roman" w:cs="Times New Roman"/>
                <w:b/>
                <w:sz w:val="28"/>
              </w:rPr>
              <w:t>.</w:t>
            </w:r>
          </w:p>
        </w:tc>
        <w:tc>
          <w:tcPr>
            <w:tcW w:w="845" w:type="dxa"/>
            <w:tcBorders>
              <w:top w:val="nil"/>
              <w:left w:val="nil"/>
              <w:bottom w:val="nil"/>
              <w:right w:val="nil"/>
            </w:tcBorders>
            <w:vAlign w:val="bottom"/>
          </w:tcPr>
          <w:p w14:paraId="51746404" w14:textId="40C2735F" w:rsidR="0068690E" w:rsidRDefault="00FF3B24" w:rsidP="0068690E">
            <w:pPr>
              <w:jc w:val="right"/>
              <w:rPr>
                <w:rFonts w:ascii="Times New Roman" w:hAnsi="Times New Roman" w:cs="Times New Roman"/>
                <w:sz w:val="28"/>
              </w:rPr>
            </w:pPr>
            <w:r>
              <w:rPr>
                <w:rFonts w:ascii="Times New Roman" w:hAnsi="Times New Roman" w:cs="Times New Roman"/>
                <w:sz w:val="28"/>
              </w:rPr>
              <w:t>43</w:t>
            </w:r>
          </w:p>
        </w:tc>
      </w:tr>
      <w:tr w:rsidR="0008269F" w14:paraId="3040AD36" w14:textId="77777777" w:rsidTr="0012041E">
        <w:tc>
          <w:tcPr>
            <w:tcW w:w="1406" w:type="dxa"/>
            <w:tcBorders>
              <w:top w:val="nil"/>
              <w:left w:val="nil"/>
              <w:bottom w:val="nil"/>
              <w:right w:val="nil"/>
            </w:tcBorders>
          </w:tcPr>
          <w:p w14:paraId="3CCCA3D2" w14:textId="24E0B4E3" w:rsidR="0008269F" w:rsidRPr="00FD6DEA" w:rsidRDefault="00551DED" w:rsidP="00CE5C5E">
            <w:pPr>
              <w:jc w:val="center"/>
              <w:rPr>
                <w:rFonts w:ascii="Times New Roman" w:hAnsi="Times New Roman" w:cs="Times New Roman"/>
                <w:b/>
                <w:sz w:val="28"/>
              </w:rPr>
            </w:pPr>
            <w:r w:rsidRPr="00FD6DEA">
              <w:rPr>
                <w:rFonts w:ascii="Times New Roman" w:hAnsi="Times New Roman" w:cs="Times New Roman"/>
                <w:b/>
                <w:sz w:val="28"/>
              </w:rPr>
              <w:t>РОЗДІЛ 2</w:t>
            </w:r>
          </w:p>
        </w:tc>
        <w:tc>
          <w:tcPr>
            <w:tcW w:w="7388" w:type="dxa"/>
            <w:tcBorders>
              <w:top w:val="nil"/>
              <w:left w:val="nil"/>
              <w:bottom w:val="nil"/>
              <w:right w:val="nil"/>
            </w:tcBorders>
          </w:tcPr>
          <w:p w14:paraId="11B58CF4" w14:textId="1D3A15F2" w:rsidR="0008269F" w:rsidRPr="00FD6DEA" w:rsidRDefault="0068690E" w:rsidP="00912BB8">
            <w:pPr>
              <w:jc w:val="both"/>
              <w:rPr>
                <w:rFonts w:ascii="Times New Roman" w:hAnsi="Times New Roman" w:cs="Times New Roman"/>
                <w:b/>
                <w:sz w:val="28"/>
              </w:rPr>
            </w:pPr>
            <w:r w:rsidRPr="00FD6DEA">
              <w:rPr>
                <w:rFonts w:ascii="Times New Roman" w:hAnsi="Times New Roman" w:cs="Times New Roman"/>
                <w:b/>
                <w:sz w:val="28"/>
              </w:rPr>
              <w:t>МАТЕРІАЛИ, МЕТОДИ ТА ОРГАНІЗАЦІЯ ДОСЛІД</w:t>
            </w:r>
            <w:r w:rsidR="003D3C20">
              <w:rPr>
                <w:rFonts w:ascii="Times New Roman" w:hAnsi="Times New Roman" w:cs="Times New Roman"/>
                <w:b/>
                <w:sz w:val="28"/>
              </w:rPr>
              <w:t>.</w:t>
            </w:r>
            <w:r w:rsidRPr="00FD6DEA">
              <w:rPr>
                <w:rFonts w:ascii="Times New Roman" w:hAnsi="Times New Roman" w:cs="Times New Roman"/>
                <w:b/>
                <w:sz w:val="28"/>
              </w:rPr>
              <w:t>ЖЕННЯ</w:t>
            </w:r>
            <w:r w:rsidR="00FD6DEA">
              <w:rPr>
                <w:rFonts w:ascii="Times New Roman" w:hAnsi="Times New Roman" w:cs="Times New Roman"/>
                <w:b/>
                <w:sz w:val="28"/>
              </w:rPr>
              <w:t>………………………………………</w:t>
            </w:r>
            <w:proofErr w:type="gramStart"/>
            <w:r w:rsidR="00FD6DEA">
              <w:rPr>
                <w:rFonts w:ascii="Times New Roman" w:hAnsi="Times New Roman" w:cs="Times New Roman"/>
                <w:b/>
                <w:sz w:val="28"/>
              </w:rPr>
              <w:t>…….</w:t>
            </w:r>
            <w:proofErr w:type="gramEnd"/>
          </w:p>
        </w:tc>
        <w:tc>
          <w:tcPr>
            <w:tcW w:w="845" w:type="dxa"/>
            <w:tcBorders>
              <w:top w:val="nil"/>
              <w:left w:val="nil"/>
              <w:bottom w:val="nil"/>
              <w:right w:val="nil"/>
            </w:tcBorders>
            <w:vAlign w:val="bottom"/>
          </w:tcPr>
          <w:p w14:paraId="7CED2210" w14:textId="2EDC8AF4" w:rsidR="0008269F" w:rsidRDefault="00FF3B24" w:rsidP="0068690E">
            <w:pPr>
              <w:jc w:val="right"/>
              <w:rPr>
                <w:rFonts w:ascii="Times New Roman" w:hAnsi="Times New Roman" w:cs="Times New Roman"/>
                <w:sz w:val="28"/>
              </w:rPr>
            </w:pPr>
            <w:r>
              <w:rPr>
                <w:rFonts w:ascii="Times New Roman" w:hAnsi="Times New Roman" w:cs="Times New Roman"/>
                <w:sz w:val="28"/>
              </w:rPr>
              <w:t>44</w:t>
            </w:r>
          </w:p>
        </w:tc>
      </w:tr>
      <w:tr w:rsidR="0008269F" w14:paraId="753F8458" w14:textId="77777777" w:rsidTr="0012041E">
        <w:tc>
          <w:tcPr>
            <w:tcW w:w="1406" w:type="dxa"/>
            <w:tcBorders>
              <w:top w:val="nil"/>
              <w:left w:val="nil"/>
              <w:bottom w:val="nil"/>
              <w:right w:val="nil"/>
            </w:tcBorders>
          </w:tcPr>
          <w:p w14:paraId="3C41AB96" w14:textId="61AFF4BF" w:rsidR="0008269F" w:rsidRDefault="0068690E" w:rsidP="0068690E">
            <w:pPr>
              <w:jc w:val="right"/>
              <w:rPr>
                <w:rFonts w:ascii="Times New Roman" w:hAnsi="Times New Roman" w:cs="Times New Roman"/>
                <w:sz w:val="28"/>
              </w:rPr>
            </w:pPr>
            <w:r>
              <w:rPr>
                <w:rFonts w:ascii="Times New Roman" w:hAnsi="Times New Roman" w:cs="Times New Roman"/>
                <w:sz w:val="28"/>
              </w:rPr>
              <w:t>2.1</w:t>
            </w:r>
          </w:p>
        </w:tc>
        <w:tc>
          <w:tcPr>
            <w:tcW w:w="7388" w:type="dxa"/>
            <w:tcBorders>
              <w:top w:val="nil"/>
              <w:left w:val="nil"/>
              <w:bottom w:val="nil"/>
              <w:right w:val="nil"/>
            </w:tcBorders>
          </w:tcPr>
          <w:p w14:paraId="3E607175" w14:textId="24C71DF9" w:rsidR="0008269F" w:rsidRDefault="003D3C20" w:rsidP="00912BB8">
            <w:pPr>
              <w:jc w:val="both"/>
              <w:rPr>
                <w:rFonts w:ascii="Times New Roman" w:hAnsi="Times New Roman" w:cs="Times New Roman"/>
                <w:sz w:val="28"/>
              </w:rPr>
            </w:pPr>
            <w:r>
              <w:rPr>
                <w:rFonts w:ascii="Times New Roman" w:hAnsi="Times New Roman" w:cs="Times New Roman"/>
                <w:sz w:val="28"/>
              </w:rPr>
              <w:t>М</w:t>
            </w:r>
            <w:r w:rsidR="00CE5C5E">
              <w:rPr>
                <w:rFonts w:ascii="Times New Roman" w:hAnsi="Times New Roman" w:cs="Times New Roman"/>
                <w:sz w:val="28"/>
              </w:rPr>
              <w:t>етоди дослідження……………………………………</w:t>
            </w:r>
            <w:proofErr w:type="gramStart"/>
            <w:r w:rsidR="00CE5C5E">
              <w:rPr>
                <w:rFonts w:ascii="Times New Roman" w:hAnsi="Times New Roman" w:cs="Times New Roman"/>
                <w:sz w:val="28"/>
              </w:rPr>
              <w:t>…….</w:t>
            </w:r>
            <w:proofErr w:type="gramEnd"/>
            <w:r w:rsidR="00CE5C5E">
              <w:rPr>
                <w:rFonts w:ascii="Times New Roman" w:hAnsi="Times New Roman" w:cs="Times New Roman"/>
                <w:sz w:val="28"/>
              </w:rPr>
              <w:t>.</w:t>
            </w:r>
          </w:p>
        </w:tc>
        <w:tc>
          <w:tcPr>
            <w:tcW w:w="845" w:type="dxa"/>
            <w:tcBorders>
              <w:top w:val="nil"/>
              <w:left w:val="nil"/>
              <w:bottom w:val="nil"/>
              <w:right w:val="nil"/>
            </w:tcBorders>
            <w:vAlign w:val="bottom"/>
          </w:tcPr>
          <w:p w14:paraId="14ED78C9" w14:textId="6301B190" w:rsidR="0008269F" w:rsidRDefault="00FF3B24" w:rsidP="0068690E">
            <w:pPr>
              <w:jc w:val="right"/>
              <w:rPr>
                <w:rFonts w:ascii="Times New Roman" w:hAnsi="Times New Roman" w:cs="Times New Roman"/>
                <w:sz w:val="28"/>
              </w:rPr>
            </w:pPr>
            <w:r>
              <w:rPr>
                <w:rFonts w:ascii="Times New Roman" w:hAnsi="Times New Roman" w:cs="Times New Roman"/>
                <w:sz w:val="28"/>
              </w:rPr>
              <w:t>44</w:t>
            </w:r>
          </w:p>
        </w:tc>
      </w:tr>
      <w:tr w:rsidR="00551DED" w14:paraId="65C7DDBF" w14:textId="77777777" w:rsidTr="0012041E">
        <w:tc>
          <w:tcPr>
            <w:tcW w:w="1406" w:type="dxa"/>
            <w:tcBorders>
              <w:top w:val="nil"/>
              <w:left w:val="nil"/>
              <w:bottom w:val="nil"/>
              <w:right w:val="nil"/>
            </w:tcBorders>
          </w:tcPr>
          <w:p w14:paraId="33774DB4" w14:textId="13E386E4" w:rsidR="00551DED" w:rsidRDefault="0068690E" w:rsidP="0068690E">
            <w:pPr>
              <w:jc w:val="right"/>
              <w:rPr>
                <w:rFonts w:ascii="Times New Roman" w:hAnsi="Times New Roman" w:cs="Times New Roman"/>
                <w:sz w:val="28"/>
              </w:rPr>
            </w:pPr>
            <w:r>
              <w:rPr>
                <w:rFonts w:ascii="Times New Roman" w:hAnsi="Times New Roman" w:cs="Times New Roman"/>
                <w:sz w:val="28"/>
              </w:rPr>
              <w:t>2.2</w:t>
            </w:r>
          </w:p>
        </w:tc>
        <w:tc>
          <w:tcPr>
            <w:tcW w:w="7388" w:type="dxa"/>
            <w:tcBorders>
              <w:top w:val="nil"/>
              <w:left w:val="nil"/>
              <w:bottom w:val="nil"/>
              <w:right w:val="nil"/>
            </w:tcBorders>
          </w:tcPr>
          <w:p w14:paraId="02ECD0A8" w14:textId="6115E95F" w:rsidR="00551DED" w:rsidRDefault="00CE5C5E" w:rsidP="00912BB8">
            <w:pPr>
              <w:jc w:val="both"/>
              <w:rPr>
                <w:rFonts w:ascii="Times New Roman" w:hAnsi="Times New Roman" w:cs="Times New Roman"/>
                <w:sz w:val="28"/>
              </w:rPr>
            </w:pPr>
            <w:r>
              <w:rPr>
                <w:rFonts w:ascii="Times New Roman" w:hAnsi="Times New Roman" w:cs="Times New Roman"/>
                <w:sz w:val="28"/>
              </w:rPr>
              <w:t>Організація дослідження………………………………</w:t>
            </w:r>
            <w:proofErr w:type="gramStart"/>
            <w:r>
              <w:rPr>
                <w:rFonts w:ascii="Times New Roman" w:hAnsi="Times New Roman" w:cs="Times New Roman"/>
                <w:sz w:val="28"/>
              </w:rPr>
              <w:t>…….</w:t>
            </w:r>
            <w:proofErr w:type="gramEnd"/>
            <w:r>
              <w:rPr>
                <w:rFonts w:ascii="Times New Roman" w:hAnsi="Times New Roman" w:cs="Times New Roman"/>
                <w:sz w:val="28"/>
              </w:rPr>
              <w:t>.</w:t>
            </w:r>
          </w:p>
        </w:tc>
        <w:tc>
          <w:tcPr>
            <w:tcW w:w="845" w:type="dxa"/>
            <w:tcBorders>
              <w:top w:val="nil"/>
              <w:left w:val="nil"/>
              <w:bottom w:val="nil"/>
              <w:right w:val="nil"/>
            </w:tcBorders>
            <w:vAlign w:val="bottom"/>
          </w:tcPr>
          <w:p w14:paraId="520D5D79" w14:textId="77777777" w:rsidR="00551DED" w:rsidRDefault="00551DED" w:rsidP="0068690E">
            <w:pPr>
              <w:jc w:val="right"/>
              <w:rPr>
                <w:rFonts w:ascii="Times New Roman" w:hAnsi="Times New Roman" w:cs="Times New Roman"/>
                <w:sz w:val="28"/>
              </w:rPr>
            </w:pPr>
          </w:p>
        </w:tc>
      </w:tr>
      <w:tr w:rsidR="00551DED" w14:paraId="1647D593" w14:textId="77777777" w:rsidTr="0012041E">
        <w:tc>
          <w:tcPr>
            <w:tcW w:w="1406" w:type="dxa"/>
            <w:tcBorders>
              <w:top w:val="nil"/>
              <w:left w:val="nil"/>
              <w:bottom w:val="nil"/>
              <w:right w:val="nil"/>
            </w:tcBorders>
          </w:tcPr>
          <w:p w14:paraId="220D9836" w14:textId="2BA41DE6" w:rsidR="00551DED" w:rsidRPr="00FD6DEA" w:rsidRDefault="00551DED" w:rsidP="00CE5C5E">
            <w:pPr>
              <w:jc w:val="center"/>
              <w:rPr>
                <w:rFonts w:ascii="Times New Roman" w:hAnsi="Times New Roman" w:cs="Times New Roman"/>
                <w:b/>
                <w:sz w:val="28"/>
              </w:rPr>
            </w:pPr>
            <w:r w:rsidRPr="00FD6DEA">
              <w:rPr>
                <w:rFonts w:ascii="Times New Roman" w:hAnsi="Times New Roman" w:cs="Times New Roman"/>
                <w:b/>
                <w:sz w:val="28"/>
              </w:rPr>
              <w:t>РОЗДІЛ 3</w:t>
            </w:r>
          </w:p>
        </w:tc>
        <w:tc>
          <w:tcPr>
            <w:tcW w:w="7388" w:type="dxa"/>
            <w:tcBorders>
              <w:top w:val="nil"/>
              <w:left w:val="nil"/>
              <w:bottom w:val="nil"/>
              <w:right w:val="nil"/>
            </w:tcBorders>
          </w:tcPr>
          <w:p w14:paraId="7E951453" w14:textId="0536919B" w:rsidR="00551DED" w:rsidRPr="00FD6DEA" w:rsidRDefault="00E962B2" w:rsidP="00912BB8">
            <w:pPr>
              <w:jc w:val="both"/>
              <w:rPr>
                <w:rFonts w:ascii="Times New Roman" w:hAnsi="Times New Roman" w:cs="Times New Roman"/>
                <w:b/>
                <w:sz w:val="28"/>
              </w:rPr>
            </w:pPr>
            <w:r w:rsidRPr="00E962B2">
              <w:rPr>
                <w:rFonts w:ascii="Times New Roman" w:hAnsi="Times New Roman" w:cs="Times New Roman"/>
                <w:b/>
                <w:sz w:val="28"/>
              </w:rPr>
              <w:t>ОБГРУНТУВАННЯ МЕТОДИКИ ВІДНОВЛЕННЯ ЗДОРОВ’Я ВІЙСЬКОВОСЛУЖБОВЦІВ З ОБМЕЖЕННИМИ ФУНКЦІОНАЛЬНИМИ МОЖЛИВОСТЯМИ НА ЗАНЯТТЯХ З ФІЗИЧНОЇ ПІДГОТОВКИ ЗА ДОПОМОГОЮ СПОРТИВНИХ ТРЕНАЖЕРІВ КАРДІОГРУПИ. ОЦІНКА ЕФЕКТИВНОСТІ</w:t>
            </w:r>
            <w:r>
              <w:rPr>
                <w:rFonts w:ascii="Times New Roman" w:hAnsi="Times New Roman" w:cs="Times New Roman"/>
                <w:b/>
                <w:sz w:val="28"/>
              </w:rPr>
              <w:t>………………………………………</w:t>
            </w:r>
            <w:proofErr w:type="gramStart"/>
            <w:r>
              <w:rPr>
                <w:rFonts w:ascii="Times New Roman" w:hAnsi="Times New Roman" w:cs="Times New Roman"/>
                <w:b/>
                <w:sz w:val="28"/>
              </w:rPr>
              <w:t>…….</w:t>
            </w:r>
            <w:proofErr w:type="gramEnd"/>
          </w:p>
        </w:tc>
        <w:tc>
          <w:tcPr>
            <w:tcW w:w="845" w:type="dxa"/>
            <w:tcBorders>
              <w:top w:val="nil"/>
              <w:left w:val="nil"/>
              <w:bottom w:val="nil"/>
              <w:right w:val="nil"/>
            </w:tcBorders>
            <w:vAlign w:val="bottom"/>
          </w:tcPr>
          <w:p w14:paraId="3839A3A5" w14:textId="77777777" w:rsidR="00551DED" w:rsidRDefault="00551DED" w:rsidP="0068690E">
            <w:pPr>
              <w:jc w:val="right"/>
              <w:rPr>
                <w:rFonts w:ascii="Times New Roman" w:hAnsi="Times New Roman" w:cs="Times New Roman"/>
                <w:sz w:val="28"/>
              </w:rPr>
            </w:pPr>
          </w:p>
        </w:tc>
      </w:tr>
      <w:tr w:rsidR="00551DED" w14:paraId="37916431" w14:textId="77777777" w:rsidTr="0012041E">
        <w:tc>
          <w:tcPr>
            <w:tcW w:w="1406" w:type="dxa"/>
            <w:tcBorders>
              <w:top w:val="nil"/>
              <w:left w:val="nil"/>
              <w:bottom w:val="nil"/>
              <w:right w:val="nil"/>
            </w:tcBorders>
          </w:tcPr>
          <w:p w14:paraId="6F07A314" w14:textId="1DEC726E" w:rsidR="00551DED" w:rsidRDefault="0068690E" w:rsidP="0068690E">
            <w:pPr>
              <w:jc w:val="right"/>
              <w:rPr>
                <w:rFonts w:ascii="Times New Roman" w:hAnsi="Times New Roman" w:cs="Times New Roman"/>
                <w:sz w:val="28"/>
              </w:rPr>
            </w:pPr>
            <w:r>
              <w:rPr>
                <w:rFonts w:ascii="Times New Roman" w:hAnsi="Times New Roman" w:cs="Times New Roman"/>
                <w:sz w:val="28"/>
              </w:rPr>
              <w:t>3.1</w:t>
            </w:r>
          </w:p>
        </w:tc>
        <w:tc>
          <w:tcPr>
            <w:tcW w:w="7388" w:type="dxa"/>
            <w:tcBorders>
              <w:top w:val="nil"/>
              <w:left w:val="nil"/>
              <w:bottom w:val="nil"/>
              <w:right w:val="nil"/>
            </w:tcBorders>
          </w:tcPr>
          <w:p w14:paraId="130832CD" w14:textId="006400FD" w:rsidR="00551DED" w:rsidRDefault="0012041E" w:rsidP="00912BB8">
            <w:pPr>
              <w:jc w:val="both"/>
              <w:rPr>
                <w:rFonts w:ascii="Times New Roman" w:hAnsi="Times New Roman" w:cs="Times New Roman"/>
                <w:sz w:val="28"/>
              </w:rPr>
            </w:pPr>
            <w:r w:rsidRPr="0012041E">
              <w:rPr>
                <w:rFonts w:ascii="Times New Roman" w:hAnsi="Times New Roman" w:cs="Times New Roman"/>
                <w:sz w:val="28"/>
              </w:rPr>
              <w:t>Характеристика авторської програми фізкультурно-спортивної реабілітації, яка впроваджена в мережі «Recovery» для військовослужбовців із ампутацією гомілки із збереженням колінного суглобу</w:t>
            </w:r>
          </w:p>
        </w:tc>
        <w:tc>
          <w:tcPr>
            <w:tcW w:w="845" w:type="dxa"/>
            <w:tcBorders>
              <w:top w:val="nil"/>
              <w:left w:val="nil"/>
              <w:bottom w:val="nil"/>
              <w:right w:val="nil"/>
            </w:tcBorders>
            <w:vAlign w:val="bottom"/>
          </w:tcPr>
          <w:p w14:paraId="3C9191C1" w14:textId="77777777" w:rsidR="00551DED" w:rsidRDefault="00551DED" w:rsidP="0068690E">
            <w:pPr>
              <w:jc w:val="right"/>
              <w:rPr>
                <w:rFonts w:ascii="Times New Roman" w:hAnsi="Times New Roman" w:cs="Times New Roman"/>
                <w:sz w:val="28"/>
              </w:rPr>
            </w:pPr>
          </w:p>
        </w:tc>
      </w:tr>
      <w:tr w:rsidR="00551DED" w14:paraId="5382E970" w14:textId="77777777" w:rsidTr="0012041E">
        <w:tc>
          <w:tcPr>
            <w:tcW w:w="1406" w:type="dxa"/>
            <w:tcBorders>
              <w:top w:val="nil"/>
              <w:left w:val="nil"/>
              <w:bottom w:val="nil"/>
              <w:right w:val="nil"/>
            </w:tcBorders>
          </w:tcPr>
          <w:p w14:paraId="5288A8CF" w14:textId="6F1E0040" w:rsidR="00551DED" w:rsidRDefault="0068690E" w:rsidP="0068690E">
            <w:pPr>
              <w:jc w:val="right"/>
              <w:rPr>
                <w:rFonts w:ascii="Times New Roman" w:hAnsi="Times New Roman" w:cs="Times New Roman"/>
                <w:sz w:val="28"/>
              </w:rPr>
            </w:pPr>
            <w:r>
              <w:rPr>
                <w:rFonts w:ascii="Times New Roman" w:hAnsi="Times New Roman" w:cs="Times New Roman"/>
                <w:sz w:val="28"/>
              </w:rPr>
              <w:t>3.2</w:t>
            </w:r>
          </w:p>
        </w:tc>
        <w:tc>
          <w:tcPr>
            <w:tcW w:w="7388" w:type="dxa"/>
            <w:tcBorders>
              <w:top w:val="nil"/>
              <w:left w:val="nil"/>
              <w:bottom w:val="nil"/>
              <w:right w:val="nil"/>
            </w:tcBorders>
          </w:tcPr>
          <w:p w14:paraId="5FC0FBCB" w14:textId="6EAECD85" w:rsidR="00551DED" w:rsidRDefault="0012041E" w:rsidP="00912BB8">
            <w:pPr>
              <w:jc w:val="both"/>
              <w:rPr>
                <w:rFonts w:ascii="Times New Roman" w:hAnsi="Times New Roman" w:cs="Times New Roman"/>
                <w:sz w:val="28"/>
              </w:rPr>
            </w:pPr>
            <w:r w:rsidRPr="0012041E">
              <w:rPr>
                <w:rFonts w:ascii="Times New Roman" w:hAnsi="Times New Roman" w:cs="Times New Roman"/>
                <w:sz w:val="28"/>
              </w:rPr>
              <w:t xml:space="preserve">Оцінка ефективності авторської програми фізкультурно-спортивної реабілітації та фізичної підготовки військовослужбовців із наслідками мінно-вибухової травми (при ампутації гомілки різного </w:t>
            </w:r>
            <w:proofErr w:type="gramStart"/>
            <w:r w:rsidRPr="0012041E">
              <w:rPr>
                <w:rFonts w:ascii="Times New Roman" w:hAnsi="Times New Roman" w:cs="Times New Roman"/>
                <w:sz w:val="28"/>
              </w:rPr>
              <w:t>рівня)</w:t>
            </w:r>
            <w:r>
              <w:rPr>
                <w:rFonts w:ascii="Times New Roman" w:hAnsi="Times New Roman" w:cs="Times New Roman"/>
                <w:sz w:val="28"/>
              </w:rPr>
              <w:t>…</w:t>
            </w:r>
            <w:proofErr w:type="gramEnd"/>
            <w:r>
              <w:rPr>
                <w:rFonts w:ascii="Times New Roman" w:hAnsi="Times New Roman" w:cs="Times New Roman"/>
                <w:sz w:val="28"/>
              </w:rPr>
              <w:t>…………………….</w:t>
            </w:r>
          </w:p>
        </w:tc>
        <w:tc>
          <w:tcPr>
            <w:tcW w:w="845" w:type="dxa"/>
            <w:tcBorders>
              <w:top w:val="nil"/>
              <w:left w:val="nil"/>
              <w:bottom w:val="nil"/>
              <w:right w:val="nil"/>
            </w:tcBorders>
            <w:vAlign w:val="bottom"/>
          </w:tcPr>
          <w:p w14:paraId="0988787C" w14:textId="77777777" w:rsidR="00551DED" w:rsidRDefault="00551DED" w:rsidP="0068690E">
            <w:pPr>
              <w:jc w:val="right"/>
              <w:rPr>
                <w:rFonts w:ascii="Times New Roman" w:hAnsi="Times New Roman" w:cs="Times New Roman"/>
                <w:sz w:val="28"/>
              </w:rPr>
            </w:pPr>
          </w:p>
        </w:tc>
      </w:tr>
      <w:tr w:rsidR="0068690E" w14:paraId="0859CA0D" w14:textId="77777777" w:rsidTr="0012041E">
        <w:tc>
          <w:tcPr>
            <w:tcW w:w="1406" w:type="dxa"/>
            <w:tcBorders>
              <w:top w:val="nil"/>
              <w:left w:val="nil"/>
              <w:bottom w:val="nil"/>
              <w:right w:val="nil"/>
            </w:tcBorders>
          </w:tcPr>
          <w:p w14:paraId="3E6856CC" w14:textId="77777777" w:rsidR="0068690E" w:rsidRDefault="0068690E" w:rsidP="0068690E">
            <w:pPr>
              <w:jc w:val="right"/>
              <w:rPr>
                <w:rFonts w:ascii="Times New Roman" w:hAnsi="Times New Roman" w:cs="Times New Roman"/>
                <w:sz w:val="28"/>
              </w:rPr>
            </w:pPr>
          </w:p>
        </w:tc>
        <w:tc>
          <w:tcPr>
            <w:tcW w:w="7388" w:type="dxa"/>
            <w:tcBorders>
              <w:top w:val="nil"/>
              <w:left w:val="nil"/>
              <w:bottom w:val="nil"/>
              <w:right w:val="nil"/>
            </w:tcBorders>
          </w:tcPr>
          <w:p w14:paraId="43D6B08B" w14:textId="6332CDF2" w:rsidR="0068690E" w:rsidRPr="0068690E" w:rsidRDefault="0068690E" w:rsidP="00912BB8">
            <w:pPr>
              <w:jc w:val="both"/>
              <w:rPr>
                <w:rFonts w:ascii="Times New Roman" w:hAnsi="Times New Roman" w:cs="Times New Roman"/>
                <w:b/>
                <w:sz w:val="28"/>
              </w:rPr>
            </w:pPr>
            <w:r w:rsidRPr="0068690E">
              <w:rPr>
                <w:rFonts w:ascii="Times New Roman" w:hAnsi="Times New Roman" w:cs="Times New Roman"/>
                <w:b/>
                <w:sz w:val="28"/>
              </w:rPr>
              <w:t>Висновки до третього розділу</w:t>
            </w:r>
            <w:r w:rsidR="00FD6DEA">
              <w:rPr>
                <w:rFonts w:ascii="Times New Roman" w:hAnsi="Times New Roman" w:cs="Times New Roman"/>
                <w:b/>
                <w:sz w:val="28"/>
              </w:rPr>
              <w:t>……………………………...</w:t>
            </w:r>
          </w:p>
        </w:tc>
        <w:tc>
          <w:tcPr>
            <w:tcW w:w="845" w:type="dxa"/>
            <w:tcBorders>
              <w:top w:val="nil"/>
              <w:left w:val="nil"/>
              <w:bottom w:val="nil"/>
              <w:right w:val="nil"/>
            </w:tcBorders>
            <w:vAlign w:val="bottom"/>
          </w:tcPr>
          <w:p w14:paraId="1E3F9592" w14:textId="77777777" w:rsidR="0068690E" w:rsidRDefault="0068690E" w:rsidP="0068690E">
            <w:pPr>
              <w:jc w:val="right"/>
              <w:rPr>
                <w:rFonts w:ascii="Times New Roman" w:hAnsi="Times New Roman" w:cs="Times New Roman"/>
                <w:sz w:val="28"/>
              </w:rPr>
            </w:pPr>
          </w:p>
        </w:tc>
      </w:tr>
      <w:tr w:rsidR="00551DED" w14:paraId="70470EF9" w14:textId="77777777" w:rsidTr="0012041E">
        <w:tc>
          <w:tcPr>
            <w:tcW w:w="8794" w:type="dxa"/>
            <w:gridSpan w:val="2"/>
            <w:tcBorders>
              <w:top w:val="nil"/>
              <w:left w:val="nil"/>
              <w:bottom w:val="nil"/>
              <w:right w:val="nil"/>
            </w:tcBorders>
          </w:tcPr>
          <w:p w14:paraId="220882A1" w14:textId="56F97FE1" w:rsidR="00551DED" w:rsidRPr="00FD6DEA" w:rsidRDefault="00551DED" w:rsidP="00912BB8">
            <w:pPr>
              <w:jc w:val="both"/>
              <w:rPr>
                <w:rFonts w:ascii="Times New Roman" w:hAnsi="Times New Roman" w:cs="Times New Roman"/>
                <w:b/>
                <w:sz w:val="28"/>
              </w:rPr>
            </w:pPr>
            <w:r w:rsidRPr="00FD6DEA">
              <w:rPr>
                <w:rFonts w:ascii="Times New Roman" w:hAnsi="Times New Roman" w:cs="Times New Roman"/>
                <w:b/>
                <w:sz w:val="28"/>
              </w:rPr>
              <w:t>ЗАГАЛЬНІ ВИСНОВКИ ДОСЛІДЖЕННЯ</w:t>
            </w:r>
            <w:r w:rsidR="00FD6DEA">
              <w:rPr>
                <w:rFonts w:ascii="Times New Roman" w:hAnsi="Times New Roman" w:cs="Times New Roman"/>
                <w:b/>
                <w:sz w:val="28"/>
              </w:rPr>
              <w:t>……………………………</w:t>
            </w:r>
          </w:p>
        </w:tc>
        <w:tc>
          <w:tcPr>
            <w:tcW w:w="845" w:type="dxa"/>
            <w:tcBorders>
              <w:top w:val="nil"/>
              <w:left w:val="nil"/>
              <w:bottom w:val="nil"/>
              <w:right w:val="nil"/>
            </w:tcBorders>
            <w:vAlign w:val="bottom"/>
          </w:tcPr>
          <w:p w14:paraId="3B88202C" w14:textId="77777777" w:rsidR="00551DED" w:rsidRDefault="00551DED" w:rsidP="0068690E">
            <w:pPr>
              <w:jc w:val="right"/>
              <w:rPr>
                <w:rFonts w:ascii="Times New Roman" w:hAnsi="Times New Roman" w:cs="Times New Roman"/>
                <w:sz w:val="28"/>
              </w:rPr>
            </w:pPr>
          </w:p>
        </w:tc>
      </w:tr>
      <w:tr w:rsidR="00551DED" w14:paraId="315C0194" w14:textId="77777777" w:rsidTr="0012041E">
        <w:tc>
          <w:tcPr>
            <w:tcW w:w="8794" w:type="dxa"/>
            <w:gridSpan w:val="2"/>
            <w:tcBorders>
              <w:top w:val="nil"/>
              <w:left w:val="nil"/>
              <w:bottom w:val="nil"/>
              <w:right w:val="nil"/>
            </w:tcBorders>
          </w:tcPr>
          <w:p w14:paraId="42E4A1F1" w14:textId="2A8D36EF" w:rsidR="00551DED" w:rsidRPr="00FD6DEA" w:rsidRDefault="00551DED" w:rsidP="00912BB8">
            <w:pPr>
              <w:jc w:val="both"/>
              <w:rPr>
                <w:rFonts w:ascii="Times New Roman" w:hAnsi="Times New Roman" w:cs="Times New Roman"/>
                <w:b/>
                <w:sz w:val="28"/>
              </w:rPr>
            </w:pPr>
            <w:r w:rsidRPr="00FD6DEA">
              <w:rPr>
                <w:rFonts w:ascii="Times New Roman" w:hAnsi="Times New Roman" w:cs="Times New Roman"/>
                <w:b/>
                <w:sz w:val="28"/>
              </w:rPr>
              <w:t>СПИСОК ВИКОРИСТАНИХ ІНФОРМАЦІЙНИХ ДЖЕРЕЛ</w:t>
            </w:r>
            <w:r w:rsidR="00FD6DEA">
              <w:rPr>
                <w:rFonts w:ascii="Times New Roman" w:hAnsi="Times New Roman" w:cs="Times New Roman"/>
                <w:b/>
                <w:sz w:val="28"/>
              </w:rPr>
              <w:t>………</w:t>
            </w:r>
          </w:p>
        </w:tc>
        <w:tc>
          <w:tcPr>
            <w:tcW w:w="845" w:type="dxa"/>
            <w:tcBorders>
              <w:top w:val="nil"/>
              <w:left w:val="nil"/>
              <w:bottom w:val="nil"/>
              <w:right w:val="nil"/>
            </w:tcBorders>
            <w:vAlign w:val="bottom"/>
          </w:tcPr>
          <w:p w14:paraId="58257DE8" w14:textId="77777777" w:rsidR="00551DED" w:rsidRDefault="00551DED" w:rsidP="0068690E">
            <w:pPr>
              <w:jc w:val="right"/>
              <w:rPr>
                <w:rFonts w:ascii="Times New Roman" w:hAnsi="Times New Roman" w:cs="Times New Roman"/>
                <w:sz w:val="28"/>
              </w:rPr>
            </w:pPr>
          </w:p>
        </w:tc>
      </w:tr>
      <w:tr w:rsidR="00551DED" w14:paraId="7D92D2BF" w14:textId="77777777" w:rsidTr="0012041E">
        <w:tc>
          <w:tcPr>
            <w:tcW w:w="8794" w:type="dxa"/>
            <w:gridSpan w:val="2"/>
            <w:tcBorders>
              <w:top w:val="nil"/>
              <w:left w:val="nil"/>
              <w:bottom w:val="nil"/>
              <w:right w:val="nil"/>
            </w:tcBorders>
          </w:tcPr>
          <w:p w14:paraId="72284445" w14:textId="1285961E" w:rsidR="00551DED" w:rsidRPr="00FD6DEA" w:rsidRDefault="00551DED" w:rsidP="00912BB8">
            <w:pPr>
              <w:jc w:val="both"/>
              <w:rPr>
                <w:rFonts w:ascii="Times New Roman" w:hAnsi="Times New Roman" w:cs="Times New Roman"/>
                <w:b/>
                <w:sz w:val="28"/>
              </w:rPr>
            </w:pPr>
            <w:r w:rsidRPr="00FD6DEA">
              <w:rPr>
                <w:rFonts w:ascii="Times New Roman" w:hAnsi="Times New Roman" w:cs="Times New Roman"/>
                <w:b/>
                <w:sz w:val="28"/>
              </w:rPr>
              <w:t>ДОДАТКИ</w:t>
            </w:r>
            <w:r w:rsidR="00FD6DEA">
              <w:rPr>
                <w:rFonts w:ascii="Times New Roman" w:hAnsi="Times New Roman" w:cs="Times New Roman"/>
                <w:b/>
                <w:sz w:val="28"/>
              </w:rPr>
              <w:t>……………………………………………………………</w:t>
            </w:r>
            <w:proofErr w:type="gramStart"/>
            <w:r w:rsidR="00FD6DEA">
              <w:rPr>
                <w:rFonts w:ascii="Times New Roman" w:hAnsi="Times New Roman" w:cs="Times New Roman"/>
                <w:b/>
                <w:sz w:val="28"/>
              </w:rPr>
              <w:t>…….</w:t>
            </w:r>
            <w:proofErr w:type="gramEnd"/>
          </w:p>
        </w:tc>
        <w:tc>
          <w:tcPr>
            <w:tcW w:w="845" w:type="dxa"/>
            <w:tcBorders>
              <w:top w:val="nil"/>
              <w:left w:val="nil"/>
              <w:bottom w:val="nil"/>
              <w:right w:val="nil"/>
            </w:tcBorders>
            <w:vAlign w:val="bottom"/>
          </w:tcPr>
          <w:p w14:paraId="0DCFF265" w14:textId="77777777" w:rsidR="00551DED" w:rsidRDefault="00551DED" w:rsidP="0068690E">
            <w:pPr>
              <w:jc w:val="right"/>
              <w:rPr>
                <w:rFonts w:ascii="Times New Roman" w:hAnsi="Times New Roman" w:cs="Times New Roman"/>
                <w:sz w:val="28"/>
              </w:rPr>
            </w:pPr>
          </w:p>
        </w:tc>
      </w:tr>
    </w:tbl>
    <w:p w14:paraId="0E6658AA" w14:textId="7DD20C94" w:rsidR="0008269F" w:rsidRPr="0012041E" w:rsidRDefault="0008269F">
      <w:pPr>
        <w:rPr>
          <w:rFonts w:ascii="Times New Roman" w:hAnsi="Times New Roman" w:cs="Times New Roman"/>
          <w:sz w:val="18"/>
        </w:rPr>
      </w:pPr>
      <w:r>
        <w:rPr>
          <w:rFonts w:ascii="Times New Roman" w:hAnsi="Times New Roman" w:cs="Times New Roman"/>
          <w:sz w:val="28"/>
        </w:rPr>
        <w:br w:type="page"/>
      </w:r>
    </w:p>
    <w:p w14:paraId="7E39979A" w14:textId="54909276" w:rsidR="0008269F" w:rsidRPr="0008269F" w:rsidRDefault="0008269F" w:rsidP="0008269F">
      <w:pPr>
        <w:jc w:val="center"/>
        <w:rPr>
          <w:rFonts w:ascii="Times New Roman" w:hAnsi="Times New Roman" w:cs="Times New Roman"/>
          <w:b/>
          <w:sz w:val="28"/>
        </w:rPr>
      </w:pPr>
      <w:r w:rsidRPr="0008269F">
        <w:rPr>
          <w:rFonts w:ascii="Times New Roman" w:hAnsi="Times New Roman" w:cs="Times New Roman"/>
          <w:b/>
          <w:sz w:val="28"/>
        </w:rPr>
        <w:lastRenderedPageBreak/>
        <w:t>ПЕРЕЛІК УМОВНИХ ОДИНИЦЬ ТА СКОРОЧЕНЬ</w:t>
      </w:r>
    </w:p>
    <w:p w14:paraId="494FA79C" w14:textId="0FDDF759" w:rsidR="0008269F" w:rsidRDefault="0008269F" w:rsidP="00912BB8">
      <w:pPr>
        <w:jc w:val="both"/>
        <w:rPr>
          <w:rFonts w:ascii="Times New Roman" w:hAnsi="Times New Roman" w:cs="Times New Roman"/>
          <w:sz w:val="28"/>
        </w:rPr>
      </w:pPr>
    </w:p>
    <w:p w14:paraId="5166C57B" w14:textId="44B7ED15" w:rsidR="0008269F" w:rsidRDefault="003E5647" w:rsidP="00912BB8">
      <w:pPr>
        <w:jc w:val="both"/>
        <w:rPr>
          <w:rFonts w:ascii="Times New Roman" w:hAnsi="Times New Roman" w:cs="Times New Roman"/>
          <w:sz w:val="28"/>
        </w:rPr>
      </w:pPr>
      <w:r w:rsidRPr="00B0712A">
        <w:rPr>
          <w:rFonts w:ascii="Times New Roman" w:hAnsi="Times New Roman" w:cs="Times New Roman"/>
          <w:b/>
          <w:sz w:val="28"/>
        </w:rPr>
        <w:t>ССО</w:t>
      </w:r>
      <w:r>
        <w:rPr>
          <w:rFonts w:ascii="Times New Roman" w:hAnsi="Times New Roman" w:cs="Times New Roman"/>
          <w:sz w:val="28"/>
        </w:rPr>
        <w:t xml:space="preserve"> – Сили Спеціальних Операцій;</w:t>
      </w:r>
    </w:p>
    <w:p w14:paraId="5F0F1C4A" w14:textId="63BF0249" w:rsidR="003E5647" w:rsidRDefault="003E5647" w:rsidP="00912BB8">
      <w:pPr>
        <w:jc w:val="both"/>
        <w:rPr>
          <w:rFonts w:ascii="Times New Roman" w:hAnsi="Times New Roman" w:cs="Times New Roman"/>
          <w:sz w:val="28"/>
        </w:rPr>
      </w:pPr>
      <w:r w:rsidRPr="00B0712A">
        <w:rPr>
          <w:rFonts w:ascii="Times New Roman" w:hAnsi="Times New Roman" w:cs="Times New Roman"/>
          <w:b/>
          <w:sz w:val="28"/>
        </w:rPr>
        <w:t>ГУР МО</w:t>
      </w:r>
      <w:r>
        <w:rPr>
          <w:rFonts w:ascii="Times New Roman" w:hAnsi="Times New Roman" w:cs="Times New Roman"/>
          <w:sz w:val="28"/>
        </w:rPr>
        <w:t xml:space="preserve"> – Головне управліня розвідки України;</w:t>
      </w:r>
    </w:p>
    <w:p w14:paraId="08EB1099" w14:textId="77777777" w:rsidR="00B0712A" w:rsidRDefault="00B0712A" w:rsidP="00B0712A">
      <w:pPr>
        <w:jc w:val="both"/>
        <w:rPr>
          <w:rFonts w:ascii="Times New Roman" w:hAnsi="Times New Roman" w:cs="Times New Roman"/>
          <w:sz w:val="28"/>
        </w:rPr>
      </w:pPr>
      <w:r w:rsidRPr="00B0712A">
        <w:rPr>
          <w:rFonts w:ascii="Times New Roman" w:hAnsi="Times New Roman" w:cs="Times New Roman"/>
          <w:b/>
          <w:sz w:val="28"/>
        </w:rPr>
        <w:t>ФСР</w:t>
      </w:r>
      <w:r>
        <w:rPr>
          <w:rFonts w:ascii="Times New Roman" w:hAnsi="Times New Roman" w:cs="Times New Roman"/>
          <w:sz w:val="28"/>
        </w:rPr>
        <w:t xml:space="preserve"> – фізкультурно-спортивна реабілітація;</w:t>
      </w:r>
    </w:p>
    <w:p w14:paraId="3CE877F4" w14:textId="6CFAAF38" w:rsidR="00B0712A" w:rsidRDefault="00B0712A" w:rsidP="00B0712A">
      <w:pPr>
        <w:jc w:val="both"/>
        <w:rPr>
          <w:rFonts w:ascii="Times New Roman" w:hAnsi="Times New Roman" w:cs="Times New Roman"/>
          <w:sz w:val="28"/>
        </w:rPr>
      </w:pPr>
      <w:r w:rsidRPr="00B0712A">
        <w:rPr>
          <w:rFonts w:ascii="Times New Roman" w:hAnsi="Times New Roman" w:cs="Times New Roman"/>
          <w:b/>
          <w:sz w:val="28"/>
        </w:rPr>
        <w:t>ФСП</w:t>
      </w:r>
      <w:r>
        <w:rPr>
          <w:rFonts w:ascii="Times New Roman" w:hAnsi="Times New Roman" w:cs="Times New Roman"/>
          <w:sz w:val="28"/>
        </w:rPr>
        <w:t xml:space="preserve"> – фізкультурно-спортивні послуги;</w:t>
      </w:r>
    </w:p>
    <w:p w14:paraId="6820DD78" w14:textId="3D92EAB7" w:rsidR="00E57078" w:rsidRDefault="00E57078" w:rsidP="00B0712A">
      <w:pPr>
        <w:jc w:val="both"/>
        <w:rPr>
          <w:rFonts w:ascii="Times New Roman" w:hAnsi="Times New Roman" w:cs="Times New Roman"/>
          <w:sz w:val="28"/>
        </w:rPr>
      </w:pPr>
      <w:r w:rsidRPr="00E57078">
        <w:rPr>
          <w:rFonts w:ascii="Times New Roman" w:hAnsi="Times New Roman" w:cs="Times New Roman"/>
          <w:b/>
          <w:sz w:val="28"/>
        </w:rPr>
        <w:t>ПІР</w:t>
      </w:r>
      <w:r>
        <w:rPr>
          <w:rFonts w:ascii="Times New Roman" w:hAnsi="Times New Roman" w:cs="Times New Roman"/>
          <w:sz w:val="28"/>
        </w:rPr>
        <w:t xml:space="preserve"> – постізометрична релаксація;</w:t>
      </w:r>
    </w:p>
    <w:p w14:paraId="4843336A" w14:textId="5346235A" w:rsidR="00E57078" w:rsidRDefault="00E57078" w:rsidP="00B0712A">
      <w:pPr>
        <w:jc w:val="both"/>
        <w:rPr>
          <w:rFonts w:ascii="Times New Roman" w:hAnsi="Times New Roman" w:cs="Times New Roman"/>
          <w:sz w:val="28"/>
        </w:rPr>
      </w:pPr>
      <w:r w:rsidRPr="00E57078">
        <w:rPr>
          <w:rFonts w:ascii="Times New Roman" w:hAnsi="Times New Roman" w:cs="Times New Roman"/>
          <w:b/>
          <w:sz w:val="28"/>
        </w:rPr>
        <w:t>МФБС</w:t>
      </w:r>
      <w:r>
        <w:rPr>
          <w:rFonts w:ascii="Times New Roman" w:hAnsi="Times New Roman" w:cs="Times New Roman"/>
          <w:sz w:val="28"/>
        </w:rPr>
        <w:t xml:space="preserve"> – міофасціальний больовий синдром;</w:t>
      </w:r>
    </w:p>
    <w:p w14:paraId="2D298D53" w14:textId="248ACFF6" w:rsidR="003E5647" w:rsidRDefault="00B0712A" w:rsidP="00912BB8">
      <w:pPr>
        <w:jc w:val="both"/>
        <w:rPr>
          <w:rFonts w:ascii="Times New Roman" w:hAnsi="Times New Roman" w:cs="Times New Roman"/>
          <w:sz w:val="28"/>
        </w:rPr>
      </w:pPr>
      <w:r>
        <w:rPr>
          <w:rFonts w:ascii="Times New Roman" w:hAnsi="Times New Roman" w:cs="Times New Roman"/>
          <w:b/>
          <w:sz w:val="28"/>
        </w:rPr>
        <w:t>Ц</w:t>
      </w:r>
      <w:r w:rsidR="003E5647" w:rsidRPr="00B0712A">
        <w:rPr>
          <w:rFonts w:ascii="Times New Roman" w:hAnsi="Times New Roman" w:cs="Times New Roman"/>
          <w:b/>
          <w:sz w:val="28"/>
        </w:rPr>
        <w:t>Н</w:t>
      </w:r>
      <w:r w:rsidR="00426F61" w:rsidRPr="00B0712A">
        <w:rPr>
          <w:rFonts w:ascii="Times New Roman" w:hAnsi="Times New Roman" w:cs="Times New Roman"/>
          <w:b/>
          <w:sz w:val="28"/>
        </w:rPr>
        <w:t>С</w:t>
      </w:r>
      <w:r w:rsidR="003E5647">
        <w:rPr>
          <w:rFonts w:ascii="Times New Roman" w:hAnsi="Times New Roman" w:cs="Times New Roman"/>
          <w:sz w:val="28"/>
        </w:rPr>
        <w:t xml:space="preserve"> – </w:t>
      </w:r>
      <w:r>
        <w:rPr>
          <w:rFonts w:ascii="Times New Roman" w:hAnsi="Times New Roman" w:cs="Times New Roman"/>
          <w:sz w:val="28"/>
        </w:rPr>
        <w:t xml:space="preserve">центральна </w:t>
      </w:r>
      <w:r w:rsidR="003E5647">
        <w:rPr>
          <w:rFonts w:ascii="Times New Roman" w:hAnsi="Times New Roman" w:cs="Times New Roman"/>
          <w:sz w:val="28"/>
        </w:rPr>
        <w:t>нервова система;</w:t>
      </w:r>
    </w:p>
    <w:p w14:paraId="7C58C5A3" w14:textId="3DC516C0" w:rsidR="00B0712A" w:rsidRDefault="00B0712A" w:rsidP="00912BB8">
      <w:pPr>
        <w:jc w:val="both"/>
        <w:rPr>
          <w:rFonts w:ascii="Times New Roman" w:hAnsi="Times New Roman" w:cs="Times New Roman"/>
          <w:sz w:val="28"/>
        </w:rPr>
      </w:pPr>
      <w:r w:rsidRPr="00B0712A">
        <w:rPr>
          <w:rFonts w:ascii="Times New Roman" w:hAnsi="Times New Roman" w:cs="Times New Roman"/>
          <w:b/>
          <w:sz w:val="28"/>
        </w:rPr>
        <w:t>ПНС</w:t>
      </w:r>
      <w:r>
        <w:rPr>
          <w:rFonts w:ascii="Times New Roman" w:hAnsi="Times New Roman" w:cs="Times New Roman"/>
          <w:sz w:val="28"/>
        </w:rPr>
        <w:t xml:space="preserve"> – периферична нервова система;</w:t>
      </w:r>
    </w:p>
    <w:p w14:paraId="4EC28BD4" w14:textId="361B9CE7" w:rsidR="003E5647" w:rsidRDefault="003E5647" w:rsidP="00912BB8">
      <w:pPr>
        <w:jc w:val="both"/>
        <w:rPr>
          <w:rFonts w:ascii="Times New Roman" w:hAnsi="Times New Roman" w:cs="Times New Roman"/>
          <w:sz w:val="28"/>
        </w:rPr>
      </w:pPr>
      <w:r w:rsidRPr="00B0712A">
        <w:rPr>
          <w:rFonts w:ascii="Times New Roman" w:hAnsi="Times New Roman" w:cs="Times New Roman"/>
          <w:b/>
          <w:sz w:val="28"/>
        </w:rPr>
        <w:t>ОРА</w:t>
      </w:r>
      <w:r>
        <w:rPr>
          <w:rFonts w:ascii="Times New Roman" w:hAnsi="Times New Roman" w:cs="Times New Roman"/>
          <w:sz w:val="28"/>
        </w:rPr>
        <w:t xml:space="preserve"> – опорно-руховий апарат;</w:t>
      </w:r>
    </w:p>
    <w:p w14:paraId="5C5F2481" w14:textId="7FBC359B" w:rsidR="003E5647" w:rsidRDefault="003E5647" w:rsidP="00912BB8">
      <w:pPr>
        <w:jc w:val="both"/>
        <w:rPr>
          <w:rFonts w:ascii="Times New Roman" w:hAnsi="Times New Roman" w:cs="Times New Roman"/>
          <w:sz w:val="28"/>
        </w:rPr>
      </w:pPr>
      <w:r w:rsidRPr="00B0712A">
        <w:rPr>
          <w:rFonts w:ascii="Times New Roman" w:hAnsi="Times New Roman" w:cs="Times New Roman"/>
          <w:b/>
          <w:sz w:val="28"/>
        </w:rPr>
        <w:t>ССС</w:t>
      </w:r>
      <w:r>
        <w:rPr>
          <w:rFonts w:ascii="Times New Roman" w:hAnsi="Times New Roman" w:cs="Times New Roman"/>
          <w:sz w:val="28"/>
        </w:rPr>
        <w:t xml:space="preserve"> – серцево-судинна система;</w:t>
      </w:r>
    </w:p>
    <w:p w14:paraId="31C7A45B" w14:textId="06D1795D" w:rsidR="003E5647" w:rsidRDefault="003E5647" w:rsidP="00912BB8">
      <w:pPr>
        <w:jc w:val="both"/>
        <w:rPr>
          <w:rFonts w:ascii="Times New Roman" w:hAnsi="Times New Roman" w:cs="Times New Roman"/>
          <w:sz w:val="28"/>
        </w:rPr>
      </w:pPr>
      <w:r w:rsidRPr="00B0712A">
        <w:rPr>
          <w:rFonts w:ascii="Times New Roman" w:hAnsi="Times New Roman" w:cs="Times New Roman"/>
          <w:b/>
          <w:sz w:val="28"/>
        </w:rPr>
        <w:t>ЧСС</w:t>
      </w:r>
      <w:r>
        <w:rPr>
          <w:rFonts w:ascii="Times New Roman" w:hAnsi="Times New Roman" w:cs="Times New Roman"/>
          <w:sz w:val="28"/>
        </w:rPr>
        <w:t xml:space="preserve"> – частота серцевих скорочень;</w:t>
      </w:r>
    </w:p>
    <w:p w14:paraId="5E714871" w14:textId="10238F30" w:rsidR="003E5647" w:rsidRDefault="003E5647" w:rsidP="00912BB8">
      <w:pPr>
        <w:jc w:val="both"/>
        <w:rPr>
          <w:rFonts w:ascii="Times New Roman" w:hAnsi="Times New Roman" w:cs="Times New Roman"/>
          <w:sz w:val="28"/>
        </w:rPr>
      </w:pPr>
      <w:r w:rsidRPr="00B0712A">
        <w:rPr>
          <w:rFonts w:ascii="Times New Roman" w:hAnsi="Times New Roman" w:cs="Times New Roman"/>
          <w:b/>
          <w:sz w:val="28"/>
        </w:rPr>
        <w:t>АТ сист</w:t>
      </w:r>
      <w:r w:rsidR="00B0712A">
        <w:rPr>
          <w:rFonts w:ascii="Times New Roman" w:hAnsi="Times New Roman" w:cs="Times New Roman"/>
          <w:b/>
          <w:sz w:val="28"/>
        </w:rPr>
        <w:t>.</w:t>
      </w:r>
      <w:r>
        <w:rPr>
          <w:rFonts w:ascii="Times New Roman" w:hAnsi="Times New Roman" w:cs="Times New Roman"/>
          <w:sz w:val="28"/>
        </w:rPr>
        <w:t xml:space="preserve"> – артеріальний тиск систолічний;</w:t>
      </w:r>
    </w:p>
    <w:p w14:paraId="2131A03A" w14:textId="4D069233" w:rsidR="003E5647" w:rsidRDefault="003E5647" w:rsidP="00912BB8">
      <w:pPr>
        <w:jc w:val="both"/>
        <w:rPr>
          <w:rFonts w:ascii="Times New Roman" w:hAnsi="Times New Roman" w:cs="Times New Roman"/>
          <w:sz w:val="28"/>
        </w:rPr>
      </w:pPr>
      <w:r w:rsidRPr="00B0712A">
        <w:rPr>
          <w:rFonts w:ascii="Times New Roman" w:hAnsi="Times New Roman" w:cs="Times New Roman"/>
          <w:b/>
          <w:sz w:val="28"/>
        </w:rPr>
        <w:t>АТ діаст</w:t>
      </w:r>
      <w:r w:rsidR="00B0712A">
        <w:rPr>
          <w:rFonts w:ascii="Times New Roman" w:hAnsi="Times New Roman" w:cs="Times New Roman"/>
          <w:b/>
          <w:sz w:val="28"/>
        </w:rPr>
        <w:t>.</w:t>
      </w:r>
      <w:r>
        <w:rPr>
          <w:rFonts w:ascii="Times New Roman" w:hAnsi="Times New Roman" w:cs="Times New Roman"/>
          <w:sz w:val="28"/>
        </w:rPr>
        <w:t xml:space="preserve"> – артеріальний тиск діастолічний;</w:t>
      </w:r>
    </w:p>
    <w:p w14:paraId="6708E497" w14:textId="4DE87CEF" w:rsidR="003E5647" w:rsidRDefault="003E5647" w:rsidP="00912BB8">
      <w:pPr>
        <w:jc w:val="both"/>
        <w:rPr>
          <w:rFonts w:ascii="Times New Roman" w:hAnsi="Times New Roman" w:cs="Times New Roman"/>
          <w:sz w:val="28"/>
        </w:rPr>
      </w:pPr>
      <w:r w:rsidRPr="00B0712A">
        <w:rPr>
          <w:rFonts w:ascii="Times New Roman" w:hAnsi="Times New Roman" w:cs="Times New Roman"/>
          <w:b/>
          <w:sz w:val="28"/>
        </w:rPr>
        <w:t>мм рт.ст.</w:t>
      </w:r>
      <w:r>
        <w:rPr>
          <w:rFonts w:ascii="Times New Roman" w:hAnsi="Times New Roman" w:cs="Times New Roman"/>
          <w:sz w:val="28"/>
        </w:rPr>
        <w:t xml:space="preserve"> – міліметри ртутного стовпчика;</w:t>
      </w:r>
    </w:p>
    <w:p w14:paraId="1EB7A8BF" w14:textId="77777777" w:rsidR="003E5647" w:rsidRDefault="003E5647" w:rsidP="003E5647">
      <w:pPr>
        <w:jc w:val="both"/>
        <w:rPr>
          <w:rFonts w:ascii="Times New Roman" w:hAnsi="Times New Roman" w:cs="Times New Roman"/>
          <w:sz w:val="28"/>
        </w:rPr>
      </w:pPr>
      <w:r w:rsidRPr="00B0712A">
        <w:rPr>
          <w:rFonts w:ascii="Times New Roman" w:hAnsi="Times New Roman" w:cs="Times New Roman"/>
          <w:b/>
          <w:sz w:val="28"/>
        </w:rPr>
        <w:t xml:space="preserve">уд./хв. </w:t>
      </w:r>
      <w:r>
        <w:rPr>
          <w:rFonts w:ascii="Times New Roman" w:hAnsi="Times New Roman" w:cs="Times New Roman"/>
          <w:sz w:val="28"/>
        </w:rPr>
        <w:t>– удари за хвилину;</w:t>
      </w:r>
    </w:p>
    <w:p w14:paraId="234DACCC" w14:textId="318A8DC6" w:rsidR="003E5647" w:rsidRDefault="003E5647" w:rsidP="00912BB8">
      <w:pPr>
        <w:jc w:val="both"/>
        <w:rPr>
          <w:rFonts w:ascii="Times New Roman" w:hAnsi="Times New Roman" w:cs="Times New Roman"/>
          <w:sz w:val="28"/>
        </w:rPr>
      </w:pPr>
      <w:r w:rsidRPr="00B0712A">
        <w:rPr>
          <w:rFonts w:ascii="Times New Roman" w:hAnsi="Times New Roman" w:cs="Times New Roman"/>
          <w:b/>
          <w:sz w:val="28"/>
        </w:rPr>
        <w:t>у.о.</w:t>
      </w:r>
      <w:r>
        <w:rPr>
          <w:rFonts w:ascii="Times New Roman" w:hAnsi="Times New Roman" w:cs="Times New Roman"/>
          <w:sz w:val="28"/>
        </w:rPr>
        <w:t xml:space="preserve"> – умовні одиниці;</w:t>
      </w:r>
    </w:p>
    <w:p w14:paraId="4EEAADD2" w14:textId="1ED51EF4" w:rsidR="00B0712A" w:rsidRDefault="003E63BE" w:rsidP="00912BB8">
      <w:pPr>
        <w:jc w:val="both"/>
        <w:rPr>
          <w:rFonts w:ascii="Times New Roman" w:hAnsi="Times New Roman" w:cs="Times New Roman"/>
          <w:sz w:val="28"/>
        </w:rPr>
      </w:pPr>
      <w:r w:rsidRPr="003E63BE">
        <w:rPr>
          <w:rFonts w:ascii="Times New Roman" w:hAnsi="Times New Roman" w:cs="Times New Roman"/>
          <w:b/>
          <w:sz w:val="28"/>
        </w:rPr>
        <w:t>ФКіС</w:t>
      </w:r>
      <w:r>
        <w:rPr>
          <w:rFonts w:ascii="Times New Roman" w:hAnsi="Times New Roman" w:cs="Times New Roman"/>
          <w:sz w:val="28"/>
        </w:rPr>
        <w:t xml:space="preserve"> – фізична кульутра і спорт;</w:t>
      </w:r>
    </w:p>
    <w:p w14:paraId="5CA17356" w14:textId="245BFF46" w:rsidR="003E63BE" w:rsidRDefault="003E63BE" w:rsidP="00912BB8">
      <w:pPr>
        <w:jc w:val="both"/>
        <w:rPr>
          <w:rFonts w:ascii="Times New Roman" w:hAnsi="Times New Roman" w:cs="Times New Roman"/>
          <w:sz w:val="28"/>
        </w:rPr>
      </w:pPr>
      <w:r w:rsidRPr="003E63BE">
        <w:rPr>
          <w:rFonts w:ascii="Times New Roman" w:hAnsi="Times New Roman" w:cs="Times New Roman"/>
          <w:b/>
          <w:sz w:val="28"/>
        </w:rPr>
        <w:t>ФСР</w:t>
      </w:r>
      <w:r>
        <w:rPr>
          <w:rFonts w:ascii="Times New Roman" w:hAnsi="Times New Roman" w:cs="Times New Roman"/>
          <w:sz w:val="28"/>
        </w:rPr>
        <w:t xml:space="preserve"> – фізкультурно-спортивна реабілітація;</w:t>
      </w:r>
    </w:p>
    <w:p w14:paraId="0D98F24F" w14:textId="62D77A04" w:rsidR="003E63BE" w:rsidRDefault="003E63BE" w:rsidP="00912BB8">
      <w:pPr>
        <w:jc w:val="both"/>
        <w:rPr>
          <w:rFonts w:ascii="Times New Roman" w:hAnsi="Times New Roman" w:cs="Times New Roman"/>
          <w:sz w:val="28"/>
        </w:rPr>
      </w:pPr>
      <w:r w:rsidRPr="003E63BE">
        <w:rPr>
          <w:rFonts w:ascii="Times New Roman" w:hAnsi="Times New Roman" w:cs="Times New Roman"/>
          <w:b/>
          <w:sz w:val="28"/>
        </w:rPr>
        <w:t>ФСП</w:t>
      </w:r>
      <w:r>
        <w:rPr>
          <w:rFonts w:ascii="Times New Roman" w:hAnsi="Times New Roman" w:cs="Times New Roman"/>
          <w:sz w:val="28"/>
        </w:rPr>
        <w:t xml:space="preserve"> – фізкультурно-спортивна реабілітація;</w:t>
      </w:r>
    </w:p>
    <w:p w14:paraId="60BC9F6A" w14:textId="45DCCCC6" w:rsidR="0008269F" w:rsidRDefault="00BF2412" w:rsidP="00912BB8">
      <w:pPr>
        <w:jc w:val="both"/>
        <w:rPr>
          <w:rFonts w:ascii="Times New Roman" w:hAnsi="Times New Roman" w:cs="Times New Roman"/>
          <w:sz w:val="28"/>
        </w:rPr>
      </w:pPr>
      <w:r w:rsidRPr="00BF2412">
        <w:rPr>
          <w:rFonts w:ascii="Times New Roman" w:hAnsi="Times New Roman" w:cs="Times New Roman"/>
          <w:b/>
          <w:sz w:val="28"/>
        </w:rPr>
        <w:t>В</w:t>
      </w:r>
      <w:r w:rsidR="00D1622E">
        <w:rPr>
          <w:rFonts w:ascii="Times New Roman" w:hAnsi="Times New Roman" w:cs="Times New Roman"/>
          <w:b/>
          <w:sz w:val="28"/>
        </w:rPr>
        <w:t>В</w:t>
      </w:r>
      <w:r w:rsidRPr="00BF2412">
        <w:rPr>
          <w:rFonts w:ascii="Times New Roman" w:hAnsi="Times New Roman" w:cs="Times New Roman"/>
          <w:b/>
          <w:sz w:val="28"/>
        </w:rPr>
        <w:t xml:space="preserve">НЗ </w:t>
      </w:r>
      <w:r>
        <w:rPr>
          <w:rFonts w:ascii="Times New Roman" w:hAnsi="Times New Roman" w:cs="Times New Roman"/>
          <w:sz w:val="28"/>
        </w:rPr>
        <w:t xml:space="preserve">– вищі </w:t>
      </w:r>
      <w:r w:rsidR="00D1622E">
        <w:rPr>
          <w:rFonts w:ascii="Times New Roman" w:hAnsi="Times New Roman" w:cs="Times New Roman"/>
          <w:sz w:val="28"/>
        </w:rPr>
        <w:t xml:space="preserve">військові </w:t>
      </w:r>
      <w:r>
        <w:rPr>
          <w:rFonts w:ascii="Times New Roman" w:hAnsi="Times New Roman" w:cs="Times New Roman"/>
          <w:sz w:val="28"/>
        </w:rPr>
        <w:t>навчальні заклади України</w:t>
      </w:r>
      <w:r w:rsidR="00B07C65">
        <w:rPr>
          <w:rFonts w:ascii="Times New Roman" w:hAnsi="Times New Roman" w:cs="Times New Roman"/>
          <w:sz w:val="28"/>
        </w:rPr>
        <w:t>;</w:t>
      </w:r>
    </w:p>
    <w:p w14:paraId="42A899E7" w14:textId="7285971C" w:rsidR="00B07C65" w:rsidRDefault="00B07C65" w:rsidP="00912BB8">
      <w:pPr>
        <w:jc w:val="both"/>
        <w:rPr>
          <w:rFonts w:ascii="Times New Roman" w:hAnsi="Times New Roman" w:cs="Times New Roman"/>
          <w:sz w:val="28"/>
        </w:rPr>
      </w:pPr>
      <w:r w:rsidRPr="00B07C65">
        <w:rPr>
          <w:rFonts w:ascii="Times New Roman" w:hAnsi="Times New Roman" w:cs="Times New Roman"/>
          <w:b/>
          <w:sz w:val="28"/>
        </w:rPr>
        <w:t>МФР</w:t>
      </w:r>
      <w:r>
        <w:rPr>
          <w:rFonts w:ascii="Times New Roman" w:hAnsi="Times New Roman" w:cs="Times New Roman"/>
          <w:sz w:val="28"/>
        </w:rPr>
        <w:t xml:space="preserve"> – міофасціальний реліз (масажні прийоми або спеціальні вправи)</w:t>
      </w:r>
    </w:p>
    <w:p w14:paraId="19F820A4" w14:textId="5230067D" w:rsidR="0008269F" w:rsidRDefault="0008269F">
      <w:pPr>
        <w:rPr>
          <w:rFonts w:ascii="Times New Roman" w:hAnsi="Times New Roman" w:cs="Times New Roman"/>
          <w:sz w:val="28"/>
        </w:rPr>
      </w:pPr>
      <w:r>
        <w:rPr>
          <w:rFonts w:ascii="Times New Roman" w:hAnsi="Times New Roman" w:cs="Times New Roman"/>
          <w:sz w:val="28"/>
        </w:rPr>
        <w:br w:type="page"/>
      </w:r>
    </w:p>
    <w:p w14:paraId="2C5E5C35" w14:textId="5BB3F9AB" w:rsidR="00CB5703" w:rsidRDefault="00CB5703" w:rsidP="0008269F">
      <w:pPr>
        <w:jc w:val="center"/>
        <w:rPr>
          <w:rFonts w:ascii="Times New Roman" w:hAnsi="Times New Roman" w:cs="Times New Roman"/>
          <w:b/>
          <w:sz w:val="28"/>
        </w:rPr>
      </w:pPr>
      <w:r>
        <w:rPr>
          <w:rFonts w:ascii="Times New Roman" w:hAnsi="Times New Roman" w:cs="Times New Roman"/>
          <w:b/>
          <w:sz w:val="28"/>
        </w:rPr>
        <w:lastRenderedPageBreak/>
        <w:t>ВСТУП</w:t>
      </w:r>
    </w:p>
    <w:p w14:paraId="2A1BD867" w14:textId="5C2997F1" w:rsidR="00CB5703" w:rsidRDefault="00CB5703" w:rsidP="00CB5703">
      <w:pPr>
        <w:ind w:firstLine="567"/>
        <w:jc w:val="both"/>
        <w:rPr>
          <w:rFonts w:ascii="Times New Roman" w:hAnsi="Times New Roman" w:cs="Times New Roman"/>
          <w:sz w:val="28"/>
        </w:rPr>
      </w:pPr>
    </w:p>
    <w:p w14:paraId="59EDAB5A" w14:textId="4024E343" w:rsidR="00CB5703" w:rsidRDefault="00CB5703" w:rsidP="00CB5703">
      <w:pPr>
        <w:ind w:firstLine="567"/>
        <w:jc w:val="both"/>
        <w:rPr>
          <w:rFonts w:ascii="Times New Roman" w:hAnsi="Times New Roman" w:cs="Times New Roman"/>
          <w:sz w:val="28"/>
        </w:rPr>
      </w:pPr>
      <w:r w:rsidRPr="00CB5703">
        <w:rPr>
          <w:rFonts w:ascii="Times New Roman" w:hAnsi="Times New Roman" w:cs="Times New Roman"/>
          <w:b/>
          <w:sz w:val="28"/>
        </w:rPr>
        <w:t>Актуальність</w:t>
      </w:r>
      <w:r>
        <w:rPr>
          <w:rFonts w:ascii="Times New Roman" w:hAnsi="Times New Roman" w:cs="Times New Roman"/>
          <w:sz w:val="28"/>
        </w:rPr>
        <w:t xml:space="preserve"> дослідження обумовлено тим, що</w:t>
      </w:r>
      <w:r w:rsidR="00503938">
        <w:rPr>
          <w:rFonts w:ascii="Times New Roman" w:hAnsi="Times New Roman" w:cs="Times New Roman"/>
          <w:sz w:val="28"/>
        </w:rPr>
        <w:t xml:space="preserve"> за час російсько-української війни, і особливо протягом фази повномасштабного вторгнення, яка розпочалася 24 лютого 2022 року в рази збільшилась кількість осіб серед військовослужбовців, які мають функціональні обмеження в стані здоров’я, вплинули на їх якість життєдіяльності , і навіть призвели до таких наслідків (інвалідізації), які не дозволяють їм навіть після проходження курсу лікування та реабілітації повернутися до виконання службових оборв’язків в повному обсязі.</w:t>
      </w:r>
    </w:p>
    <w:p w14:paraId="622F4599" w14:textId="1B0BF0DA" w:rsidR="00503938" w:rsidRDefault="00914071" w:rsidP="00CB5703">
      <w:pPr>
        <w:ind w:firstLine="567"/>
        <w:jc w:val="both"/>
        <w:rPr>
          <w:rFonts w:ascii="Times New Roman" w:hAnsi="Times New Roman" w:cs="Times New Roman"/>
          <w:sz w:val="28"/>
        </w:rPr>
      </w:pPr>
      <w:r>
        <w:rPr>
          <w:rFonts w:ascii="Times New Roman" w:hAnsi="Times New Roman" w:cs="Times New Roman"/>
          <w:sz w:val="28"/>
        </w:rPr>
        <w:t>Такий стан справ підтверджується статистичними даними різних міністерств щодо стану здоров’я та рівня травмованості військовослужбовців Сил оборони України: станом на грудень 2023 року по факту виконаних робів в Україні проліковано та запротезовано понад 55000 військовослужбовців (тільки за час повномасштабного вторгнення рф); приблизно така ж кількість (55000-60000) військових в цей час знаходяться в процесі лікування та протезування. Лікарі констатують, що на сьогоднішній день 8 з 10 випадків пов’язані із пораненнями важкого та середнього ступеню важкості. Які мають незворотні наслідки для життя та здоров’я військовослужбовців (ампутації внаслідок мінно-вибухових та вогнепальних поранень; множинні травматичні осколкові ушкодження, які травмують м’які тканини ОРА, нервові, лімфатичні та кровеносні судини – що потребує термінового оперативного втручання для анатомо-фізіологічного змебережння кінцівки та максимально можливого створення простору для подальшого відновлення втрачених функцій). Складні травмування потребують іноді до 4 місяців лікування в умовах відділень реанімації та інтенсивної терапії – це значно впливає на фізичний, функціонульний стан пацієнта, і звичай но ж негативно відбивається на рівні фізичної підготовки бійців. На етапі реабілітації починається поступове</w:t>
      </w:r>
      <w:r w:rsidR="001D29D5">
        <w:rPr>
          <w:rFonts w:ascii="Times New Roman" w:hAnsi="Times New Roman" w:cs="Times New Roman"/>
          <w:sz w:val="28"/>
        </w:rPr>
        <w:t>,</w:t>
      </w:r>
      <w:r>
        <w:rPr>
          <w:rFonts w:ascii="Times New Roman" w:hAnsi="Times New Roman" w:cs="Times New Roman"/>
          <w:sz w:val="28"/>
        </w:rPr>
        <w:t xml:space="preserve"> із урахуванням індивідуальних особливостей стану здоров’я</w:t>
      </w:r>
      <w:r w:rsidR="001D29D5">
        <w:rPr>
          <w:rFonts w:ascii="Times New Roman" w:hAnsi="Times New Roman" w:cs="Times New Roman"/>
          <w:sz w:val="28"/>
        </w:rPr>
        <w:t>,</w:t>
      </w:r>
      <w:r>
        <w:rPr>
          <w:rFonts w:ascii="Times New Roman" w:hAnsi="Times New Roman" w:cs="Times New Roman"/>
          <w:sz w:val="28"/>
        </w:rPr>
        <w:t xml:space="preserve"> відновлення пацієнта, створення таких умов, які б дозволили максимально можливим чином повернути військовослужбовців в побутовий та професійний соціум. Одним з </w:t>
      </w:r>
      <w:r>
        <w:rPr>
          <w:rFonts w:ascii="Times New Roman" w:hAnsi="Times New Roman" w:cs="Times New Roman"/>
          <w:sz w:val="28"/>
        </w:rPr>
        <w:lastRenderedPageBreak/>
        <w:t>важливих засобів, який є складовою програм фізичної, фіз</w:t>
      </w:r>
      <w:r w:rsidR="001D29D5">
        <w:rPr>
          <w:rFonts w:ascii="Times New Roman" w:hAnsi="Times New Roman" w:cs="Times New Roman"/>
          <w:sz w:val="28"/>
        </w:rPr>
        <w:t>культурно-спортивної реабілітації та адаптивної фізичної кульутри є використання кардіотренажерів та засобів, які дозволяють вирішити питання щодо відновлення функцій кардіо-респіраторної, нарвової системи, скорегувати та оптимізувати дисфункції ОРА та нервової систеим, сприятимуть відновленню координаційних здібностей, підвищать рівень витривалості, повернуть силу м’язам та об’єм рухів суглобам.</w:t>
      </w:r>
    </w:p>
    <w:p w14:paraId="0A6BEDC8" w14:textId="7FEE22C9" w:rsidR="00FA17A6" w:rsidRDefault="00FA17A6" w:rsidP="00FA17A6">
      <w:pPr>
        <w:ind w:firstLine="567"/>
        <w:jc w:val="both"/>
        <w:rPr>
          <w:rFonts w:ascii="Times New Roman" w:hAnsi="Times New Roman" w:cs="Times New Roman"/>
          <w:sz w:val="28"/>
        </w:rPr>
      </w:pPr>
      <w:r>
        <w:rPr>
          <w:rFonts w:ascii="Times New Roman" w:hAnsi="Times New Roman" w:cs="Times New Roman"/>
          <w:sz w:val="28"/>
        </w:rPr>
        <w:t xml:space="preserve">Важливими для нашого дослідження ми вважаємо такі наукові праці в галузі </w:t>
      </w:r>
      <w:r w:rsidR="007434AB">
        <w:rPr>
          <w:rFonts w:ascii="Times New Roman" w:hAnsi="Times New Roman" w:cs="Times New Roman"/>
          <w:sz w:val="28"/>
        </w:rPr>
        <w:t xml:space="preserve">ФКіС </w:t>
      </w:r>
      <w:r>
        <w:rPr>
          <w:rFonts w:ascii="Times New Roman" w:hAnsi="Times New Roman" w:cs="Times New Roman"/>
          <w:sz w:val="28"/>
        </w:rPr>
        <w:t xml:space="preserve">таких вітчизняних докторів наук як: </w:t>
      </w:r>
      <w:r w:rsidRPr="008F2AA6">
        <w:rPr>
          <w:rFonts w:ascii="Times New Roman" w:hAnsi="Times New Roman" w:cs="Times New Roman"/>
          <w:sz w:val="28"/>
        </w:rPr>
        <w:t xml:space="preserve">В. Виноградов </w:t>
      </w:r>
      <w:r w:rsidRPr="002B1FD3">
        <w:rPr>
          <w:rFonts w:ascii="Times New Roman" w:hAnsi="Times New Roman" w:cs="Times New Roman"/>
          <w:sz w:val="28"/>
        </w:rPr>
        <w:t>(</w:t>
      </w:r>
      <w:r>
        <w:rPr>
          <w:rFonts w:ascii="Times New Roman" w:hAnsi="Times New Roman" w:cs="Times New Roman"/>
          <w:sz w:val="28"/>
        </w:rPr>
        <w:t>с</w:t>
      </w:r>
      <w:r w:rsidRPr="008F2AA6">
        <w:rPr>
          <w:rFonts w:ascii="Times New Roman" w:hAnsi="Times New Roman" w:cs="Times New Roman"/>
          <w:sz w:val="28"/>
        </w:rPr>
        <w:t>тимуляція працездатності і відновлювальних реакцій в системі тренувальних впливів в підготовці кваліфікованих спортсменів</w:t>
      </w:r>
      <w:r w:rsidRPr="002B1FD3">
        <w:rPr>
          <w:rFonts w:ascii="Times New Roman" w:hAnsi="Times New Roman" w:cs="Times New Roman"/>
          <w:sz w:val="28"/>
        </w:rPr>
        <w:t>)</w:t>
      </w:r>
      <w:r>
        <w:rPr>
          <w:rFonts w:ascii="Times New Roman" w:hAnsi="Times New Roman" w:cs="Times New Roman"/>
          <w:sz w:val="28"/>
        </w:rPr>
        <w:t xml:space="preserve"> </w:t>
      </w:r>
      <w:r w:rsidRPr="002B1FD3">
        <w:rPr>
          <w:rFonts w:ascii="Times New Roman" w:hAnsi="Times New Roman" w:cs="Times New Roman"/>
          <w:sz w:val="28"/>
        </w:rPr>
        <w:t>[</w:t>
      </w:r>
      <w:r w:rsidR="007434AB">
        <w:rPr>
          <w:rFonts w:ascii="Times New Roman" w:hAnsi="Times New Roman" w:cs="Times New Roman"/>
          <w:sz w:val="28"/>
        </w:rPr>
        <w:fldChar w:fldCharType="begin"/>
      </w:r>
      <w:r w:rsidR="007434AB">
        <w:rPr>
          <w:rFonts w:ascii="Times New Roman" w:hAnsi="Times New Roman" w:cs="Times New Roman"/>
          <w:sz w:val="28"/>
        </w:rPr>
        <w:instrText xml:space="preserve"> REF _Ref166998762 \r \h </w:instrText>
      </w:r>
      <w:r w:rsidR="007434AB">
        <w:rPr>
          <w:rFonts w:ascii="Times New Roman" w:hAnsi="Times New Roman" w:cs="Times New Roman"/>
          <w:sz w:val="28"/>
        </w:rPr>
      </w:r>
      <w:r w:rsidR="007434AB">
        <w:rPr>
          <w:rFonts w:ascii="Times New Roman" w:hAnsi="Times New Roman" w:cs="Times New Roman"/>
          <w:sz w:val="28"/>
        </w:rPr>
        <w:fldChar w:fldCharType="separate"/>
      </w:r>
      <w:r w:rsidR="007434AB">
        <w:rPr>
          <w:rFonts w:ascii="Times New Roman" w:hAnsi="Times New Roman" w:cs="Times New Roman"/>
          <w:sz w:val="28"/>
        </w:rPr>
        <w:t>9</w:t>
      </w:r>
      <w:r w:rsidR="007434AB">
        <w:rPr>
          <w:rFonts w:ascii="Times New Roman" w:hAnsi="Times New Roman" w:cs="Times New Roman"/>
          <w:sz w:val="28"/>
        </w:rPr>
        <w:fldChar w:fldCharType="end"/>
      </w:r>
      <w:r w:rsidRPr="002B1FD3">
        <w:rPr>
          <w:rFonts w:ascii="Times New Roman" w:hAnsi="Times New Roman" w:cs="Times New Roman"/>
          <w:sz w:val="28"/>
        </w:rPr>
        <w:t>]</w:t>
      </w:r>
      <w:r>
        <w:rPr>
          <w:rFonts w:ascii="Times New Roman" w:hAnsi="Times New Roman" w:cs="Times New Roman"/>
          <w:sz w:val="28"/>
        </w:rPr>
        <w:t xml:space="preserve">; </w:t>
      </w:r>
      <w:r w:rsidRPr="008F2AA6">
        <w:rPr>
          <w:rFonts w:ascii="Times New Roman" w:hAnsi="Times New Roman" w:cs="Times New Roman"/>
          <w:sz w:val="28"/>
        </w:rPr>
        <w:t xml:space="preserve">Д. Сишко </w:t>
      </w:r>
      <w:r>
        <w:rPr>
          <w:rFonts w:ascii="Times New Roman" w:hAnsi="Times New Roman" w:cs="Times New Roman"/>
          <w:sz w:val="28"/>
        </w:rPr>
        <w:t>(т</w:t>
      </w:r>
      <w:r w:rsidRPr="008F2AA6">
        <w:rPr>
          <w:rFonts w:ascii="Times New Roman" w:hAnsi="Times New Roman" w:cs="Times New Roman"/>
          <w:sz w:val="28"/>
        </w:rPr>
        <w:t>ипологічні особливості вестибуловегетативних реакцій у спортсменів</w:t>
      </w:r>
      <w:r>
        <w:rPr>
          <w:rFonts w:ascii="Times New Roman" w:hAnsi="Times New Roman" w:cs="Times New Roman"/>
          <w:sz w:val="28"/>
        </w:rPr>
        <w:t xml:space="preserve">) </w:t>
      </w:r>
      <w:r w:rsidRPr="00A16891">
        <w:rPr>
          <w:rFonts w:ascii="Times New Roman" w:hAnsi="Times New Roman" w:cs="Times New Roman"/>
          <w:sz w:val="28"/>
        </w:rPr>
        <w:t>[</w:t>
      </w:r>
      <w:r w:rsidR="007434AB">
        <w:rPr>
          <w:rFonts w:ascii="Times New Roman" w:hAnsi="Times New Roman" w:cs="Times New Roman"/>
          <w:sz w:val="28"/>
        </w:rPr>
        <w:fldChar w:fldCharType="begin"/>
      </w:r>
      <w:r w:rsidR="007434AB">
        <w:rPr>
          <w:rFonts w:ascii="Times New Roman" w:hAnsi="Times New Roman" w:cs="Times New Roman"/>
          <w:sz w:val="28"/>
        </w:rPr>
        <w:instrText xml:space="preserve"> REF _Ref166998779 \r \h </w:instrText>
      </w:r>
      <w:r w:rsidR="007434AB">
        <w:rPr>
          <w:rFonts w:ascii="Times New Roman" w:hAnsi="Times New Roman" w:cs="Times New Roman"/>
          <w:sz w:val="28"/>
        </w:rPr>
      </w:r>
      <w:r w:rsidR="007434AB">
        <w:rPr>
          <w:rFonts w:ascii="Times New Roman" w:hAnsi="Times New Roman" w:cs="Times New Roman"/>
          <w:sz w:val="28"/>
        </w:rPr>
        <w:fldChar w:fldCharType="separate"/>
      </w:r>
      <w:r w:rsidR="007434AB">
        <w:rPr>
          <w:rFonts w:ascii="Times New Roman" w:hAnsi="Times New Roman" w:cs="Times New Roman"/>
          <w:sz w:val="28"/>
        </w:rPr>
        <w:t>65</w:t>
      </w:r>
      <w:r w:rsidR="007434AB">
        <w:rPr>
          <w:rFonts w:ascii="Times New Roman" w:hAnsi="Times New Roman" w:cs="Times New Roman"/>
          <w:sz w:val="28"/>
        </w:rPr>
        <w:fldChar w:fldCharType="end"/>
      </w:r>
      <w:r w:rsidRPr="00A16891">
        <w:rPr>
          <w:rFonts w:ascii="Times New Roman" w:hAnsi="Times New Roman" w:cs="Times New Roman"/>
          <w:sz w:val="28"/>
        </w:rPr>
        <w:t>]</w:t>
      </w:r>
      <w:r>
        <w:rPr>
          <w:rFonts w:ascii="Times New Roman" w:hAnsi="Times New Roman" w:cs="Times New Roman"/>
          <w:sz w:val="28"/>
        </w:rPr>
        <w:t>.</w:t>
      </w:r>
    </w:p>
    <w:p w14:paraId="698DBF10" w14:textId="16341C42" w:rsidR="00FA17A6" w:rsidRDefault="00FA17A6" w:rsidP="00FA17A6">
      <w:pPr>
        <w:ind w:firstLine="567"/>
        <w:jc w:val="both"/>
        <w:rPr>
          <w:rFonts w:ascii="Times New Roman" w:hAnsi="Times New Roman" w:cs="Times New Roman"/>
          <w:sz w:val="28"/>
        </w:rPr>
      </w:pPr>
      <w:r>
        <w:rPr>
          <w:rFonts w:ascii="Times New Roman" w:hAnsi="Times New Roman" w:cs="Times New Roman"/>
          <w:sz w:val="28"/>
        </w:rPr>
        <w:t xml:space="preserve">Важливі засади формування свідомості військовослужбовця ЗСУ в умовах сучасності висвітлено в наукових працях вітчизняних доктроів педагогічних наук таких як: </w:t>
      </w:r>
      <w:r w:rsidRPr="00DD3E32">
        <w:rPr>
          <w:rFonts w:ascii="Times New Roman" w:hAnsi="Times New Roman" w:cs="Times New Roman"/>
          <w:sz w:val="28"/>
        </w:rPr>
        <w:t>В. Ягупов</w:t>
      </w:r>
      <w:r>
        <w:rPr>
          <w:rFonts w:ascii="Times New Roman" w:hAnsi="Times New Roman" w:cs="Times New Roman"/>
          <w:sz w:val="28"/>
        </w:rPr>
        <w:t>а</w:t>
      </w:r>
      <w:r w:rsidRPr="00DD3E32">
        <w:rPr>
          <w:rFonts w:ascii="Times New Roman" w:hAnsi="Times New Roman" w:cs="Times New Roman"/>
          <w:sz w:val="28"/>
        </w:rPr>
        <w:t xml:space="preserve"> </w:t>
      </w:r>
      <w:r>
        <w:rPr>
          <w:rFonts w:ascii="Times New Roman" w:hAnsi="Times New Roman" w:cs="Times New Roman"/>
          <w:sz w:val="28"/>
        </w:rPr>
        <w:t>(з</w:t>
      </w:r>
      <w:r w:rsidRPr="00DD3E32">
        <w:rPr>
          <w:rFonts w:ascii="Times New Roman" w:hAnsi="Times New Roman" w:cs="Times New Roman"/>
          <w:sz w:val="28"/>
        </w:rPr>
        <w:t>агальнодидактичні основи навчання військовослужбовців строкової служби З</w:t>
      </w:r>
      <w:r w:rsidR="00063E63">
        <w:rPr>
          <w:rFonts w:ascii="Times New Roman" w:hAnsi="Times New Roman" w:cs="Times New Roman"/>
          <w:sz w:val="28"/>
        </w:rPr>
        <w:t>СУ</w:t>
      </w:r>
      <w:r>
        <w:rPr>
          <w:rFonts w:ascii="Times New Roman" w:hAnsi="Times New Roman" w:cs="Times New Roman"/>
          <w:sz w:val="28"/>
        </w:rPr>
        <w:t xml:space="preserve">) </w:t>
      </w:r>
      <w:r w:rsidR="00A07258" w:rsidRPr="00A07258">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_Ref166998840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79</w:t>
      </w:r>
      <w:r w:rsidR="00A07258">
        <w:rPr>
          <w:rFonts w:ascii="Times New Roman" w:hAnsi="Times New Roman" w:cs="Times New Roman"/>
          <w:sz w:val="28"/>
        </w:rPr>
        <w:fldChar w:fldCharType="end"/>
      </w:r>
      <w:r w:rsidR="00A07258" w:rsidRPr="00A07258">
        <w:rPr>
          <w:rFonts w:ascii="Times New Roman" w:hAnsi="Times New Roman" w:cs="Times New Roman"/>
          <w:sz w:val="28"/>
        </w:rPr>
        <w:t xml:space="preserve">] </w:t>
      </w:r>
      <w:r>
        <w:rPr>
          <w:rFonts w:ascii="Times New Roman" w:hAnsi="Times New Roman" w:cs="Times New Roman"/>
          <w:sz w:val="28"/>
        </w:rPr>
        <w:t xml:space="preserve">та </w:t>
      </w:r>
      <w:r w:rsidRPr="00DD3E32">
        <w:rPr>
          <w:rFonts w:ascii="Times New Roman" w:hAnsi="Times New Roman" w:cs="Times New Roman"/>
          <w:sz w:val="28"/>
        </w:rPr>
        <w:t>М. Нещадим</w:t>
      </w:r>
      <w:r>
        <w:rPr>
          <w:rFonts w:ascii="Times New Roman" w:hAnsi="Times New Roman" w:cs="Times New Roman"/>
          <w:sz w:val="28"/>
        </w:rPr>
        <w:t>а</w:t>
      </w:r>
      <w:r w:rsidRPr="00DD3E32">
        <w:rPr>
          <w:rFonts w:ascii="Times New Roman" w:hAnsi="Times New Roman" w:cs="Times New Roman"/>
          <w:sz w:val="28"/>
        </w:rPr>
        <w:t xml:space="preserve"> </w:t>
      </w:r>
      <w:r>
        <w:rPr>
          <w:rFonts w:ascii="Times New Roman" w:hAnsi="Times New Roman" w:cs="Times New Roman"/>
          <w:sz w:val="28"/>
        </w:rPr>
        <w:t>(в</w:t>
      </w:r>
      <w:r w:rsidRPr="00DD3E32">
        <w:rPr>
          <w:rFonts w:ascii="Times New Roman" w:hAnsi="Times New Roman" w:cs="Times New Roman"/>
          <w:sz w:val="28"/>
        </w:rPr>
        <w:t>ійськова освіта України: історія, теорія, методологія, практика</w:t>
      </w:r>
      <w:r w:rsidR="003542AD">
        <w:rPr>
          <w:rFonts w:ascii="Times New Roman" w:hAnsi="Times New Roman" w:cs="Times New Roman"/>
          <w:sz w:val="28"/>
        </w:rPr>
        <w:t>)</w:t>
      </w:r>
      <w:r>
        <w:rPr>
          <w:rFonts w:ascii="Times New Roman" w:hAnsi="Times New Roman" w:cs="Times New Roman"/>
          <w:sz w:val="28"/>
        </w:rPr>
        <w:t xml:space="preserve"> </w:t>
      </w:r>
      <w:r w:rsidRPr="007227CC">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_Ref166998828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46</w:t>
      </w:r>
      <w:r w:rsidR="00A07258">
        <w:rPr>
          <w:rFonts w:ascii="Times New Roman" w:hAnsi="Times New Roman" w:cs="Times New Roman"/>
          <w:sz w:val="28"/>
        </w:rPr>
        <w:fldChar w:fldCharType="end"/>
      </w:r>
      <w:r w:rsidRPr="007227CC">
        <w:rPr>
          <w:rFonts w:ascii="Times New Roman" w:hAnsi="Times New Roman" w:cs="Times New Roman"/>
          <w:sz w:val="28"/>
        </w:rPr>
        <w:t>]</w:t>
      </w:r>
      <w:r>
        <w:rPr>
          <w:rFonts w:ascii="Times New Roman" w:hAnsi="Times New Roman" w:cs="Times New Roman"/>
          <w:sz w:val="28"/>
        </w:rPr>
        <w:t>.</w:t>
      </w:r>
    </w:p>
    <w:p w14:paraId="7DE7A57F" w14:textId="195B7EEB" w:rsidR="00FA17A6" w:rsidRDefault="00FA17A6" w:rsidP="00FA17A6">
      <w:pPr>
        <w:ind w:firstLine="567"/>
        <w:jc w:val="both"/>
        <w:rPr>
          <w:rFonts w:ascii="Times New Roman" w:hAnsi="Times New Roman" w:cs="Times New Roman"/>
          <w:sz w:val="28"/>
        </w:rPr>
      </w:pPr>
      <w:r w:rsidRPr="008F2AA6">
        <w:rPr>
          <w:rFonts w:ascii="Times New Roman" w:hAnsi="Times New Roman" w:cs="Times New Roman"/>
          <w:sz w:val="28"/>
        </w:rPr>
        <w:t xml:space="preserve">В. Жамардій </w:t>
      </w:r>
      <w:r w:rsidR="00FE599F" w:rsidRPr="00FE599F">
        <w:rPr>
          <w:rFonts w:ascii="Times New Roman" w:hAnsi="Times New Roman" w:cs="Times New Roman"/>
          <w:sz w:val="28"/>
        </w:rPr>
        <w:t>[</w:t>
      </w:r>
      <w:r w:rsidR="001A24DC">
        <w:rPr>
          <w:rFonts w:ascii="Times New Roman" w:hAnsi="Times New Roman" w:cs="Times New Roman"/>
          <w:sz w:val="28"/>
        </w:rPr>
        <w:fldChar w:fldCharType="begin"/>
      </w:r>
      <w:r w:rsidR="001A24DC">
        <w:rPr>
          <w:rFonts w:ascii="Times New Roman" w:hAnsi="Times New Roman" w:cs="Times New Roman"/>
          <w:sz w:val="28"/>
        </w:rPr>
        <w:instrText xml:space="preserve"> REF _Ref167048144 \r \h </w:instrText>
      </w:r>
      <w:r w:rsidR="001A24DC">
        <w:rPr>
          <w:rFonts w:ascii="Times New Roman" w:hAnsi="Times New Roman" w:cs="Times New Roman"/>
          <w:sz w:val="28"/>
        </w:rPr>
      </w:r>
      <w:r w:rsidR="001A24DC">
        <w:rPr>
          <w:rFonts w:ascii="Times New Roman" w:hAnsi="Times New Roman" w:cs="Times New Roman"/>
          <w:sz w:val="28"/>
        </w:rPr>
        <w:fldChar w:fldCharType="separate"/>
      </w:r>
      <w:r w:rsidR="001A24DC">
        <w:rPr>
          <w:rFonts w:ascii="Times New Roman" w:hAnsi="Times New Roman" w:cs="Times New Roman"/>
          <w:sz w:val="28"/>
        </w:rPr>
        <w:t>18</w:t>
      </w:r>
      <w:r w:rsidR="001A24DC">
        <w:rPr>
          <w:rFonts w:ascii="Times New Roman" w:hAnsi="Times New Roman" w:cs="Times New Roman"/>
          <w:sz w:val="28"/>
        </w:rPr>
        <w:fldChar w:fldCharType="end"/>
      </w:r>
      <w:r w:rsidR="00FE599F" w:rsidRPr="00FE599F">
        <w:rPr>
          <w:rFonts w:ascii="Times New Roman" w:hAnsi="Times New Roman" w:cs="Times New Roman"/>
          <w:sz w:val="28"/>
        </w:rPr>
        <w:t xml:space="preserve">] </w:t>
      </w:r>
      <w:r w:rsidRPr="008F2AA6">
        <w:rPr>
          <w:rFonts w:ascii="Times New Roman" w:hAnsi="Times New Roman" w:cs="Times New Roman"/>
          <w:sz w:val="28"/>
        </w:rPr>
        <w:t>обґрунтува</w:t>
      </w:r>
      <w:r>
        <w:rPr>
          <w:rFonts w:ascii="Times New Roman" w:hAnsi="Times New Roman" w:cs="Times New Roman"/>
          <w:sz w:val="28"/>
        </w:rPr>
        <w:t xml:space="preserve">в </w:t>
      </w:r>
      <w:r w:rsidRPr="008F2AA6">
        <w:rPr>
          <w:rFonts w:ascii="Times New Roman" w:hAnsi="Times New Roman" w:cs="Times New Roman"/>
          <w:sz w:val="28"/>
        </w:rPr>
        <w:t>теоретичн</w:t>
      </w:r>
      <w:r>
        <w:rPr>
          <w:rFonts w:ascii="Times New Roman" w:hAnsi="Times New Roman" w:cs="Times New Roman"/>
          <w:sz w:val="28"/>
        </w:rPr>
        <w:t xml:space="preserve">і та </w:t>
      </w:r>
      <w:r w:rsidRPr="008F2AA6">
        <w:rPr>
          <w:rFonts w:ascii="Times New Roman" w:hAnsi="Times New Roman" w:cs="Times New Roman"/>
          <w:sz w:val="28"/>
        </w:rPr>
        <w:t>методичн</w:t>
      </w:r>
      <w:r>
        <w:rPr>
          <w:rFonts w:ascii="Times New Roman" w:hAnsi="Times New Roman" w:cs="Times New Roman"/>
          <w:sz w:val="28"/>
        </w:rPr>
        <w:t xml:space="preserve">і </w:t>
      </w:r>
      <w:r w:rsidRPr="008F2AA6">
        <w:rPr>
          <w:rFonts w:ascii="Times New Roman" w:hAnsi="Times New Roman" w:cs="Times New Roman"/>
          <w:sz w:val="28"/>
        </w:rPr>
        <w:t>засад</w:t>
      </w:r>
      <w:r>
        <w:rPr>
          <w:rFonts w:ascii="Times New Roman" w:hAnsi="Times New Roman" w:cs="Times New Roman"/>
          <w:sz w:val="28"/>
        </w:rPr>
        <w:t xml:space="preserve">и, </w:t>
      </w:r>
      <w:r w:rsidRPr="008F2AA6">
        <w:rPr>
          <w:rFonts w:ascii="Times New Roman" w:hAnsi="Times New Roman" w:cs="Times New Roman"/>
          <w:sz w:val="28"/>
        </w:rPr>
        <w:t>обґрунт</w:t>
      </w:r>
      <w:r>
        <w:rPr>
          <w:rFonts w:ascii="Times New Roman" w:hAnsi="Times New Roman" w:cs="Times New Roman"/>
          <w:sz w:val="28"/>
        </w:rPr>
        <w:t xml:space="preserve">ував </w:t>
      </w:r>
      <w:r w:rsidRPr="008F2AA6">
        <w:rPr>
          <w:rFonts w:ascii="Times New Roman" w:hAnsi="Times New Roman" w:cs="Times New Roman"/>
          <w:sz w:val="28"/>
        </w:rPr>
        <w:t xml:space="preserve">методичну систему застосування фітнес-технологій на заняттях з фізичного виховання студентів </w:t>
      </w:r>
      <w:r>
        <w:rPr>
          <w:rFonts w:ascii="Times New Roman" w:hAnsi="Times New Roman" w:cs="Times New Roman"/>
          <w:sz w:val="28"/>
        </w:rPr>
        <w:t>ВНЗ; визначив п</w:t>
      </w:r>
      <w:r w:rsidRPr="008F2AA6">
        <w:rPr>
          <w:rFonts w:ascii="Times New Roman" w:hAnsi="Times New Roman" w:cs="Times New Roman"/>
          <w:sz w:val="28"/>
        </w:rPr>
        <w:t xml:space="preserve">едагогічні умови </w:t>
      </w:r>
      <w:r>
        <w:rPr>
          <w:rFonts w:ascii="Times New Roman" w:hAnsi="Times New Roman" w:cs="Times New Roman"/>
          <w:sz w:val="28"/>
        </w:rPr>
        <w:t xml:space="preserve">ефективного </w:t>
      </w:r>
      <w:r w:rsidRPr="008F2AA6">
        <w:rPr>
          <w:rFonts w:ascii="Times New Roman" w:hAnsi="Times New Roman" w:cs="Times New Roman"/>
          <w:sz w:val="28"/>
        </w:rPr>
        <w:t xml:space="preserve">застосування фітнес-технологій на заняттях з фізичного виховання студентів у </w:t>
      </w:r>
      <w:r>
        <w:rPr>
          <w:rFonts w:ascii="Times New Roman" w:hAnsi="Times New Roman" w:cs="Times New Roman"/>
          <w:sz w:val="28"/>
        </w:rPr>
        <w:t xml:space="preserve">ВНЗ </w:t>
      </w:r>
      <w:r w:rsidRPr="008F2AA6">
        <w:rPr>
          <w:rFonts w:ascii="Times New Roman" w:hAnsi="Times New Roman" w:cs="Times New Roman"/>
          <w:sz w:val="28"/>
        </w:rPr>
        <w:t xml:space="preserve">(створення здоров'язбережувального освітнього середовища, спрямованого на забезпечення самореалізації потенціалу </w:t>
      </w:r>
      <w:r>
        <w:rPr>
          <w:rFonts w:ascii="Times New Roman" w:hAnsi="Times New Roman" w:cs="Times New Roman"/>
          <w:sz w:val="28"/>
        </w:rPr>
        <w:t>особистості</w:t>
      </w:r>
      <w:r w:rsidRPr="008F2AA6">
        <w:rPr>
          <w:rFonts w:ascii="Times New Roman" w:hAnsi="Times New Roman" w:cs="Times New Roman"/>
          <w:sz w:val="28"/>
        </w:rPr>
        <w:t xml:space="preserve">; формування мотивації </w:t>
      </w:r>
      <w:r>
        <w:rPr>
          <w:rFonts w:ascii="Times New Roman" w:hAnsi="Times New Roman" w:cs="Times New Roman"/>
          <w:sz w:val="28"/>
        </w:rPr>
        <w:t xml:space="preserve">особистості </w:t>
      </w:r>
      <w:r w:rsidRPr="008F2AA6">
        <w:rPr>
          <w:rFonts w:ascii="Times New Roman" w:hAnsi="Times New Roman" w:cs="Times New Roman"/>
          <w:sz w:val="28"/>
        </w:rPr>
        <w:t xml:space="preserve">до застосування фітнес-технологій у навчальній і фізкультурно-оздоровчій діяльності; </w:t>
      </w:r>
      <w:r>
        <w:rPr>
          <w:rFonts w:ascii="Times New Roman" w:hAnsi="Times New Roman" w:cs="Times New Roman"/>
          <w:sz w:val="28"/>
        </w:rPr>
        <w:t xml:space="preserve">удосконалено </w:t>
      </w:r>
      <w:r w:rsidRPr="008F2AA6">
        <w:rPr>
          <w:rFonts w:ascii="Times New Roman" w:hAnsi="Times New Roman" w:cs="Times New Roman"/>
          <w:sz w:val="28"/>
        </w:rPr>
        <w:t>занят</w:t>
      </w:r>
      <w:r>
        <w:rPr>
          <w:rFonts w:ascii="Times New Roman" w:hAnsi="Times New Roman" w:cs="Times New Roman"/>
          <w:sz w:val="28"/>
        </w:rPr>
        <w:t xml:space="preserve">тя </w:t>
      </w:r>
      <w:r w:rsidRPr="008F2AA6">
        <w:rPr>
          <w:rFonts w:ascii="Times New Roman" w:hAnsi="Times New Roman" w:cs="Times New Roman"/>
          <w:sz w:val="28"/>
        </w:rPr>
        <w:t>з фізичного виховання засобами здоров</w:t>
      </w:r>
      <w:r>
        <w:rPr>
          <w:rFonts w:ascii="Times New Roman" w:hAnsi="Times New Roman" w:cs="Times New Roman"/>
          <w:sz w:val="28"/>
        </w:rPr>
        <w:t>’</w:t>
      </w:r>
      <w:r w:rsidRPr="008F2AA6">
        <w:rPr>
          <w:rFonts w:ascii="Times New Roman" w:hAnsi="Times New Roman" w:cs="Times New Roman"/>
          <w:sz w:val="28"/>
        </w:rPr>
        <w:t>язбережувальних фітнес-технологій</w:t>
      </w:r>
      <w:r>
        <w:rPr>
          <w:rFonts w:ascii="Times New Roman" w:hAnsi="Times New Roman" w:cs="Times New Roman"/>
          <w:sz w:val="28"/>
        </w:rPr>
        <w:t xml:space="preserve">. </w:t>
      </w:r>
    </w:p>
    <w:p w14:paraId="3AC4ED6D" w14:textId="7D8F26EB" w:rsidR="00FA17A6" w:rsidRPr="00A07258" w:rsidRDefault="00FA17A6" w:rsidP="00FA17A6">
      <w:pPr>
        <w:ind w:firstLine="567"/>
        <w:jc w:val="both"/>
        <w:rPr>
          <w:rFonts w:ascii="Times New Roman" w:hAnsi="Times New Roman" w:cs="Times New Roman"/>
          <w:sz w:val="28"/>
          <w:lang w:val="ru-RU"/>
        </w:rPr>
      </w:pPr>
      <w:r w:rsidRPr="008F2AA6">
        <w:rPr>
          <w:rFonts w:ascii="Times New Roman" w:hAnsi="Times New Roman" w:cs="Times New Roman"/>
          <w:sz w:val="28"/>
        </w:rPr>
        <w:t xml:space="preserve">Л. Чеховська </w:t>
      </w:r>
      <w:r>
        <w:rPr>
          <w:rFonts w:ascii="Times New Roman" w:hAnsi="Times New Roman" w:cs="Times New Roman"/>
          <w:sz w:val="28"/>
        </w:rPr>
        <w:t>досліджувала те</w:t>
      </w:r>
      <w:r w:rsidRPr="008F2AA6">
        <w:rPr>
          <w:rFonts w:ascii="Times New Roman" w:hAnsi="Times New Roman" w:cs="Times New Roman"/>
          <w:sz w:val="28"/>
        </w:rPr>
        <w:t>оретико-методичні основи організаційного та кадрового забезпечення системи оздоровчого фітнесу в Україні</w:t>
      </w:r>
      <w:r>
        <w:rPr>
          <w:rFonts w:ascii="Times New Roman" w:hAnsi="Times New Roman" w:cs="Times New Roman"/>
          <w:sz w:val="28"/>
          <w:lang w:val="ru-RU"/>
        </w:rPr>
        <w:t xml:space="preserve"> </w:t>
      </w:r>
      <w:r w:rsidRPr="003714A2">
        <w:rPr>
          <w:rFonts w:ascii="Times New Roman" w:hAnsi="Times New Roman" w:cs="Times New Roman"/>
          <w:sz w:val="28"/>
          <w:lang w:val="ru-RU"/>
        </w:rPr>
        <w:t>[</w:t>
      </w:r>
      <w:r w:rsidR="00A07258">
        <w:rPr>
          <w:rFonts w:ascii="Times New Roman" w:hAnsi="Times New Roman" w:cs="Times New Roman"/>
          <w:sz w:val="28"/>
          <w:lang w:val="ru-RU"/>
        </w:rPr>
        <w:fldChar w:fldCharType="begin"/>
      </w:r>
      <w:r w:rsidR="00A07258">
        <w:rPr>
          <w:rFonts w:ascii="Times New Roman" w:hAnsi="Times New Roman" w:cs="Times New Roman"/>
          <w:sz w:val="28"/>
          <w:lang w:val="ru-RU"/>
        </w:rPr>
        <w:instrText xml:space="preserve"> REF _Ref166998848 \r \h </w:instrText>
      </w:r>
      <w:r w:rsidR="00A07258">
        <w:rPr>
          <w:rFonts w:ascii="Times New Roman" w:hAnsi="Times New Roman" w:cs="Times New Roman"/>
          <w:sz w:val="28"/>
          <w:lang w:val="ru-RU"/>
        </w:rPr>
      </w:r>
      <w:r w:rsidR="00A07258">
        <w:rPr>
          <w:rFonts w:ascii="Times New Roman" w:hAnsi="Times New Roman" w:cs="Times New Roman"/>
          <w:sz w:val="28"/>
          <w:lang w:val="ru-RU"/>
        </w:rPr>
        <w:fldChar w:fldCharType="separate"/>
      </w:r>
      <w:r w:rsidR="00A07258">
        <w:rPr>
          <w:rFonts w:ascii="Times New Roman" w:hAnsi="Times New Roman" w:cs="Times New Roman"/>
          <w:sz w:val="28"/>
          <w:lang w:val="ru-RU"/>
        </w:rPr>
        <w:t>76</w:t>
      </w:r>
      <w:r w:rsidR="00A07258">
        <w:rPr>
          <w:rFonts w:ascii="Times New Roman" w:hAnsi="Times New Roman" w:cs="Times New Roman"/>
          <w:sz w:val="28"/>
          <w:lang w:val="ru-RU"/>
        </w:rPr>
        <w:fldChar w:fldCharType="end"/>
      </w:r>
      <w:r w:rsidRPr="003714A2">
        <w:rPr>
          <w:rFonts w:ascii="Times New Roman" w:hAnsi="Times New Roman" w:cs="Times New Roman"/>
          <w:sz w:val="28"/>
          <w:lang w:val="ru-RU"/>
        </w:rPr>
        <w:t>]</w:t>
      </w:r>
      <w:r w:rsidR="00A07258" w:rsidRPr="00A07258">
        <w:rPr>
          <w:rFonts w:ascii="Times New Roman" w:hAnsi="Times New Roman" w:cs="Times New Roman"/>
          <w:sz w:val="28"/>
          <w:lang w:val="ru-RU"/>
        </w:rPr>
        <w:t>.</w:t>
      </w:r>
    </w:p>
    <w:p w14:paraId="23BEC892" w14:textId="79DFD00D" w:rsidR="00FA17A6" w:rsidRPr="00A16891" w:rsidRDefault="00FA17A6" w:rsidP="00FA17A6">
      <w:pPr>
        <w:ind w:firstLine="567"/>
        <w:jc w:val="both"/>
        <w:rPr>
          <w:rFonts w:ascii="Times New Roman" w:hAnsi="Times New Roman" w:cs="Times New Roman"/>
          <w:sz w:val="28"/>
        </w:rPr>
      </w:pPr>
      <w:r>
        <w:rPr>
          <w:rFonts w:ascii="Times New Roman" w:hAnsi="Times New Roman" w:cs="Times New Roman"/>
          <w:sz w:val="28"/>
        </w:rPr>
        <w:t xml:space="preserve">Окремі аспекти адаптивної фізичної кульутри та адаптивного спорту, який може бути в подальшому перенесений на систему спорту ветеранів війни висвітлено в працях таких вітчизняних дослідників як: </w:t>
      </w:r>
      <w:r w:rsidRPr="008F2AA6">
        <w:rPr>
          <w:rFonts w:ascii="Times New Roman" w:hAnsi="Times New Roman" w:cs="Times New Roman"/>
          <w:sz w:val="28"/>
        </w:rPr>
        <w:t xml:space="preserve">Т. Диба </w:t>
      </w:r>
      <w:r>
        <w:rPr>
          <w:rFonts w:ascii="Times New Roman" w:hAnsi="Times New Roman" w:cs="Times New Roman"/>
          <w:sz w:val="28"/>
        </w:rPr>
        <w:t>(е</w:t>
      </w:r>
      <w:r w:rsidRPr="008F2AA6">
        <w:rPr>
          <w:rFonts w:ascii="Times New Roman" w:hAnsi="Times New Roman" w:cs="Times New Roman"/>
          <w:sz w:val="28"/>
        </w:rPr>
        <w:t xml:space="preserve">фективність </w:t>
      </w:r>
      <w:r w:rsidRPr="008F2AA6">
        <w:rPr>
          <w:rFonts w:ascii="Times New Roman" w:hAnsi="Times New Roman" w:cs="Times New Roman"/>
          <w:sz w:val="28"/>
        </w:rPr>
        <w:lastRenderedPageBreak/>
        <w:t>використання інтервального гіпоксичного тренування у легкоатлетів-бігунів при спортивних навантаженнях анаеробної гліколітичної спрямованості</w:t>
      </w:r>
      <w:r>
        <w:rPr>
          <w:rFonts w:ascii="Times New Roman" w:hAnsi="Times New Roman" w:cs="Times New Roman"/>
          <w:sz w:val="28"/>
        </w:rPr>
        <w:t xml:space="preserve">; </w:t>
      </w:r>
      <w:r w:rsidRPr="008F2AA6">
        <w:rPr>
          <w:rFonts w:ascii="Times New Roman" w:hAnsi="Times New Roman" w:cs="Times New Roman"/>
          <w:sz w:val="28"/>
        </w:rPr>
        <w:t>2002</w:t>
      </w:r>
      <w:r>
        <w:rPr>
          <w:rFonts w:ascii="Times New Roman" w:hAnsi="Times New Roman" w:cs="Times New Roman"/>
          <w:sz w:val="28"/>
        </w:rPr>
        <w:t>);</w:t>
      </w:r>
      <w:r w:rsidR="00FC5115">
        <w:rPr>
          <w:rFonts w:ascii="Times New Roman" w:hAnsi="Times New Roman" w:cs="Times New Roman"/>
          <w:sz w:val="28"/>
        </w:rPr>
        <w:br/>
      </w:r>
      <w:r w:rsidRPr="008F2AA6">
        <w:rPr>
          <w:rFonts w:ascii="Times New Roman" w:hAnsi="Times New Roman" w:cs="Times New Roman"/>
          <w:sz w:val="28"/>
        </w:rPr>
        <w:t xml:space="preserve">А. Передерій </w:t>
      </w:r>
      <w:r>
        <w:rPr>
          <w:rFonts w:ascii="Times New Roman" w:hAnsi="Times New Roman" w:cs="Times New Roman"/>
          <w:sz w:val="28"/>
        </w:rPr>
        <w:t>(т</w:t>
      </w:r>
      <w:r w:rsidRPr="008F2AA6">
        <w:rPr>
          <w:rFonts w:ascii="Times New Roman" w:hAnsi="Times New Roman" w:cs="Times New Roman"/>
          <w:sz w:val="28"/>
        </w:rPr>
        <w:t>ехнічна підготовка спортсменів з наслідками церебрального паралічу з урахуванням особливостей рухової пам</w:t>
      </w:r>
      <w:r>
        <w:rPr>
          <w:rFonts w:ascii="Times New Roman" w:hAnsi="Times New Roman" w:cs="Times New Roman"/>
          <w:sz w:val="28"/>
        </w:rPr>
        <w:t>’</w:t>
      </w:r>
      <w:r w:rsidRPr="008F2AA6">
        <w:rPr>
          <w:rFonts w:ascii="Times New Roman" w:hAnsi="Times New Roman" w:cs="Times New Roman"/>
          <w:sz w:val="28"/>
        </w:rPr>
        <w:t>яті (на прикладі легкої атлетики)</w:t>
      </w:r>
      <w:r>
        <w:rPr>
          <w:rFonts w:ascii="Times New Roman" w:hAnsi="Times New Roman" w:cs="Times New Roman"/>
          <w:sz w:val="28"/>
        </w:rPr>
        <w:t>)</w:t>
      </w:r>
      <w:r w:rsidRPr="00A16891">
        <w:rPr>
          <w:rFonts w:ascii="Times New Roman" w:hAnsi="Times New Roman" w:cs="Times New Roman"/>
          <w:sz w:val="28"/>
        </w:rPr>
        <w:t xml:space="preserve"> [</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_Ref166998943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54</w:t>
      </w:r>
      <w:r w:rsidR="00A07258">
        <w:rPr>
          <w:rFonts w:ascii="Times New Roman" w:hAnsi="Times New Roman" w:cs="Times New Roman"/>
          <w:sz w:val="28"/>
        </w:rPr>
        <w:fldChar w:fldCharType="end"/>
      </w:r>
      <w:r w:rsidRPr="00A16891">
        <w:rPr>
          <w:rFonts w:ascii="Times New Roman" w:hAnsi="Times New Roman" w:cs="Times New Roman"/>
          <w:sz w:val="28"/>
        </w:rPr>
        <w:t>]</w:t>
      </w:r>
      <w:r>
        <w:rPr>
          <w:rFonts w:ascii="Times New Roman" w:hAnsi="Times New Roman" w:cs="Times New Roman"/>
          <w:sz w:val="28"/>
        </w:rPr>
        <w:t>.</w:t>
      </w:r>
    </w:p>
    <w:p w14:paraId="6921420F" w14:textId="522DDC15" w:rsidR="00FA17A6" w:rsidRDefault="00FA17A6" w:rsidP="00FA17A6">
      <w:pPr>
        <w:ind w:firstLine="567"/>
        <w:jc w:val="both"/>
        <w:rPr>
          <w:rFonts w:ascii="Times New Roman" w:hAnsi="Times New Roman" w:cs="Times New Roman"/>
          <w:sz w:val="28"/>
        </w:rPr>
      </w:pPr>
      <w:r>
        <w:rPr>
          <w:rFonts w:ascii="Times New Roman" w:hAnsi="Times New Roman" w:cs="Times New Roman"/>
          <w:sz w:val="28"/>
        </w:rPr>
        <w:t xml:space="preserve">Особливості впливу на організм засобів ходьби та прискоренного пересування подано в наукових працях </w:t>
      </w:r>
      <w:r w:rsidRPr="008F2AA6">
        <w:rPr>
          <w:rFonts w:ascii="Times New Roman" w:hAnsi="Times New Roman" w:cs="Times New Roman"/>
          <w:sz w:val="28"/>
        </w:rPr>
        <w:t>С. Калитк</w:t>
      </w:r>
      <w:r>
        <w:rPr>
          <w:rFonts w:ascii="Times New Roman" w:hAnsi="Times New Roman" w:cs="Times New Roman"/>
          <w:sz w:val="28"/>
        </w:rPr>
        <w:t>и</w:t>
      </w:r>
      <w:r w:rsidRPr="008F2AA6">
        <w:rPr>
          <w:rFonts w:ascii="Times New Roman" w:hAnsi="Times New Roman" w:cs="Times New Roman"/>
          <w:sz w:val="28"/>
        </w:rPr>
        <w:t xml:space="preserve"> </w:t>
      </w:r>
      <w:r>
        <w:rPr>
          <w:rFonts w:ascii="Times New Roman" w:hAnsi="Times New Roman" w:cs="Times New Roman"/>
          <w:sz w:val="28"/>
        </w:rPr>
        <w:t>(</w:t>
      </w:r>
      <w:r w:rsidRPr="00A16891">
        <w:rPr>
          <w:rFonts w:ascii="Times New Roman" w:hAnsi="Times New Roman" w:cs="Times New Roman"/>
          <w:sz w:val="28"/>
        </w:rPr>
        <w:t>о</w:t>
      </w:r>
      <w:r w:rsidRPr="008F2AA6">
        <w:rPr>
          <w:rFonts w:ascii="Times New Roman" w:hAnsi="Times New Roman" w:cs="Times New Roman"/>
          <w:sz w:val="28"/>
        </w:rPr>
        <w:t>собливості побудови тренувального процесу жінок, які спеціалізуються в спортивній ходьбі</w:t>
      </w:r>
      <w:r>
        <w:rPr>
          <w:rFonts w:ascii="Times New Roman" w:hAnsi="Times New Roman" w:cs="Times New Roman"/>
          <w:sz w:val="28"/>
        </w:rPr>
        <w:t xml:space="preserve">) </w:t>
      </w:r>
      <w:r w:rsidRPr="00A16891">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_Ref166998968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29</w:t>
      </w:r>
      <w:r w:rsidR="00A07258">
        <w:rPr>
          <w:rFonts w:ascii="Times New Roman" w:hAnsi="Times New Roman" w:cs="Times New Roman"/>
          <w:sz w:val="28"/>
        </w:rPr>
        <w:fldChar w:fldCharType="end"/>
      </w:r>
      <w:r w:rsidRPr="00A16891">
        <w:rPr>
          <w:rFonts w:ascii="Times New Roman" w:hAnsi="Times New Roman" w:cs="Times New Roman"/>
          <w:sz w:val="28"/>
        </w:rPr>
        <w:t>];</w:t>
      </w:r>
      <w:r w:rsidR="00FC5115">
        <w:rPr>
          <w:rFonts w:ascii="Times New Roman" w:hAnsi="Times New Roman" w:cs="Times New Roman"/>
          <w:sz w:val="28"/>
        </w:rPr>
        <w:br/>
      </w:r>
      <w:r w:rsidRPr="008F2AA6">
        <w:rPr>
          <w:rFonts w:ascii="Times New Roman" w:hAnsi="Times New Roman" w:cs="Times New Roman"/>
          <w:sz w:val="28"/>
        </w:rPr>
        <w:t xml:space="preserve">Н. Коломієць </w:t>
      </w:r>
      <w:r>
        <w:rPr>
          <w:rFonts w:ascii="Times New Roman" w:hAnsi="Times New Roman" w:cs="Times New Roman"/>
          <w:sz w:val="28"/>
        </w:rPr>
        <w:t>(і</w:t>
      </w:r>
      <w:r w:rsidRPr="008F2AA6">
        <w:rPr>
          <w:rFonts w:ascii="Times New Roman" w:hAnsi="Times New Roman" w:cs="Times New Roman"/>
          <w:sz w:val="28"/>
        </w:rPr>
        <w:t>нтегральна підготовка у спортивному орієнтуванні на основі індивідуальних особливостей кваліфікованих спортсменів</w:t>
      </w:r>
      <w:r>
        <w:rPr>
          <w:rFonts w:ascii="Times New Roman" w:hAnsi="Times New Roman" w:cs="Times New Roman"/>
          <w:sz w:val="28"/>
        </w:rPr>
        <w:t xml:space="preserve">) </w:t>
      </w:r>
      <w:r w:rsidRPr="00A16891">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_Ref166998975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34</w:t>
      </w:r>
      <w:r w:rsidR="00A07258">
        <w:rPr>
          <w:rFonts w:ascii="Times New Roman" w:hAnsi="Times New Roman" w:cs="Times New Roman"/>
          <w:sz w:val="28"/>
        </w:rPr>
        <w:fldChar w:fldCharType="end"/>
      </w:r>
      <w:r w:rsidRPr="00A16891">
        <w:rPr>
          <w:rFonts w:ascii="Times New Roman" w:hAnsi="Times New Roman" w:cs="Times New Roman"/>
          <w:sz w:val="28"/>
        </w:rPr>
        <w:t>]</w:t>
      </w:r>
      <w:r>
        <w:rPr>
          <w:rFonts w:ascii="Times New Roman" w:hAnsi="Times New Roman" w:cs="Times New Roman"/>
          <w:sz w:val="28"/>
        </w:rPr>
        <w:t>.</w:t>
      </w:r>
    </w:p>
    <w:p w14:paraId="0571206D" w14:textId="191AC34C" w:rsidR="00FA17A6" w:rsidRDefault="00FA17A6" w:rsidP="00FA17A6">
      <w:pPr>
        <w:ind w:firstLine="567"/>
        <w:jc w:val="both"/>
        <w:rPr>
          <w:rFonts w:ascii="Times New Roman" w:hAnsi="Times New Roman" w:cs="Times New Roman"/>
          <w:sz w:val="28"/>
        </w:rPr>
      </w:pPr>
      <w:r>
        <w:rPr>
          <w:rFonts w:ascii="Times New Roman" w:hAnsi="Times New Roman" w:cs="Times New Roman"/>
          <w:sz w:val="28"/>
        </w:rPr>
        <w:t>Нажаль, дослідження які розкривають особливості реабілітаційної роботи та відновлення здоров’я військовослужюобвців сил оборони України на сьогодні поодинокі. Доступ до закордонного досвіду, висвітленого в доступних наукових працях лише з 2018 року стаів більш доступним для опрацювання його та впровадження в умовах української реабілї.</w:t>
      </w:r>
    </w:p>
    <w:p w14:paraId="1AEF3478" w14:textId="0C1D120A" w:rsidR="00DC20B6" w:rsidRDefault="003C3D55" w:rsidP="003C3D55">
      <w:pPr>
        <w:ind w:firstLine="567"/>
        <w:jc w:val="both"/>
        <w:rPr>
          <w:rFonts w:ascii="Times New Roman" w:hAnsi="Times New Roman" w:cs="Times New Roman"/>
          <w:sz w:val="28"/>
        </w:rPr>
      </w:pPr>
      <w:r w:rsidRPr="004F3D51">
        <w:rPr>
          <w:rFonts w:ascii="Times New Roman" w:hAnsi="Times New Roman" w:cs="Times New Roman"/>
          <w:b/>
          <w:sz w:val="28"/>
        </w:rPr>
        <w:t>Мета дослідження</w:t>
      </w:r>
      <w:r w:rsidR="00351F52">
        <w:rPr>
          <w:rFonts w:ascii="Times New Roman" w:hAnsi="Times New Roman" w:cs="Times New Roman"/>
          <w:b/>
          <w:sz w:val="28"/>
        </w:rPr>
        <w:t>:</w:t>
      </w:r>
      <w:r w:rsidR="00351F52" w:rsidRPr="00351F52">
        <w:rPr>
          <w:rFonts w:ascii="Times New Roman" w:hAnsi="Times New Roman" w:cs="Times New Roman"/>
          <w:sz w:val="28"/>
        </w:rPr>
        <w:t xml:space="preserve"> </w:t>
      </w:r>
      <w:bookmarkStart w:id="0" w:name="_Hlk167025384"/>
      <w:r w:rsidR="00351F52" w:rsidRPr="00351F52">
        <w:rPr>
          <w:rFonts w:ascii="Times New Roman" w:hAnsi="Times New Roman" w:cs="Times New Roman"/>
          <w:sz w:val="28"/>
        </w:rPr>
        <w:t>обгрунтувати</w:t>
      </w:r>
      <w:r w:rsidR="00351F52">
        <w:rPr>
          <w:rFonts w:ascii="Times New Roman" w:hAnsi="Times New Roman" w:cs="Times New Roman"/>
          <w:sz w:val="28"/>
        </w:rPr>
        <w:t xml:space="preserve"> </w:t>
      </w:r>
      <w:r w:rsidR="00DC20B6" w:rsidRPr="00DC20B6">
        <w:rPr>
          <w:rFonts w:ascii="Times New Roman" w:hAnsi="Times New Roman" w:cs="Times New Roman"/>
          <w:sz w:val="28"/>
        </w:rPr>
        <w:t>методик</w:t>
      </w:r>
      <w:r w:rsidR="00351F52">
        <w:rPr>
          <w:rFonts w:ascii="Times New Roman" w:hAnsi="Times New Roman" w:cs="Times New Roman"/>
          <w:sz w:val="28"/>
        </w:rPr>
        <w:t>у</w:t>
      </w:r>
      <w:r w:rsidR="00DC20B6">
        <w:rPr>
          <w:rFonts w:ascii="Times New Roman" w:hAnsi="Times New Roman" w:cs="Times New Roman"/>
          <w:sz w:val="28"/>
        </w:rPr>
        <w:t xml:space="preserve"> </w:t>
      </w:r>
      <w:r w:rsidR="00DC20B6" w:rsidRPr="00DC20B6">
        <w:rPr>
          <w:rFonts w:ascii="Times New Roman" w:hAnsi="Times New Roman" w:cs="Times New Roman"/>
          <w:sz w:val="28"/>
        </w:rPr>
        <w:t xml:space="preserve">відновлення здоров’я військовослужбовців з обмеженними функціональними можливостями </w:t>
      </w:r>
      <w:r w:rsidR="0063230E">
        <w:rPr>
          <w:rFonts w:ascii="Times New Roman" w:hAnsi="Times New Roman" w:cs="Times New Roman"/>
          <w:sz w:val="28"/>
        </w:rPr>
        <w:t xml:space="preserve">внаслідок бойової травми </w:t>
      </w:r>
      <w:r w:rsidR="00DC20B6" w:rsidRPr="00DC20B6">
        <w:rPr>
          <w:rFonts w:ascii="Times New Roman" w:hAnsi="Times New Roman" w:cs="Times New Roman"/>
          <w:sz w:val="28"/>
        </w:rPr>
        <w:t xml:space="preserve">на заняттях з фізичної підготовки </w:t>
      </w:r>
      <w:r w:rsidR="00DC20B6">
        <w:rPr>
          <w:rFonts w:ascii="Times New Roman" w:hAnsi="Times New Roman" w:cs="Times New Roman"/>
          <w:sz w:val="28"/>
        </w:rPr>
        <w:t>із використанням кардіотренажерів</w:t>
      </w:r>
      <w:r w:rsidR="0063230E">
        <w:rPr>
          <w:rFonts w:ascii="Times New Roman" w:hAnsi="Times New Roman" w:cs="Times New Roman"/>
          <w:sz w:val="28"/>
        </w:rPr>
        <w:t>.</w:t>
      </w:r>
      <w:bookmarkEnd w:id="0"/>
    </w:p>
    <w:p w14:paraId="28467F6E" w14:textId="77777777" w:rsidR="003C3D55" w:rsidRPr="004F3D51" w:rsidRDefault="003C3D55" w:rsidP="003C3D55">
      <w:pPr>
        <w:ind w:firstLine="567"/>
        <w:jc w:val="both"/>
        <w:rPr>
          <w:rFonts w:ascii="Times New Roman" w:hAnsi="Times New Roman" w:cs="Times New Roman"/>
          <w:sz w:val="28"/>
        </w:rPr>
      </w:pPr>
      <w:r w:rsidRPr="004F3D51">
        <w:rPr>
          <w:rFonts w:ascii="Times New Roman" w:hAnsi="Times New Roman" w:cs="Times New Roman"/>
          <w:sz w:val="28"/>
        </w:rPr>
        <w:t xml:space="preserve">Відповідно </w:t>
      </w:r>
      <w:r w:rsidRPr="003C3D55">
        <w:rPr>
          <w:rFonts w:ascii="Times New Roman" w:hAnsi="Times New Roman" w:cs="Times New Roman"/>
          <w:b/>
          <w:sz w:val="28"/>
        </w:rPr>
        <w:t>завданнями дослідження</w:t>
      </w:r>
      <w:r w:rsidRPr="004F3D51">
        <w:rPr>
          <w:rFonts w:ascii="Times New Roman" w:hAnsi="Times New Roman" w:cs="Times New Roman"/>
          <w:sz w:val="28"/>
        </w:rPr>
        <w:t xml:space="preserve"> нами визначено:</w:t>
      </w:r>
    </w:p>
    <w:p w14:paraId="339368FE" w14:textId="501D3612" w:rsidR="003C3D55" w:rsidRDefault="003C3D55" w:rsidP="003C3D55">
      <w:pPr>
        <w:ind w:firstLine="567"/>
        <w:jc w:val="both"/>
        <w:rPr>
          <w:rFonts w:ascii="Times New Roman" w:hAnsi="Times New Roman" w:cs="Times New Roman"/>
          <w:sz w:val="28"/>
        </w:rPr>
      </w:pPr>
      <w:r w:rsidRPr="004F3D51">
        <w:rPr>
          <w:rFonts w:ascii="Times New Roman" w:hAnsi="Times New Roman" w:cs="Times New Roman"/>
          <w:sz w:val="28"/>
        </w:rPr>
        <w:t xml:space="preserve">1. </w:t>
      </w:r>
      <w:r>
        <w:rPr>
          <w:rFonts w:ascii="Times New Roman" w:hAnsi="Times New Roman" w:cs="Times New Roman"/>
          <w:sz w:val="28"/>
        </w:rPr>
        <w:t>О</w:t>
      </w:r>
      <w:r w:rsidRPr="004F3D51">
        <w:rPr>
          <w:rFonts w:ascii="Times New Roman" w:hAnsi="Times New Roman" w:cs="Times New Roman"/>
          <w:sz w:val="28"/>
        </w:rPr>
        <w:t xml:space="preserve">характеризувати роль </w:t>
      </w:r>
      <w:r>
        <w:rPr>
          <w:rFonts w:ascii="Times New Roman" w:hAnsi="Times New Roman" w:cs="Times New Roman"/>
          <w:sz w:val="28"/>
        </w:rPr>
        <w:t xml:space="preserve">і </w:t>
      </w:r>
      <w:r w:rsidRPr="004F3D51">
        <w:rPr>
          <w:rFonts w:ascii="Times New Roman" w:hAnsi="Times New Roman" w:cs="Times New Roman"/>
          <w:sz w:val="28"/>
        </w:rPr>
        <w:t xml:space="preserve">місце </w:t>
      </w:r>
      <w:r>
        <w:rPr>
          <w:rFonts w:ascii="Times New Roman" w:hAnsi="Times New Roman" w:cs="Times New Roman"/>
          <w:sz w:val="28"/>
        </w:rPr>
        <w:t xml:space="preserve">тренажерів кардіогрупи в сучасній системі фізичної підготовки та фізкультурно-спортивної реабілітації у </w:t>
      </w:r>
      <w:r w:rsidRPr="00BB5725">
        <w:rPr>
          <w:rFonts w:ascii="Times New Roman" w:hAnsi="Times New Roman" w:cs="Times New Roman"/>
          <w:sz w:val="28"/>
        </w:rPr>
        <w:t xml:space="preserve">військовослужбовців </w:t>
      </w:r>
      <w:r w:rsidRPr="004F3D51">
        <w:rPr>
          <w:rFonts w:ascii="Times New Roman" w:hAnsi="Times New Roman" w:cs="Times New Roman"/>
          <w:sz w:val="28"/>
        </w:rPr>
        <w:t xml:space="preserve">ЗСУ </w:t>
      </w:r>
      <w:r w:rsidRPr="00BB5725">
        <w:rPr>
          <w:rFonts w:ascii="Times New Roman" w:hAnsi="Times New Roman" w:cs="Times New Roman"/>
          <w:sz w:val="28"/>
        </w:rPr>
        <w:t xml:space="preserve">з обмеженними функціональними можливостями </w:t>
      </w:r>
      <w:r>
        <w:rPr>
          <w:rFonts w:ascii="Times New Roman" w:hAnsi="Times New Roman" w:cs="Times New Roman"/>
          <w:sz w:val="28"/>
        </w:rPr>
        <w:t xml:space="preserve">внаслідок виконання службових обов’язків та завдань за призначенням </w:t>
      </w:r>
      <w:r w:rsidRPr="004F3D51">
        <w:rPr>
          <w:rFonts w:ascii="Times New Roman" w:hAnsi="Times New Roman" w:cs="Times New Roman"/>
          <w:sz w:val="28"/>
        </w:rPr>
        <w:t>підставі узагальнення даних інформаційних джерел.</w:t>
      </w:r>
    </w:p>
    <w:p w14:paraId="392F9D6F" w14:textId="77777777" w:rsidR="003C3D55" w:rsidRDefault="003C3D55" w:rsidP="003C3D55">
      <w:pPr>
        <w:ind w:firstLine="567"/>
        <w:jc w:val="both"/>
        <w:rPr>
          <w:rFonts w:ascii="Times New Roman" w:hAnsi="Times New Roman" w:cs="Times New Roman"/>
          <w:sz w:val="28"/>
        </w:rPr>
      </w:pPr>
      <w:r w:rsidRPr="004F3D51">
        <w:rPr>
          <w:rFonts w:ascii="Times New Roman" w:hAnsi="Times New Roman" w:cs="Times New Roman"/>
          <w:sz w:val="28"/>
        </w:rPr>
        <w:t>2. Визначити діагностичну карту</w:t>
      </w:r>
      <w:r>
        <w:rPr>
          <w:rFonts w:ascii="Times New Roman" w:hAnsi="Times New Roman" w:cs="Times New Roman"/>
          <w:sz w:val="28"/>
        </w:rPr>
        <w:t xml:space="preserve">, яка рекомендованя для використання під час занять ФСР та фізичної підготовки із використанням </w:t>
      </w:r>
      <w:r w:rsidRPr="00393A41">
        <w:rPr>
          <w:rFonts w:ascii="Times New Roman" w:hAnsi="Times New Roman" w:cs="Times New Roman"/>
          <w:sz w:val="28"/>
        </w:rPr>
        <w:t xml:space="preserve">спортивних тренажерів кардіогрупи </w:t>
      </w:r>
      <w:r>
        <w:rPr>
          <w:rFonts w:ascii="Times New Roman" w:hAnsi="Times New Roman" w:cs="Times New Roman"/>
          <w:sz w:val="28"/>
        </w:rPr>
        <w:t>у військовослужбовців</w:t>
      </w:r>
      <w:r w:rsidRPr="00393A41">
        <w:t xml:space="preserve"> </w:t>
      </w:r>
      <w:r w:rsidRPr="00393A41">
        <w:rPr>
          <w:rFonts w:ascii="Times New Roman" w:hAnsi="Times New Roman" w:cs="Times New Roman"/>
          <w:sz w:val="28"/>
        </w:rPr>
        <w:t>з обмеженними функціональними можливостями</w:t>
      </w:r>
      <w:r>
        <w:rPr>
          <w:rFonts w:ascii="Times New Roman" w:hAnsi="Times New Roman" w:cs="Times New Roman"/>
          <w:sz w:val="28"/>
        </w:rPr>
        <w:t>.</w:t>
      </w:r>
    </w:p>
    <w:p w14:paraId="72B777E6" w14:textId="4C7622DF" w:rsidR="003C3D55" w:rsidRPr="004F3D51" w:rsidRDefault="003C3D55" w:rsidP="003C3D55">
      <w:pPr>
        <w:ind w:firstLine="567"/>
        <w:jc w:val="both"/>
        <w:rPr>
          <w:rFonts w:ascii="Times New Roman" w:hAnsi="Times New Roman" w:cs="Times New Roman"/>
          <w:sz w:val="28"/>
        </w:rPr>
      </w:pPr>
      <w:r w:rsidRPr="004F3D51">
        <w:rPr>
          <w:rFonts w:ascii="Times New Roman" w:hAnsi="Times New Roman" w:cs="Times New Roman"/>
          <w:sz w:val="28"/>
        </w:rPr>
        <w:lastRenderedPageBreak/>
        <w:t xml:space="preserve">3. </w:t>
      </w:r>
      <w:r w:rsidRPr="00CB7A5F">
        <w:rPr>
          <w:rFonts w:ascii="Times New Roman" w:hAnsi="Times New Roman" w:cs="Times New Roman"/>
          <w:sz w:val="28"/>
        </w:rPr>
        <w:t xml:space="preserve">Обгрунтувати методику фізкультурно-спортивної реабілітації та занять з фізичної підготовки військовослужбовуців з обмеженними функціональними можливостями </w:t>
      </w:r>
      <w:r>
        <w:rPr>
          <w:rFonts w:ascii="Times New Roman" w:hAnsi="Times New Roman" w:cs="Times New Roman"/>
          <w:sz w:val="28"/>
        </w:rPr>
        <w:t xml:space="preserve">із використанням </w:t>
      </w:r>
      <w:r w:rsidRPr="00CB7A5F">
        <w:rPr>
          <w:rFonts w:ascii="Times New Roman" w:hAnsi="Times New Roman" w:cs="Times New Roman"/>
          <w:sz w:val="28"/>
        </w:rPr>
        <w:t>спортивних тренажерів кардіогрупи</w:t>
      </w:r>
      <w:r w:rsidR="00351F52">
        <w:rPr>
          <w:rFonts w:ascii="Times New Roman" w:hAnsi="Times New Roman" w:cs="Times New Roman"/>
          <w:sz w:val="28"/>
        </w:rPr>
        <w:t>.</w:t>
      </w:r>
    </w:p>
    <w:p w14:paraId="037FA4D3" w14:textId="5AE6346D" w:rsidR="003C3D55" w:rsidRDefault="003C3D55" w:rsidP="003C3D55">
      <w:pPr>
        <w:ind w:firstLine="567"/>
        <w:jc w:val="both"/>
        <w:rPr>
          <w:rFonts w:ascii="Times New Roman" w:hAnsi="Times New Roman" w:cs="Times New Roman"/>
          <w:sz w:val="28"/>
        </w:rPr>
      </w:pPr>
      <w:r w:rsidRPr="004F3D51">
        <w:rPr>
          <w:rFonts w:ascii="Times New Roman" w:hAnsi="Times New Roman" w:cs="Times New Roman"/>
          <w:sz w:val="28"/>
        </w:rPr>
        <w:t>4. Визначити та</w:t>
      </w:r>
      <w:r>
        <w:rPr>
          <w:rFonts w:ascii="Times New Roman" w:hAnsi="Times New Roman" w:cs="Times New Roman"/>
          <w:sz w:val="28"/>
        </w:rPr>
        <w:t xml:space="preserve"> ефективність впровадженої методики </w:t>
      </w:r>
      <w:r w:rsidR="00DA040E">
        <w:rPr>
          <w:rFonts w:ascii="Times New Roman" w:hAnsi="Times New Roman" w:cs="Times New Roman"/>
          <w:sz w:val="28"/>
        </w:rPr>
        <w:t>ФСР</w:t>
      </w:r>
      <w:r w:rsidRPr="00CB7A5F">
        <w:rPr>
          <w:rFonts w:ascii="Times New Roman" w:hAnsi="Times New Roman" w:cs="Times New Roman"/>
          <w:sz w:val="28"/>
        </w:rPr>
        <w:t xml:space="preserve"> та занять з фізичної підготовки військовослужбовуців з обмеженними функціональними можливостями із використанням спортивних тренажерів кардіогрупи</w:t>
      </w:r>
      <w:r w:rsidR="00351F52">
        <w:rPr>
          <w:rFonts w:ascii="Times New Roman" w:hAnsi="Times New Roman" w:cs="Times New Roman"/>
          <w:sz w:val="28"/>
        </w:rPr>
        <w:t>.</w:t>
      </w:r>
    </w:p>
    <w:p w14:paraId="52E2E647" w14:textId="3F898996" w:rsidR="003C3D55" w:rsidRDefault="003C3D55" w:rsidP="003C3D55">
      <w:pPr>
        <w:ind w:firstLine="567"/>
        <w:jc w:val="both"/>
        <w:rPr>
          <w:rFonts w:ascii="Times New Roman" w:hAnsi="Times New Roman" w:cs="Times New Roman"/>
          <w:sz w:val="28"/>
        </w:rPr>
      </w:pPr>
      <w:r w:rsidRPr="00BB5725">
        <w:rPr>
          <w:rFonts w:ascii="Times New Roman" w:hAnsi="Times New Roman" w:cs="Times New Roman"/>
          <w:b/>
          <w:sz w:val="28"/>
        </w:rPr>
        <w:t>Об’єкт дослідження</w:t>
      </w:r>
      <w:r>
        <w:rPr>
          <w:rFonts w:ascii="Times New Roman" w:hAnsi="Times New Roman" w:cs="Times New Roman"/>
          <w:sz w:val="28"/>
        </w:rPr>
        <w:t xml:space="preserve"> – </w:t>
      </w:r>
      <w:r w:rsidRPr="00BB5725">
        <w:rPr>
          <w:rFonts w:ascii="Times New Roman" w:hAnsi="Times New Roman" w:cs="Times New Roman"/>
          <w:sz w:val="28"/>
        </w:rPr>
        <w:t xml:space="preserve">військовослужбовців з обмеженими функціональними можливостями </w:t>
      </w:r>
      <w:r>
        <w:rPr>
          <w:rFonts w:ascii="Times New Roman" w:hAnsi="Times New Roman" w:cs="Times New Roman"/>
          <w:sz w:val="28"/>
        </w:rPr>
        <w:t xml:space="preserve">внаслідок виконання службових обов’язків </w:t>
      </w:r>
      <w:r w:rsidRPr="00BB5725">
        <w:rPr>
          <w:rFonts w:ascii="Times New Roman" w:hAnsi="Times New Roman" w:cs="Times New Roman"/>
          <w:sz w:val="28"/>
        </w:rPr>
        <w:t xml:space="preserve">на заняттях з фізичної підготовки </w:t>
      </w:r>
      <w:r>
        <w:rPr>
          <w:rFonts w:ascii="Times New Roman" w:hAnsi="Times New Roman" w:cs="Times New Roman"/>
          <w:sz w:val="28"/>
        </w:rPr>
        <w:t xml:space="preserve">та ФСР із використанням </w:t>
      </w:r>
      <w:r w:rsidRPr="00BB5725">
        <w:rPr>
          <w:rFonts w:ascii="Times New Roman" w:hAnsi="Times New Roman" w:cs="Times New Roman"/>
          <w:sz w:val="28"/>
        </w:rPr>
        <w:t>тренажерів кардіогрупи</w:t>
      </w:r>
      <w:r>
        <w:rPr>
          <w:rFonts w:ascii="Times New Roman" w:hAnsi="Times New Roman" w:cs="Times New Roman"/>
          <w:sz w:val="28"/>
        </w:rPr>
        <w:t>.</w:t>
      </w:r>
    </w:p>
    <w:p w14:paraId="65A91166" w14:textId="77777777" w:rsidR="003C3D55" w:rsidRDefault="003C3D55" w:rsidP="003C3D55">
      <w:pPr>
        <w:ind w:firstLine="567"/>
        <w:jc w:val="both"/>
        <w:rPr>
          <w:rFonts w:ascii="Times New Roman" w:hAnsi="Times New Roman" w:cs="Times New Roman"/>
          <w:sz w:val="28"/>
        </w:rPr>
      </w:pPr>
      <w:r w:rsidRPr="00BB5725">
        <w:rPr>
          <w:rFonts w:ascii="Times New Roman" w:hAnsi="Times New Roman" w:cs="Times New Roman"/>
          <w:b/>
          <w:sz w:val="28"/>
        </w:rPr>
        <w:t>Предмет дослідження</w:t>
      </w:r>
      <w:r>
        <w:rPr>
          <w:rFonts w:ascii="Times New Roman" w:hAnsi="Times New Roman" w:cs="Times New Roman"/>
          <w:sz w:val="28"/>
        </w:rPr>
        <w:t xml:space="preserve"> – м</w:t>
      </w:r>
      <w:r w:rsidRPr="00BB5725">
        <w:rPr>
          <w:rFonts w:ascii="Times New Roman" w:hAnsi="Times New Roman" w:cs="Times New Roman"/>
          <w:sz w:val="28"/>
        </w:rPr>
        <w:t>етодика відновлення здоров’я військовослужбовців</w:t>
      </w:r>
      <w:r>
        <w:rPr>
          <w:rFonts w:ascii="Times New Roman" w:hAnsi="Times New Roman" w:cs="Times New Roman"/>
          <w:sz w:val="28"/>
        </w:rPr>
        <w:t xml:space="preserve"> </w:t>
      </w:r>
      <w:r w:rsidRPr="00BB5725">
        <w:rPr>
          <w:rFonts w:ascii="Times New Roman" w:hAnsi="Times New Roman" w:cs="Times New Roman"/>
          <w:sz w:val="28"/>
        </w:rPr>
        <w:t>з обмеженними функціональними можливостями</w:t>
      </w:r>
      <w:r>
        <w:rPr>
          <w:rFonts w:ascii="Times New Roman" w:hAnsi="Times New Roman" w:cs="Times New Roman"/>
          <w:sz w:val="28"/>
        </w:rPr>
        <w:t xml:space="preserve"> із використанням </w:t>
      </w:r>
      <w:r w:rsidRPr="00BB5725">
        <w:rPr>
          <w:rFonts w:ascii="Times New Roman" w:hAnsi="Times New Roman" w:cs="Times New Roman"/>
          <w:sz w:val="28"/>
        </w:rPr>
        <w:t>спортивних тренажерів кардіогрупи на заняттях з фізичної підготовки</w:t>
      </w:r>
    </w:p>
    <w:p w14:paraId="220D6D91" w14:textId="77777777" w:rsidR="003C3D55" w:rsidRDefault="003C3D55" w:rsidP="003C3D55">
      <w:pPr>
        <w:ind w:firstLine="567"/>
        <w:jc w:val="both"/>
        <w:rPr>
          <w:rFonts w:ascii="Times New Roman" w:hAnsi="Times New Roman" w:cs="Times New Roman"/>
          <w:sz w:val="28"/>
        </w:rPr>
      </w:pPr>
      <w:r w:rsidRPr="001E6B74">
        <w:rPr>
          <w:rFonts w:ascii="Times New Roman" w:hAnsi="Times New Roman" w:cs="Times New Roman"/>
          <w:b/>
          <w:sz w:val="28"/>
        </w:rPr>
        <w:t>Зв’язок із науковими темами</w:t>
      </w:r>
      <w:r w:rsidRPr="004F3D51">
        <w:rPr>
          <w:rFonts w:ascii="Times New Roman" w:hAnsi="Times New Roman" w:cs="Times New Roman"/>
          <w:sz w:val="28"/>
        </w:rPr>
        <w:t>: робота виконана у межах розробки наукової теми «Обґрунтування основ використання засобів фізкультурно-спортивної реабілітації військовослужбовців – осіб з інвалідністю та травмованих внаслідок бойової діяльності»; шифр роботи: «Відновлення» (державний реєстраційний номер: 0123U101112).</w:t>
      </w:r>
    </w:p>
    <w:p w14:paraId="3BF524A1" w14:textId="77777777" w:rsidR="003C3D55" w:rsidRPr="00D30779" w:rsidRDefault="003C3D55" w:rsidP="003C3D55">
      <w:pPr>
        <w:ind w:firstLine="567"/>
        <w:jc w:val="both"/>
        <w:rPr>
          <w:rFonts w:ascii="Times New Roman" w:hAnsi="Times New Roman" w:cs="Times New Roman"/>
          <w:sz w:val="28"/>
        </w:rPr>
      </w:pPr>
      <w:r w:rsidRPr="00A16891">
        <w:rPr>
          <w:rFonts w:ascii="Times New Roman" w:hAnsi="Times New Roman" w:cs="Times New Roman"/>
          <w:b/>
          <w:sz w:val="28"/>
        </w:rPr>
        <w:t>Наукова новизна</w:t>
      </w:r>
      <w:r>
        <w:rPr>
          <w:rFonts w:ascii="Times New Roman" w:hAnsi="Times New Roman" w:cs="Times New Roman"/>
          <w:sz w:val="28"/>
        </w:rPr>
        <w:t>. Вперше охарактеризовано комплексну програму ФСР та фізичної підготовки військовослужбовців із обмеженними функціональними можливостями, яка впроваджена і реалізується в національних інноваційних реабілітаційних центрах «</w:t>
      </w:r>
      <w:r>
        <w:rPr>
          <w:rFonts w:ascii="Times New Roman" w:hAnsi="Times New Roman" w:cs="Times New Roman"/>
          <w:sz w:val="28"/>
          <w:lang w:val="en-US"/>
        </w:rPr>
        <w:t>Recovery</w:t>
      </w:r>
      <w:r>
        <w:rPr>
          <w:rFonts w:ascii="Times New Roman" w:hAnsi="Times New Roman" w:cs="Times New Roman"/>
          <w:sz w:val="28"/>
        </w:rPr>
        <w:t>»</w:t>
      </w:r>
      <w:r w:rsidRPr="00D30779">
        <w:rPr>
          <w:rFonts w:ascii="Times New Roman" w:hAnsi="Times New Roman" w:cs="Times New Roman"/>
          <w:sz w:val="28"/>
        </w:rPr>
        <w:t>.</w:t>
      </w:r>
    </w:p>
    <w:p w14:paraId="468AF8D3" w14:textId="78AFA5A5" w:rsidR="003C3D55" w:rsidRPr="00D30779" w:rsidRDefault="003C3D55" w:rsidP="003C3D55">
      <w:pPr>
        <w:ind w:firstLine="567"/>
        <w:jc w:val="both"/>
        <w:rPr>
          <w:rFonts w:ascii="Times New Roman" w:hAnsi="Times New Roman" w:cs="Times New Roman"/>
          <w:sz w:val="28"/>
        </w:rPr>
      </w:pPr>
      <w:r w:rsidRPr="00A16891">
        <w:rPr>
          <w:rFonts w:ascii="Times New Roman" w:hAnsi="Times New Roman" w:cs="Times New Roman"/>
          <w:b/>
          <w:sz w:val="28"/>
        </w:rPr>
        <w:t>Практична значущість</w:t>
      </w:r>
      <w:r>
        <w:rPr>
          <w:rFonts w:ascii="Times New Roman" w:hAnsi="Times New Roman" w:cs="Times New Roman"/>
          <w:sz w:val="28"/>
        </w:rPr>
        <w:t xml:space="preserve"> дослідження ми вбачаємо в тому, що представлені </w:t>
      </w:r>
      <w:r w:rsidR="005B7E5F">
        <w:rPr>
          <w:rFonts w:ascii="Times New Roman" w:hAnsi="Times New Roman" w:cs="Times New Roman"/>
          <w:sz w:val="28"/>
        </w:rPr>
        <w:t>пр</w:t>
      </w:r>
      <w:r>
        <w:rPr>
          <w:rFonts w:ascii="Times New Roman" w:hAnsi="Times New Roman" w:cs="Times New Roman"/>
          <w:sz w:val="28"/>
        </w:rPr>
        <w:t>актичні дані ефективності відновлення стану здоров’я</w:t>
      </w:r>
      <w:r w:rsidR="005B7E5F">
        <w:rPr>
          <w:rFonts w:ascii="Times New Roman" w:hAnsi="Times New Roman" w:cs="Times New Roman"/>
          <w:sz w:val="28"/>
        </w:rPr>
        <w:t xml:space="preserve">, </w:t>
      </w:r>
      <w:r>
        <w:rPr>
          <w:rFonts w:ascii="Times New Roman" w:hAnsi="Times New Roman" w:cs="Times New Roman"/>
          <w:sz w:val="28"/>
        </w:rPr>
        <w:t>якості життя та відновлення рівня фізичної підготовленості військовослужбовців з обмеженними функціональними можливостями</w:t>
      </w:r>
      <w:r w:rsidR="005B7E5F">
        <w:rPr>
          <w:rFonts w:ascii="Times New Roman" w:hAnsi="Times New Roman" w:cs="Times New Roman"/>
          <w:sz w:val="28"/>
        </w:rPr>
        <w:t xml:space="preserve"> (внаслідок мінно-вибухової травми та ампутації гомілки)</w:t>
      </w:r>
      <w:r>
        <w:rPr>
          <w:rFonts w:ascii="Times New Roman" w:hAnsi="Times New Roman" w:cs="Times New Roman"/>
          <w:sz w:val="28"/>
        </w:rPr>
        <w:t>, які виникли внаслідок виконання службових обов’язків та завдань за призначенням.</w:t>
      </w:r>
    </w:p>
    <w:p w14:paraId="0DC09730" w14:textId="1455190E" w:rsidR="00101CA8" w:rsidRDefault="00CB5703" w:rsidP="00CB5703">
      <w:pPr>
        <w:ind w:firstLine="567"/>
        <w:jc w:val="both"/>
        <w:rPr>
          <w:rFonts w:ascii="Times New Roman" w:hAnsi="Times New Roman" w:cs="Times New Roman"/>
          <w:sz w:val="28"/>
        </w:rPr>
      </w:pPr>
      <w:r w:rsidRPr="00CB5703">
        <w:rPr>
          <w:rFonts w:ascii="Times New Roman" w:hAnsi="Times New Roman" w:cs="Times New Roman"/>
          <w:b/>
          <w:sz w:val="28"/>
        </w:rPr>
        <w:t>Апробація результатів дослідження</w:t>
      </w:r>
      <w:r>
        <w:rPr>
          <w:rFonts w:ascii="Times New Roman" w:hAnsi="Times New Roman" w:cs="Times New Roman"/>
          <w:sz w:val="28"/>
        </w:rPr>
        <w:t xml:space="preserve"> здійснювалося шляхом доповідей на міжнародних науково-практичних конференціях таких як: </w:t>
      </w:r>
      <w:r w:rsidR="005B0B61" w:rsidRPr="00972671">
        <w:rPr>
          <w:rFonts w:ascii="Times New Roman" w:hAnsi="Times New Roman" w:cs="Times New Roman"/>
          <w:sz w:val="28"/>
        </w:rPr>
        <w:t xml:space="preserve">VІ </w:t>
      </w:r>
      <w:r w:rsidR="005B0B61">
        <w:rPr>
          <w:rFonts w:ascii="Times New Roman" w:hAnsi="Times New Roman" w:cs="Times New Roman"/>
          <w:sz w:val="28"/>
        </w:rPr>
        <w:t>(</w:t>
      </w:r>
      <w:r w:rsidR="007B7F9D">
        <w:rPr>
          <w:rFonts w:ascii="Times New Roman" w:hAnsi="Times New Roman" w:cs="Times New Roman"/>
          <w:sz w:val="28"/>
        </w:rPr>
        <w:t xml:space="preserve">разом </w:t>
      </w:r>
      <w:r w:rsidR="005B0B61">
        <w:rPr>
          <w:rFonts w:ascii="Times New Roman" w:hAnsi="Times New Roman" w:cs="Times New Roman"/>
          <w:sz w:val="28"/>
        </w:rPr>
        <w:t>із</w:t>
      </w:r>
      <w:r w:rsidR="007B7F9D">
        <w:rPr>
          <w:rFonts w:ascii="Times New Roman" w:hAnsi="Times New Roman" w:cs="Times New Roman"/>
          <w:sz w:val="28"/>
        </w:rPr>
        <w:br/>
      </w:r>
      <w:r w:rsidR="005B0B61" w:rsidRPr="00972671">
        <w:rPr>
          <w:rFonts w:ascii="Times New Roman" w:hAnsi="Times New Roman" w:cs="Times New Roman"/>
          <w:sz w:val="28"/>
        </w:rPr>
        <w:lastRenderedPageBreak/>
        <w:t>Д.</w:t>
      </w:r>
      <w:r w:rsidR="007B7F9D">
        <w:rPr>
          <w:rFonts w:ascii="Times New Roman" w:hAnsi="Times New Roman" w:cs="Times New Roman"/>
          <w:sz w:val="28"/>
        </w:rPr>
        <w:t xml:space="preserve"> </w:t>
      </w:r>
      <w:r w:rsidR="005B0B61" w:rsidRPr="00972671">
        <w:rPr>
          <w:rFonts w:ascii="Times New Roman" w:hAnsi="Times New Roman" w:cs="Times New Roman"/>
          <w:sz w:val="28"/>
        </w:rPr>
        <w:t>Бондар</w:t>
      </w:r>
      <w:r w:rsidR="005B0B61">
        <w:rPr>
          <w:rFonts w:ascii="Times New Roman" w:hAnsi="Times New Roman" w:cs="Times New Roman"/>
          <w:sz w:val="28"/>
        </w:rPr>
        <w:t xml:space="preserve">ем) </w:t>
      </w:r>
      <w:r w:rsidR="005B0B61" w:rsidRPr="005B0B61">
        <w:rPr>
          <w:rFonts w:ascii="Times New Roman" w:hAnsi="Times New Roman" w:cs="Times New Roman"/>
          <w:sz w:val="28"/>
        </w:rPr>
        <w:t>[</w:t>
      </w:r>
      <w:r w:rsidR="009E2B7F">
        <w:rPr>
          <w:rFonts w:ascii="Times New Roman" w:hAnsi="Times New Roman" w:cs="Times New Roman"/>
          <w:sz w:val="28"/>
        </w:rPr>
        <w:fldChar w:fldCharType="begin"/>
      </w:r>
      <w:r w:rsidR="009E2B7F">
        <w:rPr>
          <w:rFonts w:ascii="Times New Roman" w:hAnsi="Times New Roman" w:cs="Times New Roman"/>
          <w:sz w:val="28"/>
        </w:rPr>
        <w:instrText xml:space="preserve"> REF _Ref166998644 \r \h </w:instrText>
      </w:r>
      <w:r w:rsidR="009E2B7F">
        <w:rPr>
          <w:rFonts w:ascii="Times New Roman" w:hAnsi="Times New Roman" w:cs="Times New Roman"/>
          <w:sz w:val="28"/>
        </w:rPr>
      </w:r>
      <w:r w:rsidR="009E2B7F">
        <w:rPr>
          <w:rFonts w:ascii="Times New Roman" w:hAnsi="Times New Roman" w:cs="Times New Roman"/>
          <w:sz w:val="28"/>
        </w:rPr>
        <w:fldChar w:fldCharType="separate"/>
      </w:r>
      <w:r w:rsidR="009E2B7F">
        <w:rPr>
          <w:rFonts w:ascii="Times New Roman" w:hAnsi="Times New Roman" w:cs="Times New Roman"/>
          <w:sz w:val="28"/>
        </w:rPr>
        <w:t>5</w:t>
      </w:r>
      <w:r w:rsidR="009E2B7F">
        <w:rPr>
          <w:rFonts w:ascii="Times New Roman" w:hAnsi="Times New Roman" w:cs="Times New Roman"/>
          <w:sz w:val="28"/>
        </w:rPr>
        <w:fldChar w:fldCharType="end"/>
      </w:r>
      <w:r w:rsidR="005B0B61">
        <w:rPr>
          <w:rFonts w:ascii="Times New Roman" w:hAnsi="Times New Roman" w:cs="Times New Roman"/>
          <w:sz w:val="28"/>
        </w:rPr>
        <w:t xml:space="preserve">, с. </w:t>
      </w:r>
      <w:r w:rsidR="005B0B61" w:rsidRPr="00972671">
        <w:rPr>
          <w:rFonts w:ascii="Times New Roman" w:hAnsi="Times New Roman" w:cs="Times New Roman"/>
          <w:sz w:val="28"/>
        </w:rPr>
        <w:t>342-346</w:t>
      </w:r>
      <w:r w:rsidR="005B0B61" w:rsidRPr="005B0B61">
        <w:rPr>
          <w:rFonts w:ascii="Times New Roman" w:hAnsi="Times New Roman" w:cs="Times New Roman"/>
          <w:sz w:val="28"/>
        </w:rPr>
        <w:t xml:space="preserve">] </w:t>
      </w:r>
      <w:r w:rsidR="005B0B61">
        <w:rPr>
          <w:rFonts w:ascii="Times New Roman" w:hAnsi="Times New Roman" w:cs="Times New Roman"/>
          <w:sz w:val="28"/>
        </w:rPr>
        <w:t xml:space="preserve">та </w:t>
      </w:r>
      <w:r w:rsidR="005B0B61" w:rsidRPr="00972671">
        <w:rPr>
          <w:rFonts w:ascii="Times New Roman" w:hAnsi="Times New Roman" w:cs="Times New Roman"/>
          <w:sz w:val="28"/>
        </w:rPr>
        <w:t>VІІ</w:t>
      </w:r>
      <w:r w:rsidR="005B0B61">
        <w:rPr>
          <w:rFonts w:ascii="Times New Roman" w:hAnsi="Times New Roman" w:cs="Times New Roman"/>
          <w:sz w:val="28"/>
        </w:rPr>
        <w:t xml:space="preserve"> (разом із </w:t>
      </w:r>
      <w:r w:rsidR="005B0B61" w:rsidRPr="00972671">
        <w:rPr>
          <w:rFonts w:ascii="Times New Roman" w:hAnsi="Times New Roman" w:cs="Times New Roman"/>
          <w:sz w:val="28"/>
        </w:rPr>
        <w:t>А.</w:t>
      </w:r>
      <w:r w:rsidR="005B0B61">
        <w:rPr>
          <w:rFonts w:ascii="Times New Roman" w:hAnsi="Times New Roman" w:cs="Times New Roman"/>
          <w:sz w:val="28"/>
        </w:rPr>
        <w:t xml:space="preserve"> </w:t>
      </w:r>
      <w:r w:rsidR="005B0B61" w:rsidRPr="00972671">
        <w:rPr>
          <w:rFonts w:ascii="Times New Roman" w:hAnsi="Times New Roman" w:cs="Times New Roman"/>
          <w:sz w:val="28"/>
        </w:rPr>
        <w:t>Ковач</w:t>
      </w:r>
      <w:r w:rsidR="005B0B61">
        <w:rPr>
          <w:rFonts w:ascii="Times New Roman" w:hAnsi="Times New Roman" w:cs="Times New Roman"/>
          <w:sz w:val="28"/>
        </w:rPr>
        <w:t>ем. О. Юденко)</w:t>
      </w:r>
      <w:r w:rsidR="007B7F9D">
        <w:rPr>
          <w:rFonts w:ascii="Times New Roman" w:hAnsi="Times New Roman" w:cs="Times New Roman"/>
          <w:sz w:val="28"/>
        </w:rPr>
        <w:br/>
      </w:r>
      <w:r w:rsidR="005B0B61" w:rsidRPr="005B0B61">
        <w:rPr>
          <w:rFonts w:ascii="Times New Roman" w:hAnsi="Times New Roman" w:cs="Times New Roman"/>
          <w:sz w:val="28"/>
        </w:rPr>
        <w:t>[</w:t>
      </w:r>
      <w:r w:rsidR="009E2B7F">
        <w:rPr>
          <w:rFonts w:ascii="Times New Roman" w:hAnsi="Times New Roman" w:cs="Times New Roman"/>
          <w:sz w:val="28"/>
        </w:rPr>
        <w:fldChar w:fldCharType="begin"/>
      </w:r>
      <w:r w:rsidR="009E2B7F">
        <w:rPr>
          <w:rFonts w:ascii="Times New Roman" w:hAnsi="Times New Roman" w:cs="Times New Roman"/>
          <w:sz w:val="28"/>
        </w:rPr>
        <w:instrText xml:space="preserve"> REF _Ref166998660 \r \h </w:instrText>
      </w:r>
      <w:r w:rsidR="009E2B7F">
        <w:rPr>
          <w:rFonts w:ascii="Times New Roman" w:hAnsi="Times New Roman" w:cs="Times New Roman"/>
          <w:sz w:val="28"/>
        </w:rPr>
      </w:r>
      <w:r w:rsidR="009E2B7F">
        <w:rPr>
          <w:rFonts w:ascii="Times New Roman" w:hAnsi="Times New Roman" w:cs="Times New Roman"/>
          <w:sz w:val="28"/>
        </w:rPr>
        <w:fldChar w:fldCharType="separate"/>
      </w:r>
      <w:r w:rsidR="009E2B7F">
        <w:rPr>
          <w:rFonts w:ascii="Times New Roman" w:hAnsi="Times New Roman" w:cs="Times New Roman"/>
          <w:sz w:val="28"/>
        </w:rPr>
        <w:t>32</w:t>
      </w:r>
      <w:r w:rsidR="009E2B7F">
        <w:rPr>
          <w:rFonts w:ascii="Times New Roman" w:hAnsi="Times New Roman" w:cs="Times New Roman"/>
          <w:sz w:val="28"/>
        </w:rPr>
        <w:fldChar w:fldCharType="end"/>
      </w:r>
      <w:r w:rsidR="005B0B61">
        <w:rPr>
          <w:rFonts w:ascii="Times New Roman" w:hAnsi="Times New Roman" w:cs="Times New Roman"/>
          <w:sz w:val="28"/>
        </w:rPr>
        <w:t>, с</w:t>
      </w:r>
      <w:r w:rsidR="005B0B61" w:rsidRPr="00972671">
        <w:rPr>
          <w:rFonts w:ascii="Times New Roman" w:hAnsi="Times New Roman" w:cs="Times New Roman"/>
          <w:sz w:val="28"/>
        </w:rPr>
        <w:t>.</w:t>
      </w:r>
      <w:r w:rsidR="005B0B61">
        <w:rPr>
          <w:rFonts w:ascii="Times New Roman" w:hAnsi="Times New Roman" w:cs="Times New Roman"/>
          <w:sz w:val="28"/>
        </w:rPr>
        <w:t xml:space="preserve"> </w:t>
      </w:r>
      <w:r w:rsidR="005B0B61" w:rsidRPr="00972671">
        <w:rPr>
          <w:rFonts w:ascii="Times New Roman" w:hAnsi="Times New Roman" w:cs="Times New Roman"/>
          <w:sz w:val="28"/>
        </w:rPr>
        <w:t>472-476</w:t>
      </w:r>
      <w:r w:rsidR="005B0B61" w:rsidRPr="005B0B61">
        <w:rPr>
          <w:rFonts w:ascii="Times New Roman" w:hAnsi="Times New Roman" w:cs="Times New Roman"/>
          <w:sz w:val="28"/>
        </w:rPr>
        <w:t xml:space="preserve">] </w:t>
      </w:r>
      <w:r w:rsidR="005B0B61" w:rsidRPr="00972671">
        <w:rPr>
          <w:rFonts w:ascii="Times New Roman" w:hAnsi="Times New Roman" w:cs="Times New Roman"/>
          <w:sz w:val="28"/>
        </w:rPr>
        <w:t>Міжнар</w:t>
      </w:r>
      <w:r w:rsidR="005B0B61">
        <w:rPr>
          <w:rFonts w:ascii="Times New Roman" w:hAnsi="Times New Roman" w:cs="Times New Roman"/>
          <w:sz w:val="28"/>
        </w:rPr>
        <w:t xml:space="preserve">одних </w:t>
      </w:r>
      <w:r w:rsidR="005B0B61" w:rsidRPr="00972671">
        <w:rPr>
          <w:rFonts w:ascii="Times New Roman" w:hAnsi="Times New Roman" w:cs="Times New Roman"/>
          <w:sz w:val="28"/>
        </w:rPr>
        <w:t>наук</w:t>
      </w:r>
      <w:r w:rsidR="005B0B61">
        <w:rPr>
          <w:rFonts w:ascii="Times New Roman" w:hAnsi="Times New Roman" w:cs="Times New Roman"/>
          <w:sz w:val="28"/>
        </w:rPr>
        <w:t>ово-практичних конференціях «</w:t>
      </w:r>
      <w:r w:rsidR="005B0B61" w:rsidRPr="00972671">
        <w:rPr>
          <w:rFonts w:ascii="Times New Roman" w:hAnsi="Times New Roman" w:cs="Times New Roman"/>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w:t>
      </w:r>
      <w:r w:rsidR="005B0B61">
        <w:rPr>
          <w:rFonts w:ascii="Times New Roman" w:hAnsi="Times New Roman" w:cs="Times New Roman"/>
          <w:sz w:val="28"/>
        </w:rPr>
        <w:t>»</w:t>
      </w:r>
      <w:r w:rsidR="00531C74" w:rsidRPr="00531C74">
        <w:rPr>
          <w:rFonts w:ascii="Times New Roman" w:hAnsi="Times New Roman" w:cs="Times New Roman"/>
          <w:sz w:val="28"/>
        </w:rPr>
        <w:t xml:space="preserve"> (м.</w:t>
      </w:r>
      <w:r w:rsidR="00531C74">
        <w:rPr>
          <w:rFonts w:ascii="Times New Roman" w:hAnsi="Times New Roman" w:cs="Times New Roman"/>
          <w:sz w:val="28"/>
        </w:rPr>
        <w:t xml:space="preserve"> Київ</w:t>
      </w:r>
      <w:r w:rsidR="00531C74" w:rsidRPr="00531C74">
        <w:rPr>
          <w:rFonts w:ascii="Times New Roman" w:hAnsi="Times New Roman" w:cs="Times New Roman"/>
          <w:sz w:val="28"/>
        </w:rPr>
        <w:t>)</w:t>
      </w:r>
      <w:r w:rsidR="00531C74">
        <w:rPr>
          <w:rFonts w:ascii="Times New Roman" w:hAnsi="Times New Roman" w:cs="Times New Roman"/>
          <w:sz w:val="28"/>
        </w:rPr>
        <w:t xml:space="preserve">; </w:t>
      </w:r>
      <w:bookmarkStart w:id="1" w:name="_Hlk166825034"/>
      <w:r w:rsidR="00531C74">
        <w:rPr>
          <w:rFonts w:ascii="Times New Roman" w:hAnsi="Times New Roman" w:cs="Times New Roman"/>
          <w:sz w:val="28"/>
        </w:rPr>
        <w:t xml:space="preserve">на </w:t>
      </w:r>
      <w:r w:rsidR="00531C74" w:rsidRPr="00531C74">
        <w:rPr>
          <w:rFonts w:ascii="Times New Roman" w:hAnsi="Times New Roman" w:cs="Times New Roman"/>
          <w:sz w:val="28"/>
        </w:rPr>
        <w:t>VI міжнар</w:t>
      </w:r>
      <w:r w:rsidR="00531C74">
        <w:rPr>
          <w:rFonts w:ascii="Times New Roman" w:hAnsi="Times New Roman" w:cs="Times New Roman"/>
          <w:sz w:val="28"/>
        </w:rPr>
        <w:t xml:space="preserve">одній </w:t>
      </w:r>
      <w:r w:rsidR="00531C74" w:rsidRPr="00531C74">
        <w:rPr>
          <w:rFonts w:ascii="Times New Roman" w:hAnsi="Times New Roman" w:cs="Times New Roman"/>
          <w:sz w:val="28"/>
        </w:rPr>
        <w:t>наук</w:t>
      </w:r>
      <w:r w:rsidR="00531C74">
        <w:rPr>
          <w:rFonts w:ascii="Times New Roman" w:hAnsi="Times New Roman" w:cs="Times New Roman"/>
          <w:sz w:val="28"/>
        </w:rPr>
        <w:t>ово</w:t>
      </w:r>
      <w:r w:rsidR="00531C74" w:rsidRPr="00531C74">
        <w:rPr>
          <w:rFonts w:ascii="Times New Roman" w:hAnsi="Times New Roman" w:cs="Times New Roman"/>
          <w:sz w:val="28"/>
        </w:rPr>
        <w:t>-практ</w:t>
      </w:r>
      <w:r w:rsidR="00531C74">
        <w:rPr>
          <w:rFonts w:ascii="Times New Roman" w:hAnsi="Times New Roman" w:cs="Times New Roman"/>
          <w:sz w:val="28"/>
        </w:rPr>
        <w:t xml:space="preserve">ичній </w:t>
      </w:r>
      <w:r w:rsidR="00531C74" w:rsidRPr="00531C74">
        <w:rPr>
          <w:rFonts w:ascii="Times New Roman" w:hAnsi="Times New Roman" w:cs="Times New Roman"/>
          <w:sz w:val="28"/>
        </w:rPr>
        <w:t>конф</w:t>
      </w:r>
      <w:r w:rsidR="00531C74">
        <w:rPr>
          <w:rFonts w:ascii="Times New Roman" w:hAnsi="Times New Roman" w:cs="Times New Roman"/>
          <w:sz w:val="28"/>
        </w:rPr>
        <w:t>еренції «</w:t>
      </w:r>
      <w:r w:rsidR="00531C74" w:rsidRPr="00531C74">
        <w:rPr>
          <w:rFonts w:ascii="Times New Roman" w:hAnsi="Times New Roman" w:cs="Times New Roman"/>
          <w:sz w:val="28"/>
        </w:rPr>
        <w:t>G</w:t>
      </w:r>
      <w:r w:rsidR="0019391D" w:rsidRPr="00531C74">
        <w:rPr>
          <w:rFonts w:ascii="Times New Roman" w:hAnsi="Times New Roman" w:cs="Times New Roman"/>
          <w:sz w:val="28"/>
        </w:rPr>
        <w:t>rundlagen</w:t>
      </w:r>
      <w:r w:rsidR="00531C74" w:rsidRPr="00531C74">
        <w:rPr>
          <w:rFonts w:ascii="Times New Roman" w:hAnsi="Times New Roman" w:cs="Times New Roman"/>
          <w:sz w:val="28"/>
        </w:rPr>
        <w:t xml:space="preserve"> D</w:t>
      </w:r>
      <w:r w:rsidR="0019391D" w:rsidRPr="00531C74">
        <w:rPr>
          <w:rFonts w:ascii="Times New Roman" w:hAnsi="Times New Roman" w:cs="Times New Roman"/>
          <w:sz w:val="28"/>
        </w:rPr>
        <w:t>er</w:t>
      </w:r>
      <w:r w:rsidR="00531C74" w:rsidRPr="00531C74">
        <w:rPr>
          <w:rFonts w:ascii="Times New Roman" w:hAnsi="Times New Roman" w:cs="Times New Roman"/>
          <w:sz w:val="28"/>
        </w:rPr>
        <w:t xml:space="preserve"> M</w:t>
      </w:r>
      <w:r w:rsidR="0019391D" w:rsidRPr="00531C74">
        <w:rPr>
          <w:rFonts w:ascii="Times New Roman" w:hAnsi="Times New Roman" w:cs="Times New Roman"/>
          <w:sz w:val="28"/>
        </w:rPr>
        <w:t>odernen</w:t>
      </w:r>
      <w:r w:rsidR="00531C74" w:rsidRPr="00531C74">
        <w:rPr>
          <w:rFonts w:ascii="Times New Roman" w:hAnsi="Times New Roman" w:cs="Times New Roman"/>
          <w:sz w:val="28"/>
        </w:rPr>
        <w:t xml:space="preserve"> W</w:t>
      </w:r>
      <w:r w:rsidR="0019391D" w:rsidRPr="00531C74">
        <w:rPr>
          <w:rFonts w:ascii="Times New Roman" w:hAnsi="Times New Roman" w:cs="Times New Roman"/>
          <w:sz w:val="28"/>
        </w:rPr>
        <w:t>issenschaftlichen</w:t>
      </w:r>
      <w:r w:rsidR="00531C74" w:rsidRPr="00531C74">
        <w:rPr>
          <w:rFonts w:ascii="Times New Roman" w:hAnsi="Times New Roman" w:cs="Times New Roman"/>
          <w:sz w:val="28"/>
        </w:rPr>
        <w:t xml:space="preserve"> F</w:t>
      </w:r>
      <w:r w:rsidR="0019391D" w:rsidRPr="00531C74">
        <w:rPr>
          <w:rFonts w:ascii="Times New Roman" w:hAnsi="Times New Roman" w:cs="Times New Roman"/>
          <w:sz w:val="28"/>
        </w:rPr>
        <w:t>orschung</w:t>
      </w:r>
      <w:r w:rsidR="00531C74">
        <w:rPr>
          <w:rFonts w:ascii="Times New Roman" w:hAnsi="Times New Roman" w:cs="Times New Roman"/>
          <w:sz w:val="28"/>
        </w:rPr>
        <w:t>»</w:t>
      </w:r>
      <w:r w:rsidR="00531C74" w:rsidRPr="00531C74">
        <w:rPr>
          <w:rFonts w:ascii="Times New Roman" w:hAnsi="Times New Roman" w:cs="Times New Roman"/>
          <w:sz w:val="28"/>
        </w:rPr>
        <w:t xml:space="preserve"> </w:t>
      </w:r>
      <w:r w:rsidR="00531C74">
        <w:rPr>
          <w:rFonts w:ascii="Times New Roman" w:hAnsi="Times New Roman" w:cs="Times New Roman"/>
          <w:sz w:val="28"/>
        </w:rPr>
        <w:t>(Цюріх, Швейцарія; 2024)</w:t>
      </w:r>
      <w:r w:rsidR="0019391D">
        <w:rPr>
          <w:rFonts w:ascii="Times New Roman" w:hAnsi="Times New Roman" w:cs="Times New Roman"/>
          <w:sz w:val="28"/>
        </w:rPr>
        <w:t xml:space="preserve"> </w:t>
      </w:r>
      <w:r w:rsidR="0019391D" w:rsidRPr="0019391D">
        <w:rPr>
          <w:rFonts w:ascii="Times New Roman" w:hAnsi="Times New Roman" w:cs="Times New Roman"/>
          <w:sz w:val="28"/>
        </w:rPr>
        <w:t>[</w:t>
      </w:r>
      <w:r w:rsidR="009E2B7F">
        <w:rPr>
          <w:rFonts w:ascii="Times New Roman" w:hAnsi="Times New Roman" w:cs="Times New Roman"/>
          <w:sz w:val="28"/>
        </w:rPr>
        <w:fldChar w:fldCharType="begin"/>
      </w:r>
      <w:r w:rsidR="009E2B7F">
        <w:rPr>
          <w:rFonts w:ascii="Times New Roman" w:hAnsi="Times New Roman" w:cs="Times New Roman"/>
          <w:sz w:val="28"/>
        </w:rPr>
        <w:instrText xml:space="preserve"> REF _Ref166998676 \r \h </w:instrText>
      </w:r>
      <w:r w:rsidR="009E2B7F">
        <w:rPr>
          <w:rFonts w:ascii="Times New Roman" w:hAnsi="Times New Roman" w:cs="Times New Roman"/>
          <w:sz w:val="28"/>
        </w:rPr>
      </w:r>
      <w:r w:rsidR="009E2B7F">
        <w:rPr>
          <w:rFonts w:ascii="Times New Roman" w:hAnsi="Times New Roman" w:cs="Times New Roman"/>
          <w:sz w:val="28"/>
        </w:rPr>
        <w:fldChar w:fldCharType="separate"/>
      </w:r>
      <w:r w:rsidR="009E2B7F">
        <w:rPr>
          <w:rFonts w:ascii="Times New Roman" w:hAnsi="Times New Roman" w:cs="Times New Roman"/>
          <w:sz w:val="28"/>
        </w:rPr>
        <w:t>62</w:t>
      </w:r>
      <w:r w:rsidR="009E2B7F">
        <w:rPr>
          <w:rFonts w:ascii="Times New Roman" w:hAnsi="Times New Roman" w:cs="Times New Roman"/>
          <w:sz w:val="28"/>
        </w:rPr>
        <w:fldChar w:fldCharType="end"/>
      </w:r>
      <w:r w:rsidR="0019391D" w:rsidRPr="0019391D">
        <w:rPr>
          <w:rFonts w:ascii="Times New Roman" w:hAnsi="Times New Roman" w:cs="Times New Roman"/>
          <w:sz w:val="28"/>
        </w:rPr>
        <w:t>]</w:t>
      </w:r>
      <w:r w:rsidR="00101CA8">
        <w:rPr>
          <w:rFonts w:ascii="Times New Roman" w:hAnsi="Times New Roman" w:cs="Times New Roman"/>
          <w:sz w:val="28"/>
        </w:rPr>
        <w:t xml:space="preserve">. </w:t>
      </w:r>
      <w:bookmarkEnd w:id="1"/>
      <w:r w:rsidR="00101CA8">
        <w:rPr>
          <w:rFonts w:ascii="Times New Roman" w:hAnsi="Times New Roman" w:cs="Times New Roman"/>
          <w:sz w:val="28"/>
        </w:rPr>
        <w:t>Автор має довідку про впровадження результатів дослідження в практичну діяльність національних інноваційних центрів реабілітації «</w:t>
      </w:r>
      <w:r w:rsidR="00101CA8">
        <w:rPr>
          <w:rFonts w:ascii="Times New Roman" w:hAnsi="Times New Roman" w:cs="Times New Roman"/>
          <w:sz w:val="28"/>
          <w:lang w:val="en-US"/>
        </w:rPr>
        <w:t>Recovery</w:t>
      </w:r>
      <w:r w:rsidR="00101CA8">
        <w:rPr>
          <w:rFonts w:ascii="Times New Roman" w:hAnsi="Times New Roman" w:cs="Times New Roman"/>
          <w:sz w:val="28"/>
        </w:rPr>
        <w:t>» (</w:t>
      </w:r>
      <w:r w:rsidR="00101CA8" w:rsidRPr="00BB5725">
        <w:rPr>
          <w:rFonts w:ascii="Times New Roman" w:hAnsi="Times New Roman" w:cs="Times New Roman"/>
          <w:i/>
          <w:sz w:val="28"/>
        </w:rPr>
        <w:t>додаток А</w:t>
      </w:r>
      <w:r w:rsidR="00101CA8">
        <w:rPr>
          <w:rFonts w:ascii="Times New Roman" w:hAnsi="Times New Roman" w:cs="Times New Roman"/>
          <w:sz w:val="28"/>
        </w:rPr>
        <w:t>).</w:t>
      </w:r>
    </w:p>
    <w:p w14:paraId="10502AFB" w14:textId="5EE224CF" w:rsidR="00CB5703" w:rsidRDefault="00B63259" w:rsidP="00CB5703">
      <w:pPr>
        <w:ind w:firstLine="567"/>
        <w:jc w:val="both"/>
        <w:rPr>
          <w:rFonts w:ascii="Times New Roman" w:hAnsi="Times New Roman" w:cs="Times New Roman"/>
          <w:sz w:val="28"/>
        </w:rPr>
      </w:pPr>
      <w:r w:rsidRPr="00972671">
        <w:rPr>
          <w:rFonts w:ascii="Times New Roman" w:hAnsi="Times New Roman" w:cs="Times New Roman"/>
          <w:b/>
          <w:sz w:val="28"/>
        </w:rPr>
        <w:t>Структура роботи</w:t>
      </w:r>
      <w:r w:rsidR="00434E1F">
        <w:rPr>
          <w:rFonts w:ascii="Times New Roman" w:hAnsi="Times New Roman" w:cs="Times New Roman"/>
          <w:sz w:val="28"/>
        </w:rPr>
        <w:t>: представлена в традиційному форматі оф</w:t>
      </w:r>
      <w:r w:rsidR="00B23307">
        <w:rPr>
          <w:rFonts w:ascii="Times New Roman" w:hAnsi="Times New Roman" w:cs="Times New Roman"/>
          <w:sz w:val="28"/>
        </w:rPr>
        <w:t>о</w:t>
      </w:r>
      <w:r w:rsidR="00434E1F">
        <w:rPr>
          <w:rFonts w:ascii="Times New Roman" w:hAnsi="Times New Roman" w:cs="Times New Roman"/>
          <w:sz w:val="28"/>
        </w:rPr>
        <w:t xml:space="preserve">рмлення наукових робіт та містить вступ, теоретичний та методичний розділи, розділ 3 – висвітлює результати власних досліджень, загальних висновків дослідження. Автором представлено перелік </w:t>
      </w:r>
      <w:r w:rsidR="00923792">
        <w:rPr>
          <w:rFonts w:ascii="Times New Roman" w:hAnsi="Times New Roman" w:cs="Times New Roman"/>
          <w:sz w:val="28"/>
        </w:rPr>
        <w:t>із 11</w:t>
      </w:r>
      <w:r w:rsidR="00363F7D">
        <w:rPr>
          <w:rFonts w:ascii="Times New Roman" w:hAnsi="Times New Roman" w:cs="Times New Roman"/>
          <w:sz w:val="28"/>
        </w:rPr>
        <w:t>6</w:t>
      </w:r>
      <w:r w:rsidR="00CE5C5E">
        <w:rPr>
          <w:rFonts w:ascii="Times New Roman" w:hAnsi="Times New Roman" w:cs="Times New Roman"/>
          <w:sz w:val="28"/>
        </w:rPr>
        <w:t xml:space="preserve"> </w:t>
      </w:r>
      <w:r w:rsidR="00434E1F">
        <w:rPr>
          <w:rFonts w:ascii="Times New Roman" w:hAnsi="Times New Roman" w:cs="Times New Roman"/>
          <w:sz w:val="28"/>
        </w:rPr>
        <w:t xml:space="preserve">використаних інформацінйих джерел, </w:t>
      </w:r>
      <w:r w:rsidR="00923792">
        <w:rPr>
          <w:rFonts w:ascii="Times New Roman" w:hAnsi="Times New Roman" w:cs="Times New Roman"/>
          <w:sz w:val="28"/>
        </w:rPr>
        <w:t xml:space="preserve">серед </w:t>
      </w:r>
      <w:r w:rsidR="00434E1F">
        <w:rPr>
          <w:rFonts w:ascii="Times New Roman" w:hAnsi="Times New Roman" w:cs="Times New Roman"/>
          <w:sz w:val="28"/>
        </w:rPr>
        <w:t>яки</w:t>
      </w:r>
      <w:r w:rsidR="00923792">
        <w:rPr>
          <w:rFonts w:ascii="Times New Roman" w:hAnsi="Times New Roman" w:cs="Times New Roman"/>
          <w:sz w:val="28"/>
        </w:rPr>
        <w:t xml:space="preserve">х частина іноземних становить 33 джерела. </w:t>
      </w:r>
      <w:r w:rsidR="00434E1F">
        <w:rPr>
          <w:rFonts w:ascii="Times New Roman" w:hAnsi="Times New Roman" w:cs="Times New Roman"/>
          <w:sz w:val="28"/>
        </w:rPr>
        <w:t xml:space="preserve">В роботі автором подано графічний наочний матеріал, який представлений в </w:t>
      </w:r>
      <w:r w:rsidR="0079113D">
        <w:rPr>
          <w:rFonts w:ascii="Times New Roman" w:hAnsi="Times New Roman" w:cs="Times New Roman"/>
          <w:sz w:val="28"/>
        </w:rPr>
        <w:t xml:space="preserve">4 </w:t>
      </w:r>
      <w:r w:rsidR="00434E1F">
        <w:rPr>
          <w:rFonts w:ascii="Times New Roman" w:hAnsi="Times New Roman" w:cs="Times New Roman"/>
          <w:sz w:val="28"/>
        </w:rPr>
        <w:t xml:space="preserve">таблицях на відображено на </w:t>
      </w:r>
      <w:r w:rsidR="0079113D" w:rsidRPr="0079113D">
        <w:rPr>
          <w:rFonts w:ascii="Times New Roman" w:hAnsi="Times New Roman" w:cs="Times New Roman"/>
          <w:sz w:val="28"/>
        </w:rPr>
        <w:t>2</w:t>
      </w:r>
      <w:r w:rsidR="00434E1F" w:rsidRPr="0079113D">
        <w:rPr>
          <w:rFonts w:ascii="Times New Roman" w:hAnsi="Times New Roman" w:cs="Times New Roman"/>
          <w:sz w:val="28"/>
        </w:rPr>
        <w:t>0</w:t>
      </w:r>
      <w:r w:rsidR="00434E1F">
        <w:rPr>
          <w:rFonts w:ascii="Times New Roman" w:hAnsi="Times New Roman" w:cs="Times New Roman"/>
          <w:sz w:val="28"/>
        </w:rPr>
        <w:t xml:space="preserve"> рисунках. Додатки висвітлено на</w:t>
      </w:r>
      <w:r w:rsidR="007E07AE">
        <w:rPr>
          <w:rFonts w:ascii="Times New Roman" w:hAnsi="Times New Roman" w:cs="Times New Roman"/>
          <w:sz w:val="28"/>
        </w:rPr>
        <w:t xml:space="preserve"> </w:t>
      </w:r>
      <w:r w:rsidR="00484F47">
        <w:rPr>
          <w:rFonts w:ascii="Times New Roman" w:hAnsi="Times New Roman" w:cs="Times New Roman"/>
          <w:sz w:val="28"/>
        </w:rPr>
        <w:t>6</w:t>
      </w:r>
      <w:r w:rsidR="007E07AE">
        <w:rPr>
          <w:rFonts w:ascii="Times New Roman" w:hAnsi="Times New Roman" w:cs="Times New Roman"/>
          <w:sz w:val="28"/>
        </w:rPr>
        <w:t xml:space="preserve"> </w:t>
      </w:r>
      <w:r w:rsidR="00434E1F">
        <w:rPr>
          <w:rFonts w:ascii="Times New Roman" w:hAnsi="Times New Roman" w:cs="Times New Roman"/>
          <w:sz w:val="28"/>
        </w:rPr>
        <w:t>сторінках роботи.</w:t>
      </w:r>
      <w:r w:rsidR="00CC60F2">
        <w:rPr>
          <w:rFonts w:ascii="Times New Roman" w:hAnsi="Times New Roman" w:cs="Times New Roman"/>
          <w:sz w:val="28"/>
        </w:rPr>
        <w:t xml:space="preserve"> Загальний обсяг роботи становить 9</w:t>
      </w:r>
      <w:r w:rsidR="00A36C2C">
        <w:rPr>
          <w:rFonts w:ascii="Times New Roman" w:hAnsi="Times New Roman" w:cs="Times New Roman"/>
          <w:sz w:val="28"/>
        </w:rPr>
        <w:t>4</w:t>
      </w:r>
      <w:bookmarkStart w:id="2" w:name="_GoBack"/>
      <w:bookmarkEnd w:id="2"/>
      <w:r w:rsidR="00CC60F2">
        <w:rPr>
          <w:rFonts w:ascii="Times New Roman" w:hAnsi="Times New Roman" w:cs="Times New Roman"/>
          <w:sz w:val="28"/>
        </w:rPr>
        <w:t xml:space="preserve"> сторінок друкованого тексту</w:t>
      </w:r>
      <w:r w:rsidR="00F76D99">
        <w:rPr>
          <w:rFonts w:ascii="Times New Roman" w:hAnsi="Times New Roman" w:cs="Times New Roman"/>
          <w:sz w:val="28"/>
        </w:rPr>
        <w:t>.</w:t>
      </w:r>
    </w:p>
    <w:p w14:paraId="0C511799" w14:textId="62F1AA87" w:rsidR="00B63259" w:rsidRDefault="00B63259" w:rsidP="003714A2">
      <w:pPr>
        <w:ind w:firstLine="567"/>
        <w:jc w:val="both"/>
        <w:rPr>
          <w:rFonts w:ascii="Times New Roman" w:hAnsi="Times New Roman" w:cs="Times New Roman"/>
          <w:sz w:val="28"/>
        </w:rPr>
      </w:pPr>
      <w:r w:rsidRPr="00B63259">
        <w:rPr>
          <w:rFonts w:ascii="Times New Roman" w:hAnsi="Times New Roman" w:cs="Times New Roman"/>
          <w:b/>
          <w:i/>
          <w:sz w:val="28"/>
        </w:rPr>
        <w:t>Ключові слова</w:t>
      </w:r>
      <w:r w:rsidRPr="003714A2">
        <w:rPr>
          <w:rFonts w:ascii="Times New Roman" w:hAnsi="Times New Roman" w:cs="Times New Roman"/>
          <w:b/>
          <w:sz w:val="28"/>
        </w:rPr>
        <w:t xml:space="preserve">: </w:t>
      </w:r>
      <w:r w:rsidR="003714A2" w:rsidRPr="003714A2">
        <w:rPr>
          <w:rFonts w:ascii="Times New Roman" w:hAnsi="Times New Roman" w:cs="Times New Roman"/>
          <w:sz w:val="28"/>
        </w:rPr>
        <w:t xml:space="preserve">військовослужбовці, </w:t>
      </w:r>
      <w:r w:rsidR="003714A2">
        <w:rPr>
          <w:rFonts w:ascii="Times New Roman" w:hAnsi="Times New Roman" w:cs="Times New Roman"/>
          <w:sz w:val="28"/>
        </w:rPr>
        <w:t xml:space="preserve">фізкультурно-спортивна реабілітація, </w:t>
      </w:r>
      <w:r w:rsidR="003714A2" w:rsidRPr="003714A2">
        <w:rPr>
          <w:rFonts w:ascii="Times New Roman" w:hAnsi="Times New Roman" w:cs="Times New Roman"/>
          <w:sz w:val="28"/>
        </w:rPr>
        <w:t>обмежено придатні</w:t>
      </w:r>
      <w:r w:rsidR="003714A2">
        <w:rPr>
          <w:rFonts w:ascii="Times New Roman" w:hAnsi="Times New Roman" w:cs="Times New Roman"/>
          <w:sz w:val="28"/>
        </w:rPr>
        <w:t>, к</w:t>
      </w:r>
      <w:r w:rsidR="003714A2" w:rsidRPr="003714A2">
        <w:rPr>
          <w:rFonts w:ascii="Times New Roman" w:hAnsi="Times New Roman" w:cs="Times New Roman"/>
          <w:sz w:val="28"/>
        </w:rPr>
        <w:t>орекція, відновлення, здоров’я, якість життя, засоби ходьби, прискорене пересування</w:t>
      </w:r>
      <w:r w:rsidR="00B23307">
        <w:rPr>
          <w:rFonts w:ascii="Times New Roman" w:hAnsi="Times New Roman" w:cs="Times New Roman"/>
          <w:sz w:val="28"/>
        </w:rPr>
        <w:t xml:space="preserve">. </w:t>
      </w:r>
      <w:r w:rsidR="003714A2" w:rsidRPr="003714A2">
        <w:rPr>
          <w:rFonts w:ascii="Times New Roman" w:hAnsi="Times New Roman" w:cs="Times New Roman"/>
          <w:sz w:val="28"/>
        </w:rPr>
        <w:t>скандинавська ходьба, теренкур</w:t>
      </w:r>
      <w:r w:rsidR="003714A2">
        <w:rPr>
          <w:rFonts w:ascii="Times New Roman" w:hAnsi="Times New Roman" w:cs="Times New Roman"/>
          <w:sz w:val="28"/>
        </w:rPr>
        <w:t>.</w:t>
      </w:r>
      <w:r>
        <w:rPr>
          <w:rFonts w:ascii="Times New Roman" w:hAnsi="Times New Roman" w:cs="Times New Roman"/>
          <w:sz w:val="28"/>
        </w:rPr>
        <w:br w:type="page"/>
      </w:r>
    </w:p>
    <w:p w14:paraId="1B9BB45D" w14:textId="63592D36" w:rsidR="0008269F" w:rsidRDefault="0008269F" w:rsidP="0008269F">
      <w:pPr>
        <w:jc w:val="center"/>
        <w:rPr>
          <w:rFonts w:ascii="Times New Roman" w:hAnsi="Times New Roman" w:cs="Times New Roman"/>
          <w:b/>
          <w:sz w:val="28"/>
        </w:rPr>
      </w:pPr>
      <w:r w:rsidRPr="0008269F">
        <w:rPr>
          <w:rFonts w:ascii="Times New Roman" w:hAnsi="Times New Roman" w:cs="Times New Roman"/>
          <w:b/>
          <w:sz w:val="28"/>
        </w:rPr>
        <w:lastRenderedPageBreak/>
        <w:t>РОЗДІЛ 1</w:t>
      </w:r>
    </w:p>
    <w:p w14:paraId="5495167C" w14:textId="7CF1304C" w:rsidR="00503938" w:rsidRDefault="00503938" w:rsidP="0041656C">
      <w:pPr>
        <w:jc w:val="center"/>
        <w:rPr>
          <w:rFonts w:ascii="Times New Roman" w:hAnsi="Times New Roman" w:cs="Times New Roman"/>
          <w:b/>
          <w:sz w:val="28"/>
        </w:rPr>
      </w:pPr>
      <w:r>
        <w:rPr>
          <w:rFonts w:ascii="Times New Roman" w:hAnsi="Times New Roman" w:cs="Times New Roman"/>
          <w:b/>
          <w:sz w:val="28"/>
        </w:rPr>
        <w:t xml:space="preserve">ТЕОРЕТИЧНІ </w:t>
      </w:r>
      <w:r w:rsidR="0041656C">
        <w:rPr>
          <w:rFonts w:ascii="Times New Roman" w:hAnsi="Times New Roman" w:cs="Times New Roman"/>
          <w:b/>
          <w:sz w:val="28"/>
        </w:rPr>
        <w:t xml:space="preserve">ЗАСАДИ ВИКОРИСТАННЯ </w:t>
      </w:r>
      <w:r w:rsidR="0041656C" w:rsidRPr="0041656C">
        <w:rPr>
          <w:rFonts w:ascii="Times New Roman" w:hAnsi="Times New Roman" w:cs="Times New Roman"/>
          <w:b/>
          <w:sz w:val="28"/>
        </w:rPr>
        <w:t>ТРЕНАЖЕРІВ КАРДІОГРУПИ</w:t>
      </w:r>
      <w:r w:rsidR="0041656C">
        <w:rPr>
          <w:rFonts w:ascii="Times New Roman" w:hAnsi="Times New Roman" w:cs="Times New Roman"/>
          <w:b/>
          <w:sz w:val="28"/>
        </w:rPr>
        <w:t xml:space="preserve"> В </w:t>
      </w:r>
      <w:r>
        <w:rPr>
          <w:rFonts w:ascii="Times New Roman" w:hAnsi="Times New Roman" w:cs="Times New Roman"/>
          <w:b/>
          <w:sz w:val="28"/>
        </w:rPr>
        <w:t xml:space="preserve">КОМПЛЕКСНОМУ </w:t>
      </w:r>
      <w:r w:rsidR="0041656C">
        <w:rPr>
          <w:rFonts w:ascii="Times New Roman" w:hAnsi="Times New Roman" w:cs="Times New Roman"/>
          <w:b/>
          <w:sz w:val="28"/>
        </w:rPr>
        <w:t>ВІДНОВЛЕНН</w:t>
      </w:r>
      <w:r>
        <w:rPr>
          <w:rFonts w:ascii="Times New Roman" w:hAnsi="Times New Roman" w:cs="Times New Roman"/>
          <w:b/>
          <w:sz w:val="28"/>
        </w:rPr>
        <w:t xml:space="preserve">І </w:t>
      </w:r>
      <w:r w:rsidR="0041656C" w:rsidRPr="0041656C">
        <w:rPr>
          <w:rFonts w:ascii="Times New Roman" w:hAnsi="Times New Roman" w:cs="Times New Roman"/>
          <w:b/>
          <w:sz w:val="28"/>
        </w:rPr>
        <w:t>ЗДОРОВ’Я ВІЙСЬКОВОСЛУЖБОВЦІВ</w:t>
      </w:r>
      <w:r>
        <w:rPr>
          <w:rFonts w:ascii="Times New Roman" w:hAnsi="Times New Roman" w:cs="Times New Roman"/>
          <w:b/>
          <w:sz w:val="28"/>
        </w:rPr>
        <w:t xml:space="preserve"> </w:t>
      </w:r>
      <w:r w:rsidR="0041656C">
        <w:rPr>
          <w:rFonts w:ascii="Times New Roman" w:hAnsi="Times New Roman" w:cs="Times New Roman"/>
          <w:b/>
          <w:sz w:val="28"/>
        </w:rPr>
        <w:t>І</w:t>
      </w:r>
      <w:r w:rsidR="0041656C" w:rsidRPr="0041656C">
        <w:rPr>
          <w:rFonts w:ascii="Times New Roman" w:hAnsi="Times New Roman" w:cs="Times New Roman"/>
          <w:b/>
          <w:sz w:val="28"/>
        </w:rPr>
        <w:t xml:space="preserve">З ОБМЕЖЕННИМИ </w:t>
      </w:r>
      <w:r>
        <w:rPr>
          <w:rFonts w:ascii="Times New Roman" w:hAnsi="Times New Roman" w:cs="Times New Roman"/>
          <w:b/>
          <w:sz w:val="28"/>
        </w:rPr>
        <w:t>Ф</w:t>
      </w:r>
      <w:r w:rsidR="0041656C" w:rsidRPr="0041656C">
        <w:rPr>
          <w:rFonts w:ascii="Times New Roman" w:hAnsi="Times New Roman" w:cs="Times New Roman"/>
          <w:b/>
          <w:sz w:val="28"/>
        </w:rPr>
        <w:t>УНКЦІОНАЛЬНИМИ МОЖЛИВОСТЯМИ</w:t>
      </w:r>
    </w:p>
    <w:p w14:paraId="082F50A7" w14:textId="768C798C" w:rsidR="0041656C" w:rsidRPr="0041656C" w:rsidRDefault="00503938" w:rsidP="0041656C">
      <w:pPr>
        <w:jc w:val="center"/>
        <w:rPr>
          <w:rFonts w:ascii="Times New Roman" w:hAnsi="Times New Roman" w:cs="Times New Roman"/>
          <w:b/>
          <w:sz w:val="28"/>
        </w:rPr>
      </w:pPr>
      <w:r>
        <w:rPr>
          <w:rFonts w:ascii="Times New Roman" w:hAnsi="Times New Roman" w:cs="Times New Roman"/>
          <w:b/>
          <w:sz w:val="28"/>
        </w:rPr>
        <w:t xml:space="preserve">НА ЗАНЯТТЯХ З </w:t>
      </w:r>
      <w:r w:rsidR="0041656C" w:rsidRPr="0041656C">
        <w:rPr>
          <w:rFonts w:ascii="Times New Roman" w:hAnsi="Times New Roman" w:cs="Times New Roman"/>
          <w:b/>
          <w:sz w:val="28"/>
        </w:rPr>
        <w:t>ФІЗИЧНОЇ ПІДГОТОВКИ</w:t>
      </w:r>
    </w:p>
    <w:p w14:paraId="093F5CE1" w14:textId="32263B2A" w:rsidR="0008269F" w:rsidRDefault="0008269F" w:rsidP="0008269F">
      <w:pPr>
        <w:ind w:firstLine="567"/>
        <w:jc w:val="both"/>
        <w:rPr>
          <w:rFonts w:ascii="Times New Roman" w:hAnsi="Times New Roman" w:cs="Times New Roman"/>
          <w:sz w:val="28"/>
        </w:rPr>
      </w:pPr>
    </w:p>
    <w:p w14:paraId="553445D9" w14:textId="6C27E81D" w:rsidR="0008269F" w:rsidRPr="0008269F" w:rsidRDefault="0008269F" w:rsidP="0008269F">
      <w:pPr>
        <w:ind w:firstLine="567"/>
        <w:jc w:val="both"/>
        <w:rPr>
          <w:rFonts w:ascii="Times New Roman" w:hAnsi="Times New Roman" w:cs="Times New Roman"/>
          <w:b/>
          <w:sz w:val="28"/>
        </w:rPr>
      </w:pPr>
      <w:r w:rsidRPr="0008269F">
        <w:rPr>
          <w:rFonts w:ascii="Times New Roman" w:hAnsi="Times New Roman" w:cs="Times New Roman"/>
          <w:b/>
          <w:sz w:val="28"/>
        </w:rPr>
        <w:t xml:space="preserve">1.1 </w:t>
      </w:r>
      <w:r w:rsidR="004D1E09">
        <w:rPr>
          <w:rFonts w:ascii="Times New Roman" w:hAnsi="Times New Roman" w:cs="Times New Roman"/>
          <w:b/>
          <w:sz w:val="28"/>
        </w:rPr>
        <w:t>Наслідки травмування військовослужбовців Сил оборони України в умовах російсько-української війни: досвід відновлення</w:t>
      </w:r>
      <w:r w:rsidR="006E4667">
        <w:rPr>
          <w:rFonts w:ascii="Times New Roman" w:hAnsi="Times New Roman" w:cs="Times New Roman"/>
          <w:b/>
          <w:sz w:val="28"/>
        </w:rPr>
        <w:t xml:space="preserve"> здоров’я в Україні та світі</w:t>
      </w:r>
    </w:p>
    <w:p w14:paraId="1C648071" w14:textId="4456E651" w:rsidR="00420DC4" w:rsidRDefault="00420DC4" w:rsidP="0008269F">
      <w:pPr>
        <w:ind w:firstLine="567"/>
        <w:jc w:val="both"/>
        <w:rPr>
          <w:rFonts w:ascii="Times New Roman" w:hAnsi="Times New Roman" w:cs="Times New Roman"/>
          <w:sz w:val="28"/>
        </w:rPr>
      </w:pPr>
      <w:r w:rsidRPr="006B552C">
        <w:rPr>
          <w:rFonts w:ascii="Times New Roman" w:hAnsi="Times New Roman" w:cs="Times New Roman"/>
          <w:sz w:val="28"/>
        </w:rPr>
        <w:t>У відповідності до Закону Украпїни «Про фізичну куль</w:t>
      </w:r>
      <w:r w:rsidR="00B62A5D" w:rsidRPr="006B552C">
        <w:rPr>
          <w:rFonts w:ascii="Times New Roman" w:hAnsi="Times New Roman" w:cs="Times New Roman"/>
          <w:sz w:val="28"/>
        </w:rPr>
        <w:t>т</w:t>
      </w:r>
      <w:r w:rsidRPr="006B552C">
        <w:rPr>
          <w:rFonts w:ascii="Times New Roman" w:hAnsi="Times New Roman" w:cs="Times New Roman"/>
          <w:sz w:val="28"/>
        </w:rPr>
        <w:t>уру і спорт» [</w:t>
      </w:r>
      <w:r w:rsidR="009E2B7F" w:rsidRPr="006B552C">
        <w:rPr>
          <w:rFonts w:ascii="Times New Roman" w:hAnsi="Times New Roman" w:cs="Times New Roman"/>
          <w:sz w:val="28"/>
        </w:rPr>
        <w:t>21</w:t>
      </w:r>
      <w:r w:rsidRPr="006B552C">
        <w:rPr>
          <w:rFonts w:ascii="Times New Roman" w:hAnsi="Times New Roman" w:cs="Times New Roman"/>
          <w:sz w:val="28"/>
        </w:rPr>
        <w:t>]</w:t>
      </w:r>
      <w:r w:rsidR="007A213A" w:rsidRPr="006B552C">
        <w:rPr>
          <w:rFonts w:ascii="Times New Roman" w:hAnsi="Times New Roman" w:cs="Times New Roman"/>
          <w:sz w:val="28"/>
        </w:rPr>
        <w:t xml:space="preserve">, </w:t>
      </w:r>
      <w:r w:rsidR="00DA0859" w:rsidRPr="006B552C">
        <w:rPr>
          <w:rFonts w:ascii="Times New Roman" w:hAnsi="Times New Roman" w:cs="Times New Roman"/>
          <w:sz w:val="28"/>
        </w:rPr>
        <w:t xml:space="preserve">«Про реабілітацію осіб з інвалідністю в Україні» [19] та «Про реабілітацію у сфері охорони здоров’я» </w:t>
      </w:r>
      <w:r w:rsidR="009E2B7F" w:rsidRPr="006B552C">
        <w:rPr>
          <w:rFonts w:ascii="Times New Roman" w:hAnsi="Times New Roman" w:cs="Times New Roman"/>
          <w:sz w:val="28"/>
        </w:rPr>
        <w:t>[2</w:t>
      </w:r>
      <w:r w:rsidR="00DA0859" w:rsidRPr="006B552C">
        <w:rPr>
          <w:rFonts w:ascii="Times New Roman" w:hAnsi="Times New Roman" w:cs="Times New Roman"/>
          <w:sz w:val="28"/>
        </w:rPr>
        <w:t>0</w:t>
      </w:r>
      <w:r w:rsidR="009E2B7F" w:rsidRPr="006B552C">
        <w:rPr>
          <w:rFonts w:ascii="Times New Roman" w:hAnsi="Times New Roman" w:cs="Times New Roman"/>
          <w:sz w:val="28"/>
        </w:rPr>
        <w:t xml:space="preserve">] </w:t>
      </w:r>
      <w:r w:rsidRPr="006B552C">
        <w:rPr>
          <w:rFonts w:ascii="Times New Roman" w:hAnsi="Times New Roman" w:cs="Times New Roman"/>
          <w:sz w:val="28"/>
        </w:rPr>
        <w:t xml:space="preserve">основними дефініціями нашого дослідження назначено </w:t>
      </w:r>
      <w:r w:rsidR="00B62A5D" w:rsidRPr="006B552C">
        <w:rPr>
          <w:rFonts w:ascii="Times New Roman" w:hAnsi="Times New Roman" w:cs="Times New Roman"/>
          <w:sz w:val="28"/>
        </w:rPr>
        <w:t xml:space="preserve">та їх понано </w:t>
      </w:r>
      <w:r w:rsidRPr="006B552C">
        <w:rPr>
          <w:rFonts w:ascii="Times New Roman" w:hAnsi="Times New Roman" w:cs="Times New Roman"/>
          <w:sz w:val="28"/>
        </w:rPr>
        <w:t>схематично на рисунку 1.1</w:t>
      </w:r>
    </w:p>
    <w:p w14:paraId="7D399AB2" w14:textId="3C3302D9" w:rsidR="004969DB" w:rsidRDefault="004969DB" w:rsidP="001A24DC">
      <w:pPr>
        <w:jc w:val="center"/>
        <w:rPr>
          <w:rFonts w:ascii="Times New Roman" w:hAnsi="Times New Roman" w:cs="Times New Roman"/>
          <w:sz w:val="28"/>
        </w:rPr>
      </w:pPr>
      <w:r w:rsidRPr="004E1B27">
        <w:rPr>
          <w:rFonts w:ascii="Times New Roman" w:hAnsi="Times New Roman" w:cs="Times New Roman"/>
          <w:noProof/>
          <w:sz w:val="28"/>
        </w:rPr>
        <w:drawing>
          <wp:inline distT="0" distB="0" distL="0" distR="0" wp14:anchorId="0C01100F" wp14:editId="3AC19BEA">
            <wp:extent cx="5885685" cy="2806457"/>
            <wp:effectExtent l="0" t="0" r="127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301"/>
                    <a:stretch/>
                  </pic:blipFill>
                  <pic:spPr bwMode="auto">
                    <a:xfrm>
                      <a:off x="0" y="0"/>
                      <a:ext cx="5896636" cy="2811679"/>
                    </a:xfrm>
                    <a:prstGeom prst="rect">
                      <a:avLst/>
                    </a:prstGeom>
                    <a:ln>
                      <a:noFill/>
                    </a:ln>
                    <a:extLst>
                      <a:ext uri="{53640926-AAD7-44D8-BBD7-CCE9431645EC}">
                        <a14:shadowObscured xmlns:a14="http://schemas.microsoft.com/office/drawing/2010/main"/>
                      </a:ext>
                    </a:extLst>
                  </pic:spPr>
                </pic:pic>
              </a:graphicData>
            </a:graphic>
          </wp:inline>
        </w:drawing>
      </w:r>
    </w:p>
    <w:p w14:paraId="675D28A1" w14:textId="58479632" w:rsidR="006E4667" w:rsidRPr="00420DC4" w:rsidRDefault="006E4667" w:rsidP="008742C4">
      <w:pPr>
        <w:ind w:firstLine="567"/>
        <w:jc w:val="both"/>
        <w:rPr>
          <w:rFonts w:ascii="Times New Roman" w:hAnsi="Times New Roman" w:cs="Times New Roman"/>
          <w:b/>
          <w:sz w:val="28"/>
        </w:rPr>
      </w:pPr>
      <w:r w:rsidRPr="00420DC4">
        <w:rPr>
          <w:rFonts w:ascii="Times New Roman" w:hAnsi="Times New Roman" w:cs="Times New Roman"/>
          <w:b/>
          <w:sz w:val="28"/>
        </w:rPr>
        <w:t>Рисунок 1.1 Основні дефініції дослідження</w:t>
      </w:r>
    </w:p>
    <w:p w14:paraId="5ACA840A" w14:textId="7AA2412B" w:rsidR="00420DC4" w:rsidRDefault="00420DC4" w:rsidP="008742C4">
      <w:pPr>
        <w:ind w:firstLine="567"/>
        <w:jc w:val="both"/>
        <w:rPr>
          <w:rFonts w:ascii="Times New Roman" w:hAnsi="Times New Roman" w:cs="Times New Roman"/>
          <w:sz w:val="28"/>
        </w:rPr>
      </w:pPr>
      <w:r>
        <w:rPr>
          <w:rFonts w:ascii="Times New Roman" w:hAnsi="Times New Roman" w:cs="Times New Roman"/>
          <w:sz w:val="28"/>
        </w:rPr>
        <w:t xml:space="preserve">У відповідності до сучасного законодаства </w:t>
      </w:r>
      <w:r w:rsidR="00B23307">
        <w:rPr>
          <w:rFonts w:ascii="Times New Roman" w:hAnsi="Times New Roman" w:cs="Times New Roman"/>
          <w:sz w:val="28"/>
        </w:rPr>
        <w:t>У</w:t>
      </w:r>
      <w:r>
        <w:rPr>
          <w:rFonts w:ascii="Times New Roman" w:hAnsi="Times New Roman" w:cs="Times New Roman"/>
          <w:sz w:val="28"/>
        </w:rPr>
        <w:t xml:space="preserve">країни поняття </w:t>
      </w:r>
      <w:r w:rsidRPr="008742C4">
        <w:rPr>
          <w:rFonts w:ascii="Times New Roman" w:hAnsi="Times New Roman" w:cs="Times New Roman"/>
          <w:sz w:val="28"/>
        </w:rPr>
        <w:t>«</w:t>
      </w:r>
      <w:r>
        <w:rPr>
          <w:rFonts w:ascii="Times New Roman" w:hAnsi="Times New Roman" w:cs="Times New Roman"/>
          <w:sz w:val="28"/>
        </w:rPr>
        <w:t>о</w:t>
      </w:r>
      <w:r w:rsidRPr="008742C4">
        <w:rPr>
          <w:rFonts w:ascii="Times New Roman" w:hAnsi="Times New Roman" w:cs="Times New Roman"/>
          <w:sz w:val="28"/>
        </w:rPr>
        <w:t>соба з</w:t>
      </w:r>
      <w:r>
        <w:rPr>
          <w:rFonts w:ascii="Times New Roman" w:hAnsi="Times New Roman" w:cs="Times New Roman"/>
          <w:sz w:val="28"/>
        </w:rPr>
        <w:t xml:space="preserve"> інвалідністю надається в наступному тлумаченні: «це</w:t>
      </w:r>
      <w:r w:rsidR="00F24143">
        <w:rPr>
          <w:rFonts w:ascii="Times New Roman" w:hAnsi="Times New Roman" w:cs="Times New Roman"/>
          <w:sz w:val="28"/>
        </w:rPr>
        <w:t xml:space="preserve"> </w:t>
      </w:r>
      <w:r w:rsidRPr="008742C4">
        <w:rPr>
          <w:rFonts w:ascii="Times New Roman" w:hAnsi="Times New Roman" w:cs="Times New Roman"/>
          <w:sz w:val="28"/>
        </w:rPr>
        <w:t>особа зі стійким розладом функцій організму, що при взаємодії</w:t>
      </w:r>
      <w:r>
        <w:rPr>
          <w:rFonts w:ascii="Times New Roman" w:hAnsi="Times New Roman" w:cs="Times New Roman"/>
          <w:sz w:val="28"/>
        </w:rPr>
        <w:t xml:space="preserve"> </w:t>
      </w:r>
      <w:r w:rsidRPr="008742C4">
        <w:rPr>
          <w:rFonts w:ascii="Times New Roman" w:hAnsi="Times New Roman" w:cs="Times New Roman"/>
          <w:sz w:val="28"/>
        </w:rPr>
        <w:t>із зовнішнім середовищем може призводити до обмеження її життєдіяльності,</w:t>
      </w:r>
      <w:r>
        <w:rPr>
          <w:rFonts w:ascii="Times New Roman" w:hAnsi="Times New Roman" w:cs="Times New Roman"/>
          <w:sz w:val="28"/>
        </w:rPr>
        <w:t xml:space="preserve"> </w:t>
      </w:r>
      <w:r w:rsidRPr="008742C4">
        <w:rPr>
          <w:rFonts w:ascii="Times New Roman" w:hAnsi="Times New Roman" w:cs="Times New Roman"/>
          <w:sz w:val="28"/>
        </w:rPr>
        <w:t>внаслідок чого держава зобов'язана створити умови для реалізації нею прав</w:t>
      </w:r>
      <w:r>
        <w:rPr>
          <w:rFonts w:ascii="Times New Roman" w:hAnsi="Times New Roman" w:cs="Times New Roman"/>
          <w:sz w:val="28"/>
        </w:rPr>
        <w:t xml:space="preserve"> </w:t>
      </w:r>
      <w:r w:rsidRPr="008742C4">
        <w:rPr>
          <w:rFonts w:ascii="Times New Roman" w:hAnsi="Times New Roman" w:cs="Times New Roman"/>
          <w:sz w:val="28"/>
        </w:rPr>
        <w:t>нарівні з іншими громадянами та забезпечити її соціальний захист</w:t>
      </w:r>
      <w:r>
        <w:rPr>
          <w:rFonts w:ascii="Times New Roman" w:hAnsi="Times New Roman" w:cs="Times New Roman"/>
          <w:sz w:val="28"/>
        </w:rPr>
        <w:t xml:space="preserve">» </w:t>
      </w:r>
      <w:r w:rsidRPr="008742C4">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_Ref166999051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19</w:t>
      </w:r>
      <w:r w:rsidR="00A07258">
        <w:rPr>
          <w:rFonts w:ascii="Times New Roman" w:hAnsi="Times New Roman" w:cs="Times New Roman"/>
          <w:sz w:val="28"/>
        </w:rPr>
        <w:fldChar w:fldCharType="end"/>
      </w:r>
      <w:r w:rsidRPr="008742C4">
        <w:rPr>
          <w:rFonts w:ascii="Times New Roman" w:hAnsi="Times New Roman" w:cs="Times New Roman"/>
          <w:sz w:val="28"/>
        </w:rPr>
        <w:t>].</w:t>
      </w:r>
    </w:p>
    <w:p w14:paraId="643258EE" w14:textId="72F800E5" w:rsidR="001A03F8" w:rsidRDefault="008742C4" w:rsidP="008742C4">
      <w:pPr>
        <w:ind w:firstLine="567"/>
        <w:jc w:val="both"/>
        <w:rPr>
          <w:rFonts w:ascii="Times New Roman" w:hAnsi="Times New Roman" w:cs="Times New Roman"/>
          <w:sz w:val="28"/>
        </w:rPr>
      </w:pPr>
      <w:r>
        <w:rPr>
          <w:rFonts w:ascii="Times New Roman" w:hAnsi="Times New Roman" w:cs="Times New Roman"/>
          <w:sz w:val="28"/>
        </w:rPr>
        <w:lastRenderedPageBreak/>
        <w:t>Ще до початку пономасштабного вторгнення більшість вітчизнянних та закордонних фахівців були об</w:t>
      </w:r>
      <w:r w:rsidR="00F24143">
        <w:rPr>
          <w:rFonts w:ascii="Times New Roman" w:hAnsi="Times New Roman" w:cs="Times New Roman"/>
          <w:sz w:val="28"/>
        </w:rPr>
        <w:t>’</w:t>
      </w:r>
      <w:r>
        <w:rPr>
          <w:rFonts w:ascii="Times New Roman" w:hAnsi="Times New Roman" w:cs="Times New Roman"/>
          <w:sz w:val="28"/>
        </w:rPr>
        <w:t>єднані думкою про те, що корекція та відновлення здоров’я осіб з обмеженними функціональним можливостями в умовах сучасного суспільства повинно здійснюватися в таких напрямках як:</w:t>
      </w:r>
      <w:r w:rsidR="001A24DC">
        <w:rPr>
          <w:rFonts w:ascii="Times New Roman" w:hAnsi="Times New Roman" w:cs="Times New Roman"/>
          <w:sz w:val="28"/>
        </w:rPr>
        <w:t xml:space="preserve">                       </w:t>
      </w:r>
      <w:r w:rsidR="006E4667">
        <w:rPr>
          <w:rFonts w:ascii="Times New Roman" w:hAnsi="Times New Roman" w:cs="Times New Roman"/>
          <w:sz w:val="28"/>
        </w:rPr>
        <w:t>«</w:t>
      </w:r>
      <w:r>
        <w:rPr>
          <w:rFonts w:ascii="Times New Roman" w:hAnsi="Times New Roman" w:cs="Times New Roman"/>
          <w:sz w:val="28"/>
        </w:rPr>
        <w:t xml:space="preserve">1) </w:t>
      </w:r>
      <w:r w:rsidRPr="008742C4">
        <w:rPr>
          <w:rFonts w:ascii="Times New Roman" w:hAnsi="Times New Roman" w:cs="Times New Roman"/>
          <w:i/>
          <w:sz w:val="28"/>
        </w:rPr>
        <w:t>профілактика інвалідності</w:t>
      </w:r>
      <w:r w:rsidR="001A24DC">
        <w:rPr>
          <w:rFonts w:ascii="Times New Roman" w:hAnsi="Times New Roman" w:cs="Times New Roman"/>
          <w:sz w:val="28"/>
        </w:rPr>
        <w:t xml:space="preserve"> – </w:t>
      </w:r>
      <w:r w:rsidRPr="008742C4">
        <w:rPr>
          <w:rFonts w:ascii="Times New Roman" w:hAnsi="Times New Roman" w:cs="Times New Roman"/>
          <w:sz w:val="28"/>
        </w:rPr>
        <w:t>застосування</w:t>
      </w:r>
      <w:r>
        <w:rPr>
          <w:rFonts w:ascii="Times New Roman" w:hAnsi="Times New Roman" w:cs="Times New Roman"/>
          <w:sz w:val="28"/>
        </w:rPr>
        <w:t xml:space="preserve"> </w:t>
      </w:r>
      <w:r w:rsidRPr="008742C4">
        <w:rPr>
          <w:rFonts w:ascii="Times New Roman" w:hAnsi="Times New Roman" w:cs="Times New Roman"/>
          <w:sz w:val="28"/>
        </w:rPr>
        <w:t>комплексу заходів, спрямованих на її зниження за рахунок підвищення якості</w:t>
      </w:r>
      <w:r>
        <w:rPr>
          <w:rFonts w:ascii="Times New Roman" w:hAnsi="Times New Roman" w:cs="Times New Roman"/>
          <w:sz w:val="28"/>
        </w:rPr>
        <w:t xml:space="preserve"> </w:t>
      </w:r>
      <w:r w:rsidRPr="008742C4">
        <w:rPr>
          <w:rFonts w:ascii="Times New Roman" w:hAnsi="Times New Roman" w:cs="Times New Roman"/>
          <w:sz w:val="28"/>
        </w:rPr>
        <w:t>медичної допомоги та розширення мережі медико-генетичних закладів,</w:t>
      </w:r>
      <w:r>
        <w:rPr>
          <w:rFonts w:ascii="Times New Roman" w:hAnsi="Times New Roman" w:cs="Times New Roman"/>
          <w:sz w:val="28"/>
        </w:rPr>
        <w:t xml:space="preserve"> </w:t>
      </w:r>
      <w:r w:rsidRPr="008742C4">
        <w:rPr>
          <w:rFonts w:ascii="Times New Roman" w:hAnsi="Times New Roman" w:cs="Times New Roman"/>
          <w:sz w:val="28"/>
        </w:rPr>
        <w:t>запобігання виробничому та побутовому травматизму</w:t>
      </w:r>
      <w:r>
        <w:rPr>
          <w:rFonts w:ascii="Times New Roman" w:hAnsi="Times New Roman" w:cs="Times New Roman"/>
          <w:sz w:val="28"/>
        </w:rPr>
        <w:t xml:space="preserve">; 2) </w:t>
      </w:r>
      <w:r w:rsidRPr="008742C4">
        <w:rPr>
          <w:rFonts w:ascii="Times New Roman" w:hAnsi="Times New Roman" w:cs="Times New Roman"/>
          <w:i/>
          <w:sz w:val="28"/>
        </w:rPr>
        <w:t>соціальна реабілітація</w:t>
      </w:r>
      <w:r w:rsidRPr="008742C4">
        <w:rPr>
          <w:rFonts w:ascii="Times New Roman" w:hAnsi="Times New Roman" w:cs="Times New Roman"/>
          <w:sz w:val="28"/>
        </w:rPr>
        <w:t xml:space="preserve"> людей з обмеженими функціональними можливостями</w:t>
      </w:r>
      <w:r>
        <w:rPr>
          <w:rFonts w:ascii="Times New Roman" w:hAnsi="Times New Roman" w:cs="Times New Roman"/>
          <w:sz w:val="28"/>
        </w:rPr>
        <w:t xml:space="preserve"> – </w:t>
      </w:r>
      <w:r w:rsidRPr="008742C4">
        <w:rPr>
          <w:rFonts w:ascii="Times New Roman" w:hAnsi="Times New Roman" w:cs="Times New Roman"/>
          <w:sz w:val="28"/>
        </w:rPr>
        <w:t>розвиток центрів реабілітації, приведення існуючої мережі учбових та виховних</w:t>
      </w:r>
      <w:r>
        <w:rPr>
          <w:rFonts w:ascii="Times New Roman" w:hAnsi="Times New Roman" w:cs="Times New Roman"/>
          <w:sz w:val="28"/>
        </w:rPr>
        <w:t xml:space="preserve"> </w:t>
      </w:r>
      <w:r w:rsidRPr="008742C4">
        <w:rPr>
          <w:rFonts w:ascii="Times New Roman" w:hAnsi="Times New Roman" w:cs="Times New Roman"/>
          <w:sz w:val="28"/>
        </w:rPr>
        <w:t>закладів у відповідність з об’єктивною необхідністю і діючими міжнародними</w:t>
      </w:r>
      <w:r>
        <w:rPr>
          <w:rFonts w:ascii="Times New Roman" w:hAnsi="Times New Roman" w:cs="Times New Roman"/>
          <w:sz w:val="28"/>
        </w:rPr>
        <w:t xml:space="preserve"> </w:t>
      </w:r>
      <w:r w:rsidRPr="008742C4">
        <w:rPr>
          <w:rFonts w:ascii="Times New Roman" w:hAnsi="Times New Roman" w:cs="Times New Roman"/>
          <w:sz w:val="28"/>
        </w:rPr>
        <w:t>нормативами з урахуванням вітчизняного та зарубіжного досвіду з вирішення</w:t>
      </w:r>
      <w:r>
        <w:rPr>
          <w:rFonts w:ascii="Times New Roman" w:hAnsi="Times New Roman" w:cs="Times New Roman"/>
          <w:sz w:val="28"/>
        </w:rPr>
        <w:t xml:space="preserve"> </w:t>
      </w:r>
      <w:r w:rsidRPr="008742C4">
        <w:rPr>
          <w:rFonts w:ascii="Times New Roman" w:hAnsi="Times New Roman" w:cs="Times New Roman"/>
          <w:sz w:val="28"/>
        </w:rPr>
        <w:t>проблем цієї категорії людей</w:t>
      </w:r>
      <w:r w:rsidR="006E4667">
        <w:rPr>
          <w:rFonts w:ascii="Times New Roman" w:hAnsi="Times New Roman" w:cs="Times New Roman"/>
          <w:sz w:val="28"/>
        </w:rPr>
        <w:t>»</w:t>
      </w:r>
      <w:r w:rsidRPr="008742C4">
        <w:rPr>
          <w:rFonts w:ascii="Times New Roman" w:hAnsi="Times New Roman" w:cs="Times New Roman"/>
          <w:sz w:val="28"/>
        </w:rPr>
        <w:t xml:space="preserve"> [</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_Ref166999066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10</w:t>
      </w:r>
      <w:r w:rsidR="00A07258">
        <w:rPr>
          <w:rFonts w:ascii="Times New Roman" w:hAnsi="Times New Roman" w:cs="Times New Roman"/>
          <w:sz w:val="28"/>
        </w:rPr>
        <w:fldChar w:fldCharType="end"/>
      </w:r>
      <w:r w:rsidRPr="008742C4">
        <w:rPr>
          <w:rFonts w:ascii="Times New Roman" w:hAnsi="Times New Roman" w:cs="Times New Roman"/>
          <w:sz w:val="28"/>
        </w:rPr>
        <w:t>, c. 37].</w:t>
      </w:r>
    </w:p>
    <w:p w14:paraId="74DB24C1" w14:textId="6253D5D7" w:rsidR="00773B55" w:rsidRDefault="00773B55" w:rsidP="00773B55">
      <w:pPr>
        <w:ind w:firstLine="567"/>
        <w:jc w:val="both"/>
        <w:rPr>
          <w:rFonts w:ascii="Times New Roman" w:hAnsi="Times New Roman" w:cs="Times New Roman"/>
          <w:sz w:val="28"/>
        </w:rPr>
      </w:pPr>
      <w:r w:rsidRPr="00DD3E32">
        <w:rPr>
          <w:rFonts w:ascii="Times New Roman" w:hAnsi="Times New Roman" w:cs="Times New Roman"/>
          <w:sz w:val="28"/>
        </w:rPr>
        <w:t>В. Ягупов</w:t>
      </w:r>
      <w:r w:rsidR="00642CB3">
        <w:rPr>
          <w:rFonts w:ascii="Times New Roman" w:hAnsi="Times New Roman" w:cs="Times New Roman"/>
          <w:sz w:val="28"/>
        </w:rPr>
        <w:t xml:space="preserve">им </w:t>
      </w:r>
      <w:r w:rsidRPr="006E4667">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_Ref166998840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79</w:t>
      </w:r>
      <w:r w:rsidR="00A07258">
        <w:rPr>
          <w:rFonts w:ascii="Times New Roman" w:hAnsi="Times New Roman" w:cs="Times New Roman"/>
          <w:sz w:val="28"/>
        </w:rPr>
        <w:fldChar w:fldCharType="end"/>
      </w:r>
      <w:r w:rsidRPr="006E4667">
        <w:rPr>
          <w:rFonts w:ascii="Times New Roman" w:hAnsi="Times New Roman" w:cs="Times New Roman"/>
          <w:sz w:val="28"/>
        </w:rPr>
        <w:t xml:space="preserve">] </w:t>
      </w:r>
      <w:r>
        <w:rPr>
          <w:rFonts w:ascii="Times New Roman" w:hAnsi="Times New Roman" w:cs="Times New Roman"/>
          <w:sz w:val="28"/>
        </w:rPr>
        <w:t xml:space="preserve">було обгрунтовано </w:t>
      </w:r>
      <w:r w:rsidRPr="00DD3E32">
        <w:rPr>
          <w:rFonts w:ascii="Times New Roman" w:hAnsi="Times New Roman" w:cs="Times New Roman"/>
          <w:sz w:val="28"/>
        </w:rPr>
        <w:t>загальні теоретико-методологічні та методичні засади навчання військовослужбовців строкової служби З</w:t>
      </w:r>
      <w:r>
        <w:rPr>
          <w:rFonts w:ascii="Times New Roman" w:hAnsi="Times New Roman" w:cs="Times New Roman"/>
          <w:sz w:val="28"/>
        </w:rPr>
        <w:t xml:space="preserve">СУ, </w:t>
      </w:r>
      <w:r w:rsidRPr="00DD3E32">
        <w:rPr>
          <w:rFonts w:ascii="Times New Roman" w:hAnsi="Times New Roman" w:cs="Times New Roman"/>
          <w:sz w:val="28"/>
        </w:rPr>
        <w:t>визначено його концептуальну основу. З</w:t>
      </w:r>
      <w:r>
        <w:rPr>
          <w:rFonts w:ascii="Times New Roman" w:hAnsi="Times New Roman" w:cs="Times New Roman"/>
          <w:sz w:val="28"/>
        </w:rPr>
        <w:t>’</w:t>
      </w:r>
      <w:r w:rsidRPr="00DD3E32">
        <w:rPr>
          <w:rFonts w:ascii="Times New Roman" w:hAnsi="Times New Roman" w:cs="Times New Roman"/>
          <w:sz w:val="28"/>
        </w:rPr>
        <w:t>ясовано сучасн</w:t>
      </w:r>
      <w:r>
        <w:rPr>
          <w:rFonts w:ascii="Times New Roman" w:hAnsi="Times New Roman" w:cs="Times New Roman"/>
          <w:sz w:val="28"/>
        </w:rPr>
        <w:t xml:space="preserve">і </w:t>
      </w:r>
      <w:r w:rsidRPr="00DD3E32">
        <w:rPr>
          <w:rFonts w:ascii="Times New Roman" w:hAnsi="Times New Roman" w:cs="Times New Roman"/>
          <w:sz w:val="28"/>
        </w:rPr>
        <w:t>основні проблеми й тенденції військового навчання</w:t>
      </w:r>
      <w:r>
        <w:rPr>
          <w:rFonts w:ascii="Times New Roman" w:hAnsi="Times New Roman" w:cs="Times New Roman"/>
          <w:sz w:val="28"/>
        </w:rPr>
        <w:t>.</w:t>
      </w:r>
      <w:r w:rsidR="00B51B67">
        <w:rPr>
          <w:rFonts w:ascii="Times New Roman" w:hAnsi="Times New Roman" w:cs="Times New Roman"/>
          <w:sz w:val="28"/>
        </w:rPr>
        <w:t xml:space="preserve"> Всі означені акпекти актуальні були станом до 24 лютого 2022 р. На сьогодні вони потребують внесення коректив з урахуванням участі в бойових діях, впровадження досвіду, вимог та критеріїв НАТО в систему підготовки та виховання військовослужбовця.</w:t>
      </w:r>
    </w:p>
    <w:p w14:paraId="1E04A7DF" w14:textId="2F79D075" w:rsidR="00541B0A" w:rsidRDefault="00541B0A" w:rsidP="00541B0A">
      <w:pPr>
        <w:ind w:firstLine="567"/>
        <w:jc w:val="both"/>
        <w:rPr>
          <w:rFonts w:ascii="Times New Roman" w:hAnsi="Times New Roman" w:cs="Times New Roman"/>
          <w:sz w:val="28"/>
        </w:rPr>
      </w:pPr>
      <w:r w:rsidRPr="00503938">
        <w:rPr>
          <w:rFonts w:ascii="Times New Roman" w:hAnsi="Times New Roman" w:cs="Times New Roman"/>
          <w:sz w:val="28"/>
        </w:rPr>
        <w:t xml:space="preserve">С. Атаманюк </w:t>
      </w:r>
      <w:r w:rsidR="00642CB3" w:rsidRPr="00503938">
        <w:rPr>
          <w:rFonts w:ascii="Times New Roman" w:hAnsi="Times New Roman" w:cs="Times New Roman"/>
          <w:sz w:val="28"/>
        </w:rPr>
        <w:t>[</w:t>
      </w:r>
      <w:r w:rsidR="00642CB3">
        <w:rPr>
          <w:rFonts w:ascii="Times New Roman" w:hAnsi="Times New Roman" w:cs="Times New Roman"/>
          <w:sz w:val="28"/>
        </w:rPr>
        <w:fldChar w:fldCharType="begin"/>
      </w:r>
      <w:r w:rsidR="00642CB3">
        <w:rPr>
          <w:rFonts w:ascii="Times New Roman" w:hAnsi="Times New Roman" w:cs="Times New Roman"/>
          <w:sz w:val="28"/>
        </w:rPr>
        <w:instrText xml:space="preserve"> REF _Ref166999104 \r \h </w:instrText>
      </w:r>
      <w:r w:rsidR="00642CB3">
        <w:rPr>
          <w:rFonts w:ascii="Times New Roman" w:hAnsi="Times New Roman" w:cs="Times New Roman"/>
          <w:sz w:val="28"/>
        </w:rPr>
      </w:r>
      <w:r w:rsidR="00642CB3">
        <w:rPr>
          <w:rFonts w:ascii="Times New Roman" w:hAnsi="Times New Roman" w:cs="Times New Roman"/>
          <w:sz w:val="28"/>
        </w:rPr>
        <w:fldChar w:fldCharType="separate"/>
      </w:r>
      <w:r w:rsidR="00642CB3">
        <w:rPr>
          <w:rFonts w:ascii="Times New Roman" w:hAnsi="Times New Roman" w:cs="Times New Roman"/>
          <w:sz w:val="28"/>
        </w:rPr>
        <w:t>3</w:t>
      </w:r>
      <w:r w:rsidR="00642CB3">
        <w:rPr>
          <w:rFonts w:ascii="Times New Roman" w:hAnsi="Times New Roman" w:cs="Times New Roman"/>
          <w:sz w:val="28"/>
        </w:rPr>
        <w:fldChar w:fldCharType="end"/>
      </w:r>
      <w:r w:rsidR="00642CB3" w:rsidRPr="00503938">
        <w:rPr>
          <w:rFonts w:ascii="Times New Roman" w:hAnsi="Times New Roman" w:cs="Times New Roman"/>
          <w:sz w:val="28"/>
        </w:rPr>
        <w:t>]</w:t>
      </w:r>
      <w:r w:rsidR="00642CB3">
        <w:rPr>
          <w:rFonts w:ascii="Times New Roman" w:hAnsi="Times New Roman" w:cs="Times New Roman"/>
          <w:sz w:val="28"/>
        </w:rPr>
        <w:t xml:space="preserve"> </w:t>
      </w:r>
      <w:r>
        <w:rPr>
          <w:rFonts w:ascii="Times New Roman" w:hAnsi="Times New Roman" w:cs="Times New Roman"/>
          <w:sz w:val="28"/>
        </w:rPr>
        <w:t>присвя</w:t>
      </w:r>
      <w:r w:rsidR="00642CB3">
        <w:rPr>
          <w:rFonts w:ascii="Times New Roman" w:hAnsi="Times New Roman" w:cs="Times New Roman"/>
          <w:sz w:val="28"/>
        </w:rPr>
        <w:t xml:space="preserve">тила </w:t>
      </w:r>
      <w:r>
        <w:rPr>
          <w:rFonts w:ascii="Times New Roman" w:hAnsi="Times New Roman" w:cs="Times New Roman"/>
          <w:sz w:val="28"/>
        </w:rPr>
        <w:t xml:space="preserve">увагу </w:t>
      </w:r>
      <w:r w:rsidRPr="00503938">
        <w:rPr>
          <w:rFonts w:ascii="Times New Roman" w:hAnsi="Times New Roman" w:cs="Times New Roman"/>
          <w:sz w:val="28"/>
        </w:rPr>
        <w:t>теор</w:t>
      </w:r>
      <w:r>
        <w:rPr>
          <w:rFonts w:ascii="Times New Roman" w:hAnsi="Times New Roman" w:cs="Times New Roman"/>
          <w:sz w:val="28"/>
        </w:rPr>
        <w:t xml:space="preserve">етичним та </w:t>
      </w:r>
      <w:r w:rsidRPr="00503938">
        <w:rPr>
          <w:rFonts w:ascii="Times New Roman" w:hAnsi="Times New Roman" w:cs="Times New Roman"/>
          <w:sz w:val="28"/>
        </w:rPr>
        <w:t>практи</w:t>
      </w:r>
      <w:r>
        <w:rPr>
          <w:rFonts w:ascii="Times New Roman" w:hAnsi="Times New Roman" w:cs="Times New Roman"/>
          <w:sz w:val="28"/>
        </w:rPr>
        <w:t xml:space="preserve">чним аспектам </w:t>
      </w:r>
      <w:r w:rsidRPr="00503938">
        <w:rPr>
          <w:rFonts w:ascii="Times New Roman" w:hAnsi="Times New Roman" w:cs="Times New Roman"/>
          <w:sz w:val="28"/>
        </w:rPr>
        <w:t xml:space="preserve">підготовки майбутніх фахівців </w:t>
      </w:r>
      <w:r>
        <w:rPr>
          <w:rFonts w:ascii="Times New Roman" w:hAnsi="Times New Roman" w:cs="Times New Roman"/>
          <w:sz w:val="28"/>
        </w:rPr>
        <w:t xml:space="preserve">ФКіС </w:t>
      </w:r>
      <w:r w:rsidRPr="00503938">
        <w:rPr>
          <w:rFonts w:ascii="Times New Roman" w:hAnsi="Times New Roman" w:cs="Times New Roman"/>
          <w:sz w:val="28"/>
        </w:rPr>
        <w:t>до використання інноваційних видів рухової активності у професійній діяльності</w:t>
      </w:r>
      <w:r w:rsidR="00A07258">
        <w:rPr>
          <w:rFonts w:ascii="Times New Roman" w:hAnsi="Times New Roman" w:cs="Times New Roman"/>
          <w:sz w:val="28"/>
        </w:rPr>
        <w:t xml:space="preserve">, яка </w:t>
      </w:r>
      <w:r w:rsidRPr="00503938">
        <w:rPr>
          <w:rFonts w:ascii="Times New Roman" w:hAnsi="Times New Roman" w:cs="Times New Roman"/>
          <w:sz w:val="28"/>
        </w:rPr>
        <w:t>запропон</w:t>
      </w:r>
      <w:r>
        <w:rPr>
          <w:rFonts w:ascii="Times New Roman" w:hAnsi="Times New Roman" w:cs="Times New Roman"/>
          <w:sz w:val="28"/>
        </w:rPr>
        <w:t xml:space="preserve">увала </w:t>
      </w:r>
      <w:r w:rsidRPr="00503938">
        <w:rPr>
          <w:rFonts w:ascii="Times New Roman" w:hAnsi="Times New Roman" w:cs="Times New Roman"/>
          <w:sz w:val="28"/>
        </w:rPr>
        <w:t>розв’язання наукової проблеми підготовки майбутніх фахівців ФКіС до використання інноваційних видів рухової активності у професійній діяльності.</w:t>
      </w:r>
    </w:p>
    <w:p w14:paraId="4FB299AD" w14:textId="598E320D" w:rsidR="00B571E2" w:rsidRDefault="00B571E2" w:rsidP="00B571E2">
      <w:pPr>
        <w:ind w:firstLine="567"/>
        <w:jc w:val="both"/>
        <w:rPr>
          <w:rFonts w:ascii="Times New Roman" w:hAnsi="Times New Roman" w:cs="Times New Roman"/>
          <w:sz w:val="28"/>
        </w:rPr>
      </w:pPr>
      <w:r w:rsidRPr="00503938">
        <w:rPr>
          <w:rFonts w:ascii="Times New Roman" w:hAnsi="Times New Roman" w:cs="Times New Roman"/>
          <w:sz w:val="28"/>
        </w:rPr>
        <w:t>Ю. Петренко [</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_Ref166999136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55</w:t>
      </w:r>
      <w:r w:rsidR="00A07258">
        <w:rPr>
          <w:rFonts w:ascii="Times New Roman" w:hAnsi="Times New Roman" w:cs="Times New Roman"/>
          <w:sz w:val="28"/>
        </w:rPr>
        <w:fldChar w:fldCharType="end"/>
      </w:r>
      <w:r w:rsidRPr="00503938">
        <w:rPr>
          <w:rFonts w:ascii="Times New Roman" w:hAnsi="Times New Roman" w:cs="Times New Roman"/>
          <w:sz w:val="28"/>
        </w:rPr>
        <w:t xml:space="preserve">] </w:t>
      </w:r>
      <w:r>
        <w:rPr>
          <w:rFonts w:ascii="Times New Roman" w:hAnsi="Times New Roman" w:cs="Times New Roman"/>
          <w:sz w:val="28"/>
        </w:rPr>
        <w:t xml:space="preserve">здійснив </w:t>
      </w:r>
      <w:r w:rsidRPr="00503938">
        <w:rPr>
          <w:rFonts w:ascii="Times New Roman" w:hAnsi="Times New Roman" w:cs="Times New Roman"/>
          <w:sz w:val="28"/>
        </w:rPr>
        <w:t>теоретичне обґрунтува</w:t>
      </w:r>
      <w:r>
        <w:rPr>
          <w:rFonts w:ascii="Times New Roman" w:hAnsi="Times New Roman" w:cs="Times New Roman"/>
          <w:sz w:val="28"/>
        </w:rPr>
        <w:t>ння</w:t>
      </w:r>
      <w:r w:rsidRPr="00503938">
        <w:rPr>
          <w:rFonts w:ascii="Times New Roman" w:hAnsi="Times New Roman" w:cs="Times New Roman"/>
          <w:sz w:val="28"/>
        </w:rPr>
        <w:t xml:space="preserve">, розробив та експериментально </w:t>
      </w:r>
      <w:r>
        <w:rPr>
          <w:rFonts w:ascii="Times New Roman" w:hAnsi="Times New Roman" w:cs="Times New Roman"/>
          <w:sz w:val="28"/>
        </w:rPr>
        <w:t xml:space="preserve">довів ефективність впровадження авторської </w:t>
      </w:r>
      <w:r w:rsidRPr="00503938">
        <w:rPr>
          <w:rFonts w:ascii="Times New Roman" w:hAnsi="Times New Roman" w:cs="Times New Roman"/>
          <w:sz w:val="28"/>
        </w:rPr>
        <w:t xml:space="preserve">моделі формування кінезіологічної компетентності майбутніх фахівців з ФКіС у процесі їх професійної підготовки. </w:t>
      </w:r>
      <w:r>
        <w:rPr>
          <w:rFonts w:ascii="Times New Roman" w:hAnsi="Times New Roman" w:cs="Times New Roman"/>
          <w:sz w:val="28"/>
        </w:rPr>
        <w:t xml:space="preserve">Дослідниця наголошує на необхідності </w:t>
      </w:r>
      <w:r w:rsidRPr="00503938">
        <w:rPr>
          <w:rFonts w:ascii="Times New Roman" w:hAnsi="Times New Roman" w:cs="Times New Roman"/>
          <w:sz w:val="28"/>
        </w:rPr>
        <w:t>обов’язково</w:t>
      </w:r>
      <w:r>
        <w:rPr>
          <w:rFonts w:ascii="Times New Roman" w:hAnsi="Times New Roman" w:cs="Times New Roman"/>
          <w:sz w:val="28"/>
        </w:rPr>
        <w:t xml:space="preserve">го </w:t>
      </w:r>
      <w:r w:rsidRPr="00503938">
        <w:rPr>
          <w:rFonts w:ascii="Times New Roman" w:hAnsi="Times New Roman" w:cs="Times New Roman"/>
          <w:sz w:val="28"/>
        </w:rPr>
        <w:t>врахуванн</w:t>
      </w:r>
      <w:r>
        <w:rPr>
          <w:rFonts w:ascii="Times New Roman" w:hAnsi="Times New Roman" w:cs="Times New Roman"/>
          <w:sz w:val="28"/>
        </w:rPr>
        <w:t xml:space="preserve">я </w:t>
      </w:r>
      <w:r w:rsidRPr="00503938">
        <w:rPr>
          <w:rFonts w:ascii="Times New Roman" w:hAnsi="Times New Roman" w:cs="Times New Roman"/>
          <w:sz w:val="28"/>
        </w:rPr>
        <w:t>основ кінезіології у процесі професійної діяльності фахівців з ФКіС</w:t>
      </w:r>
      <w:r>
        <w:rPr>
          <w:rFonts w:ascii="Times New Roman" w:hAnsi="Times New Roman" w:cs="Times New Roman"/>
          <w:sz w:val="28"/>
        </w:rPr>
        <w:t>, із чим ми повністю погоджуємося.</w:t>
      </w:r>
    </w:p>
    <w:p w14:paraId="7CC8C5CB" w14:textId="129AB70B" w:rsidR="001B0F87" w:rsidRPr="00503938" w:rsidRDefault="001B0F87" w:rsidP="001B0F87">
      <w:pPr>
        <w:ind w:firstLine="567"/>
        <w:jc w:val="both"/>
        <w:rPr>
          <w:rFonts w:ascii="Times New Roman" w:hAnsi="Times New Roman" w:cs="Times New Roman"/>
          <w:sz w:val="28"/>
        </w:rPr>
      </w:pPr>
      <w:r w:rsidRPr="00503938">
        <w:rPr>
          <w:rFonts w:ascii="Times New Roman" w:hAnsi="Times New Roman" w:cs="Times New Roman"/>
          <w:sz w:val="28"/>
        </w:rPr>
        <w:lastRenderedPageBreak/>
        <w:t>В. Ярута [</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_Ref166999151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80</w:t>
      </w:r>
      <w:r w:rsidR="00A07258">
        <w:rPr>
          <w:rFonts w:ascii="Times New Roman" w:hAnsi="Times New Roman" w:cs="Times New Roman"/>
          <w:sz w:val="28"/>
        </w:rPr>
        <w:fldChar w:fldCharType="end"/>
      </w:r>
      <w:r w:rsidRPr="00503938">
        <w:rPr>
          <w:rFonts w:ascii="Times New Roman" w:hAnsi="Times New Roman" w:cs="Times New Roman"/>
          <w:sz w:val="28"/>
        </w:rPr>
        <w:t xml:space="preserve">] </w:t>
      </w:r>
      <w:r>
        <w:rPr>
          <w:rFonts w:ascii="Times New Roman" w:hAnsi="Times New Roman" w:cs="Times New Roman"/>
          <w:sz w:val="28"/>
        </w:rPr>
        <w:t xml:space="preserve">здійснив дослідження </w:t>
      </w:r>
      <w:r w:rsidRPr="00503938">
        <w:rPr>
          <w:rFonts w:ascii="Times New Roman" w:hAnsi="Times New Roman" w:cs="Times New Roman"/>
          <w:sz w:val="28"/>
        </w:rPr>
        <w:t>питання розробки методології побудови біотехнічної системи нормалізації функціонального стану людини; виявлено, що сучасні біотехнічні системи медичного призначення мають вузьку спеціалізацію, виявлено їх недостатню ефективність під час проведення комплексної діагностики та терапії людини за декількома методами у режимі реального часу за різних умов; доведено доцільність для оптимізації означеного аналізу використання методу дистанційної великомасштабної ортогональної електрокардіографії у поєднанні з методами математичного аналізу ритму серця, електропунктурної діагностики (Накатані, Гойденка), кольоропунктури та електропунктури.</w:t>
      </w:r>
      <w:r>
        <w:rPr>
          <w:rFonts w:ascii="Times New Roman" w:hAnsi="Times New Roman" w:cs="Times New Roman"/>
          <w:sz w:val="28"/>
        </w:rPr>
        <w:t xml:space="preserve"> </w:t>
      </w:r>
      <w:r w:rsidRPr="00503938">
        <w:rPr>
          <w:rFonts w:ascii="Times New Roman" w:hAnsi="Times New Roman" w:cs="Times New Roman"/>
          <w:sz w:val="28"/>
        </w:rPr>
        <w:t xml:space="preserve">Т. Мустецов </w:t>
      </w:r>
      <w:r w:rsidR="00511A54" w:rsidRPr="00BF1045">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_Ref166999163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43</w:t>
      </w:r>
      <w:r w:rsidR="00A07258">
        <w:rPr>
          <w:rFonts w:ascii="Times New Roman" w:hAnsi="Times New Roman" w:cs="Times New Roman"/>
          <w:sz w:val="28"/>
        </w:rPr>
        <w:fldChar w:fldCharType="end"/>
      </w:r>
      <w:r w:rsidR="00511A54" w:rsidRPr="00BF1045">
        <w:rPr>
          <w:rFonts w:ascii="Times New Roman" w:hAnsi="Times New Roman" w:cs="Times New Roman"/>
          <w:sz w:val="28"/>
        </w:rPr>
        <w:t xml:space="preserve">] </w:t>
      </w:r>
      <w:r w:rsidRPr="00503938">
        <w:rPr>
          <w:rFonts w:ascii="Times New Roman" w:hAnsi="Times New Roman" w:cs="Times New Roman"/>
          <w:sz w:val="28"/>
        </w:rPr>
        <w:t>розробив біотехнічну систему медичної діагностики; запропон</w:t>
      </w:r>
      <w:r w:rsidR="00BF1045">
        <w:rPr>
          <w:rFonts w:ascii="Times New Roman" w:hAnsi="Times New Roman" w:cs="Times New Roman"/>
          <w:sz w:val="28"/>
        </w:rPr>
        <w:t xml:space="preserve">ував </w:t>
      </w:r>
      <w:r w:rsidRPr="00503938">
        <w:rPr>
          <w:rFonts w:ascii="Times New Roman" w:hAnsi="Times New Roman" w:cs="Times New Roman"/>
          <w:sz w:val="28"/>
        </w:rPr>
        <w:t xml:space="preserve">моделі процесу медичної </w:t>
      </w:r>
      <w:r w:rsidR="00BF1045">
        <w:rPr>
          <w:rFonts w:ascii="Times New Roman" w:hAnsi="Times New Roman" w:cs="Times New Roman"/>
          <w:sz w:val="28"/>
        </w:rPr>
        <w:t xml:space="preserve">та біотехнічної </w:t>
      </w:r>
      <w:r w:rsidRPr="00503938">
        <w:rPr>
          <w:rFonts w:ascii="Times New Roman" w:hAnsi="Times New Roman" w:cs="Times New Roman"/>
          <w:sz w:val="28"/>
        </w:rPr>
        <w:t>діагностики</w:t>
      </w:r>
      <w:r w:rsidR="00BF1045">
        <w:rPr>
          <w:rFonts w:ascii="Times New Roman" w:hAnsi="Times New Roman" w:cs="Times New Roman"/>
          <w:sz w:val="28"/>
        </w:rPr>
        <w:t xml:space="preserve">; доведено, що </w:t>
      </w:r>
      <w:r w:rsidRPr="00503938">
        <w:rPr>
          <w:rFonts w:ascii="Times New Roman" w:hAnsi="Times New Roman" w:cs="Times New Roman"/>
          <w:sz w:val="28"/>
        </w:rPr>
        <w:t>медичн</w:t>
      </w:r>
      <w:r w:rsidR="00BF1045">
        <w:rPr>
          <w:rFonts w:ascii="Times New Roman" w:hAnsi="Times New Roman" w:cs="Times New Roman"/>
          <w:sz w:val="28"/>
        </w:rPr>
        <w:t xml:space="preserve">ий діагноз </w:t>
      </w:r>
      <w:r w:rsidRPr="00503938">
        <w:rPr>
          <w:rFonts w:ascii="Times New Roman" w:hAnsi="Times New Roman" w:cs="Times New Roman"/>
          <w:sz w:val="28"/>
        </w:rPr>
        <w:t>не викон</w:t>
      </w:r>
      <w:r w:rsidR="00BF1045">
        <w:rPr>
          <w:rFonts w:ascii="Times New Roman" w:hAnsi="Times New Roman" w:cs="Times New Roman"/>
          <w:sz w:val="28"/>
        </w:rPr>
        <w:t>ується лише т</w:t>
      </w:r>
      <w:r w:rsidRPr="00503938">
        <w:rPr>
          <w:rFonts w:ascii="Times New Roman" w:hAnsi="Times New Roman" w:cs="Times New Roman"/>
          <w:sz w:val="28"/>
        </w:rPr>
        <w:t xml:space="preserve">ехнічними засобами, оскільки </w:t>
      </w:r>
      <w:r w:rsidR="00BF1045">
        <w:rPr>
          <w:rFonts w:ascii="Times New Roman" w:hAnsi="Times New Roman" w:cs="Times New Roman"/>
          <w:sz w:val="28"/>
        </w:rPr>
        <w:t xml:space="preserve">він є </w:t>
      </w:r>
      <w:r w:rsidRPr="00503938">
        <w:rPr>
          <w:rFonts w:ascii="Times New Roman" w:hAnsi="Times New Roman" w:cs="Times New Roman"/>
          <w:sz w:val="28"/>
        </w:rPr>
        <w:t>результат</w:t>
      </w:r>
      <w:r w:rsidR="00BF1045">
        <w:rPr>
          <w:rFonts w:ascii="Times New Roman" w:hAnsi="Times New Roman" w:cs="Times New Roman"/>
          <w:sz w:val="28"/>
        </w:rPr>
        <w:t>ом</w:t>
      </w:r>
      <w:r w:rsidRPr="00503938">
        <w:rPr>
          <w:rFonts w:ascii="Times New Roman" w:hAnsi="Times New Roman" w:cs="Times New Roman"/>
          <w:sz w:val="28"/>
        </w:rPr>
        <w:t xml:space="preserve"> репродуктивного та продуктивного мислення, що властиве тільки людині.</w:t>
      </w:r>
    </w:p>
    <w:p w14:paraId="0B54CC6C" w14:textId="6E5C54E9" w:rsidR="001B0F87" w:rsidRPr="00503938" w:rsidRDefault="001B0F87" w:rsidP="001B0F87">
      <w:pPr>
        <w:ind w:firstLine="567"/>
        <w:jc w:val="both"/>
        <w:rPr>
          <w:rFonts w:ascii="Times New Roman" w:hAnsi="Times New Roman" w:cs="Times New Roman"/>
          <w:sz w:val="28"/>
        </w:rPr>
      </w:pPr>
      <w:r w:rsidRPr="00503938">
        <w:rPr>
          <w:rFonts w:ascii="Times New Roman" w:hAnsi="Times New Roman" w:cs="Times New Roman"/>
          <w:sz w:val="28"/>
        </w:rPr>
        <w:t xml:space="preserve">М. Колендовська </w:t>
      </w:r>
      <w:r w:rsidR="00511A54" w:rsidRPr="00BF1045">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_Ref166999188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33</w:t>
      </w:r>
      <w:r w:rsidR="00A07258">
        <w:rPr>
          <w:rFonts w:ascii="Times New Roman" w:hAnsi="Times New Roman" w:cs="Times New Roman"/>
          <w:sz w:val="28"/>
        </w:rPr>
        <w:fldChar w:fldCharType="end"/>
      </w:r>
      <w:r w:rsidR="00511A54" w:rsidRPr="00BF1045">
        <w:rPr>
          <w:rFonts w:ascii="Times New Roman" w:hAnsi="Times New Roman" w:cs="Times New Roman"/>
          <w:sz w:val="28"/>
        </w:rPr>
        <w:t xml:space="preserve">] </w:t>
      </w:r>
      <w:r w:rsidR="00BF1045" w:rsidRPr="00BF1045">
        <w:rPr>
          <w:rFonts w:ascii="Times New Roman" w:hAnsi="Times New Roman" w:cs="Times New Roman"/>
          <w:sz w:val="28"/>
        </w:rPr>
        <w:t xml:space="preserve">вперше обгрунтувала </w:t>
      </w:r>
      <w:r w:rsidRPr="00503938">
        <w:rPr>
          <w:rFonts w:ascii="Times New Roman" w:hAnsi="Times New Roman" w:cs="Times New Roman"/>
          <w:sz w:val="28"/>
        </w:rPr>
        <w:t>модель політравми, яка характеризує ступінь прояву пошкоджень</w:t>
      </w:r>
      <w:r w:rsidR="00BF1045">
        <w:rPr>
          <w:rFonts w:ascii="Times New Roman" w:hAnsi="Times New Roman" w:cs="Times New Roman"/>
          <w:sz w:val="28"/>
        </w:rPr>
        <w:t xml:space="preserve">, яка дає </w:t>
      </w:r>
      <w:r w:rsidRPr="00503938">
        <w:rPr>
          <w:rFonts w:ascii="Times New Roman" w:hAnsi="Times New Roman" w:cs="Times New Roman"/>
          <w:sz w:val="28"/>
        </w:rPr>
        <w:t xml:space="preserve">змогу одержати вагові коефіцієнти контрольованих фізіологічних показників організму пацієнтів з політравмою для різних сполучень політравм. </w:t>
      </w:r>
    </w:p>
    <w:p w14:paraId="6CC22BEB" w14:textId="13497E60" w:rsidR="00E310B6" w:rsidRPr="00503938" w:rsidRDefault="00E310B6" w:rsidP="00E310B6">
      <w:pPr>
        <w:ind w:firstLine="567"/>
        <w:jc w:val="both"/>
        <w:rPr>
          <w:rFonts w:ascii="Times New Roman" w:hAnsi="Times New Roman" w:cs="Times New Roman"/>
          <w:sz w:val="28"/>
        </w:rPr>
      </w:pPr>
      <w:r w:rsidRPr="00503938">
        <w:rPr>
          <w:rFonts w:ascii="Times New Roman" w:hAnsi="Times New Roman" w:cs="Times New Roman"/>
          <w:sz w:val="28"/>
        </w:rPr>
        <w:t xml:space="preserve">В. Стеблюк </w:t>
      </w:r>
      <w:r w:rsidR="00A07258" w:rsidRPr="00503938">
        <w:rPr>
          <w:rFonts w:ascii="Times New Roman" w:hAnsi="Times New Roman" w:cs="Times New Roman"/>
          <w:sz w:val="28"/>
        </w:rPr>
        <w:t>[</w:t>
      </w:r>
      <w:r w:rsidR="00A07258">
        <w:rPr>
          <w:rFonts w:ascii="Times New Roman" w:hAnsi="Times New Roman" w:cs="Times New Roman"/>
          <w:sz w:val="28"/>
        </w:rPr>
        <w:fldChar w:fldCharType="begin"/>
      </w:r>
      <w:r w:rsidR="00A07258">
        <w:rPr>
          <w:rFonts w:ascii="Times New Roman" w:hAnsi="Times New Roman" w:cs="Times New Roman"/>
          <w:sz w:val="28"/>
        </w:rPr>
        <w:instrText xml:space="preserve"> REF _Ref166999174 \r \h </w:instrText>
      </w:r>
      <w:r w:rsidR="00A07258">
        <w:rPr>
          <w:rFonts w:ascii="Times New Roman" w:hAnsi="Times New Roman" w:cs="Times New Roman"/>
          <w:sz w:val="28"/>
        </w:rPr>
      </w:r>
      <w:r w:rsidR="00A07258">
        <w:rPr>
          <w:rFonts w:ascii="Times New Roman" w:hAnsi="Times New Roman" w:cs="Times New Roman"/>
          <w:sz w:val="28"/>
        </w:rPr>
        <w:fldChar w:fldCharType="separate"/>
      </w:r>
      <w:r w:rsidR="00A07258">
        <w:rPr>
          <w:rFonts w:ascii="Times New Roman" w:hAnsi="Times New Roman" w:cs="Times New Roman"/>
          <w:sz w:val="28"/>
        </w:rPr>
        <w:t>67</w:t>
      </w:r>
      <w:r w:rsidR="00A07258">
        <w:rPr>
          <w:rFonts w:ascii="Times New Roman" w:hAnsi="Times New Roman" w:cs="Times New Roman"/>
          <w:sz w:val="28"/>
        </w:rPr>
        <w:fldChar w:fldCharType="end"/>
      </w:r>
      <w:r w:rsidR="00A07258" w:rsidRPr="00503938">
        <w:rPr>
          <w:rFonts w:ascii="Times New Roman" w:hAnsi="Times New Roman" w:cs="Times New Roman"/>
          <w:sz w:val="28"/>
        </w:rPr>
        <w:t>]</w:t>
      </w:r>
      <w:r w:rsidR="00A07258">
        <w:rPr>
          <w:rFonts w:ascii="Times New Roman" w:hAnsi="Times New Roman" w:cs="Times New Roman"/>
          <w:sz w:val="28"/>
        </w:rPr>
        <w:t xml:space="preserve"> </w:t>
      </w:r>
      <w:r>
        <w:rPr>
          <w:rFonts w:ascii="Times New Roman" w:hAnsi="Times New Roman" w:cs="Times New Roman"/>
          <w:sz w:val="28"/>
        </w:rPr>
        <w:t xml:space="preserve">здійснив </w:t>
      </w:r>
      <w:r w:rsidRPr="00503938">
        <w:rPr>
          <w:rFonts w:ascii="Times New Roman" w:hAnsi="Times New Roman" w:cs="Times New Roman"/>
          <w:sz w:val="28"/>
        </w:rPr>
        <w:t>патогенетичне обгрунтування використання фізичних чинників у комплексному відновлювальному лікуванні хворих на психофізичні дезадаптози</w:t>
      </w:r>
      <w:r>
        <w:rPr>
          <w:rFonts w:ascii="Times New Roman" w:hAnsi="Times New Roman" w:cs="Times New Roman"/>
          <w:sz w:val="28"/>
        </w:rPr>
        <w:t xml:space="preserve">; було запропоновано </w:t>
      </w:r>
      <w:r w:rsidRPr="00503938">
        <w:rPr>
          <w:rFonts w:ascii="Times New Roman" w:hAnsi="Times New Roman" w:cs="Times New Roman"/>
          <w:sz w:val="28"/>
        </w:rPr>
        <w:t>новий спосіб медичної реабілітації пацієнтів з психофізичними дезадаптозами шляхом організації амбулаторного та санаторно-курортного лікування з використанням природних і преформованих фізичних лікувальних чинників</w:t>
      </w:r>
      <w:r>
        <w:rPr>
          <w:rFonts w:ascii="Times New Roman" w:hAnsi="Times New Roman" w:cs="Times New Roman"/>
          <w:sz w:val="28"/>
        </w:rPr>
        <w:t xml:space="preserve">; досліжено вплив </w:t>
      </w:r>
      <w:r w:rsidRPr="00503938">
        <w:rPr>
          <w:rFonts w:ascii="Times New Roman" w:hAnsi="Times New Roman" w:cs="Times New Roman"/>
          <w:sz w:val="28"/>
        </w:rPr>
        <w:t>процесів акліматизації пацієнтів з дезадаптозами</w:t>
      </w:r>
      <w:r>
        <w:rPr>
          <w:rFonts w:ascii="Times New Roman" w:hAnsi="Times New Roman" w:cs="Times New Roman"/>
          <w:sz w:val="28"/>
        </w:rPr>
        <w:t xml:space="preserve">; визначено </w:t>
      </w:r>
      <w:r w:rsidRPr="00503938">
        <w:rPr>
          <w:rFonts w:ascii="Times New Roman" w:hAnsi="Times New Roman" w:cs="Times New Roman"/>
          <w:sz w:val="28"/>
        </w:rPr>
        <w:t xml:space="preserve">оптимальні параметри фізіотерапевтичного впливу, психофонотерапії, методів психологічної корекції. </w:t>
      </w:r>
      <w:r>
        <w:rPr>
          <w:rFonts w:ascii="Times New Roman" w:hAnsi="Times New Roman" w:cs="Times New Roman"/>
          <w:sz w:val="28"/>
        </w:rPr>
        <w:t xml:space="preserve">Відомим українським лікарем наведено </w:t>
      </w:r>
      <w:r w:rsidRPr="00503938">
        <w:rPr>
          <w:rFonts w:ascii="Times New Roman" w:hAnsi="Times New Roman" w:cs="Times New Roman"/>
          <w:sz w:val="28"/>
        </w:rPr>
        <w:t xml:space="preserve">оцінку соціально-економічного ефекту </w:t>
      </w:r>
      <w:r>
        <w:rPr>
          <w:rFonts w:ascii="Times New Roman" w:hAnsi="Times New Roman" w:cs="Times New Roman"/>
          <w:sz w:val="28"/>
        </w:rPr>
        <w:t xml:space="preserve">проведеної </w:t>
      </w:r>
      <w:r w:rsidRPr="00503938">
        <w:rPr>
          <w:rFonts w:ascii="Times New Roman" w:hAnsi="Times New Roman" w:cs="Times New Roman"/>
          <w:sz w:val="28"/>
        </w:rPr>
        <w:t>комплексної реабілітації</w:t>
      </w:r>
      <w:r>
        <w:rPr>
          <w:rFonts w:ascii="Times New Roman" w:hAnsi="Times New Roman" w:cs="Times New Roman"/>
          <w:sz w:val="28"/>
        </w:rPr>
        <w:t xml:space="preserve"> пацієнтів з дезадаптозами</w:t>
      </w:r>
      <w:r w:rsidRPr="00503938">
        <w:rPr>
          <w:rFonts w:ascii="Times New Roman" w:hAnsi="Times New Roman" w:cs="Times New Roman"/>
          <w:sz w:val="28"/>
        </w:rPr>
        <w:t>.</w:t>
      </w:r>
    </w:p>
    <w:p w14:paraId="7398B4EB" w14:textId="3ABE8AF8" w:rsidR="00E310B6" w:rsidRPr="00503938" w:rsidRDefault="00E310B6" w:rsidP="00E310B6">
      <w:pPr>
        <w:ind w:firstLine="567"/>
        <w:jc w:val="both"/>
        <w:rPr>
          <w:rFonts w:ascii="Times New Roman" w:hAnsi="Times New Roman" w:cs="Times New Roman"/>
          <w:sz w:val="28"/>
        </w:rPr>
      </w:pPr>
      <w:r w:rsidRPr="00503938">
        <w:rPr>
          <w:rFonts w:ascii="Times New Roman" w:hAnsi="Times New Roman" w:cs="Times New Roman"/>
          <w:sz w:val="28"/>
        </w:rPr>
        <w:t xml:space="preserve">Т. Носова </w:t>
      </w:r>
      <w:r w:rsidR="00260C44" w:rsidRPr="00260C44">
        <w:rPr>
          <w:rFonts w:ascii="Times New Roman" w:hAnsi="Times New Roman" w:cs="Times New Roman"/>
          <w:sz w:val="28"/>
        </w:rPr>
        <w:t>[</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_Ref166999326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48</w:t>
      </w:r>
      <w:r w:rsidR="00260C44">
        <w:rPr>
          <w:rFonts w:ascii="Times New Roman" w:hAnsi="Times New Roman" w:cs="Times New Roman"/>
          <w:sz w:val="28"/>
        </w:rPr>
        <w:fldChar w:fldCharType="end"/>
      </w:r>
      <w:r w:rsidR="00260C44" w:rsidRPr="00260C44">
        <w:rPr>
          <w:rFonts w:ascii="Times New Roman" w:hAnsi="Times New Roman" w:cs="Times New Roman"/>
          <w:sz w:val="28"/>
        </w:rPr>
        <w:t xml:space="preserve">] </w:t>
      </w:r>
      <w:r w:rsidRPr="00503938">
        <w:rPr>
          <w:rFonts w:ascii="Times New Roman" w:hAnsi="Times New Roman" w:cs="Times New Roman"/>
          <w:sz w:val="28"/>
        </w:rPr>
        <w:t xml:space="preserve">здійснено дослідження, спрямовані на вдосконалення методів і засобів діагностики патологічних змін, що призводять до порушення ходи </w:t>
      </w:r>
      <w:r w:rsidRPr="00503938">
        <w:rPr>
          <w:rFonts w:ascii="Times New Roman" w:hAnsi="Times New Roman" w:cs="Times New Roman"/>
          <w:sz w:val="28"/>
        </w:rPr>
        <w:lastRenderedPageBreak/>
        <w:t>людини; запропоновано об’єднати в одному телеметричному комплексі методи біомеханічних досліджень ходьби людини та методи фізіологічних досліджень нервово-м’язової системи на базі аналізу структури електроміограми, одержаної під час ходи.</w:t>
      </w:r>
    </w:p>
    <w:p w14:paraId="53713A6C" w14:textId="4ACBD2A6" w:rsidR="00B571E2" w:rsidRDefault="00B571E2" w:rsidP="00B571E2">
      <w:pPr>
        <w:ind w:firstLine="567"/>
        <w:jc w:val="both"/>
        <w:rPr>
          <w:rFonts w:ascii="Times New Roman" w:hAnsi="Times New Roman" w:cs="Times New Roman"/>
          <w:sz w:val="28"/>
        </w:rPr>
      </w:pPr>
      <w:r>
        <w:rPr>
          <w:rFonts w:ascii="Times New Roman" w:hAnsi="Times New Roman" w:cs="Times New Roman"/>
          <w:sz w:val="28"/>
        </w:rPr>
        <w:t>О</w:t>
      </w:r>
      <w:r w:rsidRPr="00B571E2">
        <w:rPr>
          <w:rFonts w:ascii="Times New Roman" w:hAnsi="Times New Roman" w:cs="Times New Roman"/>
          <w:sz w:val="28"/>
        </w:rPr>
        <w:t>сновним в кінезітерапії є правильне стояння і правильна ходьба і, відповідно, завданням кінезітерапевта є навчити людину правильно рухатися. Знання про неоптимальною роботі різних груп м'язів виявляється через навантаження</w:t>
      </w:r>
      <w:r w:rsidR="00260C44">
        <w:rPr>
          <w:rFonts w:ascii="Times New Roman" w:hAnsi="Times New Roman" w:cs="Times New Roman"/>
          <w:sz w:val="28"/>
        </w:rPr>
        <w:t xml:space="preserve"> </w:t>
      </w:r>
      <w:r w:rsidR="00260C44" w:rsidRPr="00260C44">
        <w:rPr>
          <w:rFonts w:ascii="Times New Roman" w:hAnsi="Times New Roman" w:cs="Times New Roman"/>
          <w:sz w:val="28"/>
          <w:lang w:val="ru-RU"/>
        </w:rPr>
        <w:t>[</w:t>
      </w:r>
      <w:r w:rsidR="00260C44">
        <w:rPr>
          <w:rFonts w:ascii="Times New Roman" w:hAnsi="Times New Roman" w:cs="Times New Roman"/>
          <w:sz w:val="28"/>
          <w:lang w:val="ru-RU"/>
        </w:rPr>
        <w:fldChar w:fldCharType="begin"/>
      </w:r>
      <w:r w:rsidR="00260C44">
        <w:rPr>
          <w:rFonts w:ascii="Times New Roman" w:hAnsi="Times New Roman" w:cs="Times New Roman"/>
          <w:sz w:val="28"/>
          <w:lang w:val="ru-RU"/>
        </w:rPr>
        <w:instrText xml:space="preserve"> REF _Ref166999350 \r \h </w:instrText>
      </w:r>
      <w:r w:rsidR="00260C44">
        <w:rPr>
          <w:rFonts w:ascii="Times New Roman" w:hAnsi="Times New Roman" w:cs="Times New Roman"/>
          <w:sz w:val="28"/>
          <w:lang w:val="ru-RU"/>
        </w:rPr>
      </w:r>
      <w:r w:rsidR="00260C44">
        <w:rPr>
          <w:rFonts w:ascii="Times New Roman" w:hAnsi="Times New Roman" w:cs="Times New Roman"/>
          <w:sz w:val="28"/>
          <w:lang w:val="ru-RU"/>
        </w:rPr>
        <w:fldChar w:fldCharType="separate"/>
      </w:r>
      <w:r w:rsidR="00260C44">
        <w:rPr>
          <w:rFonts w:ascii="Times New Roman" w:hAnsi="Times New Roman" w:cs="Times New Roman"/>
          <w:sz w:val="28"/>
          <w:lang w:val="ru-RU"/>
        </w:rPr>
        <w:t>31</w:t>
      </w:r>
      <w:r w:rsidR="00260C44">
        <w:rPr>
          <w:rFonts w:ascii="Times New Roman" w:hAnsi="Times New Roman" w:cs="Times New Roman"/>
          <w:sz w:val="28"/>
          <w:lang w:val="ru-RU"/>
        </w:rPr>
        <w:fldChar w:fldCharType="end"/>
      </w:r>
      <w:r w:rsidR="00260C44">
        <w:rPr>
          <w:rFonts w:ascii="Times New Roman" w:hAnsi="Times New Roman" w:cs="Times New Roman"/>
          <w:sz w:val="28"/>
        </w:rPr>
        <w:t xml:space="preserve">; </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_Ref166999368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39</w:t>
      </w:r>
      <w:r w:rsidR="00260C44">
        <w:rPr>
          <w:rFonts w:ascii="Times New Roman" w:hAnsi="Times New Roman" w:cs="Times New Roman"/>
          <w:sz w:val="28"/>
        </w:rPr>
        <w:fldChar w:fldCharType="end"/>
      </w:r>
      <w:r w:rsidR="00260C44" w:rsidRPr="00260C44">
        <w:rPr>
          <w:rFonts w:ascii="Times New Roman" w:hAnsi="Times New Roman" w:cs="Times New Roman"/>
          <w:sz w:val="28"/>
          <w:lang w:val="ru-RU"/>
        </w:rPr>
        <w:t>]</w:t>
      </w:r>
      <w:r w:rsidRPr="00B571E2">
        <w:rPr>
          <w:rFonts w:ascii="Times New Roman" w:hAnsi="Times New Roman" w:cs="Times New Roman"/>
          <w:sz w:val="28"/>
        </w:rPr>
        <w:t xml:space="preserve">. Тому основним для фахівця </w:t>
      </w:r>
      <w:r w:rsidR="00260C44">
        <w:rPr>
          <w:rFonts w:ascii="Times New Roman" w:hAnsi="Times New Roman" w:cs="Times New Roman"/>
          <w:sz w:val="28"/>
        </w:rPr>
        <w:t>–</w:t>
      </w:r>
      <w:r w:rsidRPr="00B571E2">
        <w:rPr>
          <w:rFonts w:ascii="Times New Roman" w:hAnsi="Times New Roman" w:cs="Times New Roman"/>
          <w:sz w:val="28"/>
        </w:rPr>
        <w:t xml:space="preserve"> кінезітерапевта, є проведення мануально-м'язового тестування, з метою пошуку алгоритму порушень. У нормі при ходьбі людина повинна зробити ротацію тулуба при піднятою нозі. Даний вид руху відбувається за допомогою косих м'язів живота. У природний патерн руху обов'язково включення даної групи м'язів. Коли людина робить крок вперед, утримання в прямому положенні здійснюється за рахунок спіральної ланцюга, яка охоплює ногу і пов'язує її з протилежним плечем через м'язову тягу, не через зв'язки (статичне навантаження), а через динамічне навантаження. Якщо, у випадку зі зв'язками, нога «висить» на протилежному плечі, то у випадку з м'язами нога «висить» на протилежні лопатки. </w:t>
      </w:r>
      <w:r w:rsidR="00260C44">
        <w:rPr>
          <w:rFonts w:ascii="Times New Roman" w:hAnsi="Times New Roman" w:cs="Times New Roman"/>
          <w:sz w:val="28"/>
        </w:rPr>
        <w:t>Цей з</w:t>
      </w:r>
      <w:r w:rsidRPr="00B571E2">
        <w:rPr>
          <w:rFonts w:ascii="Times New Roman" w:hAnsi="Times New Roman" w:cs="Times New Roman"/>
          <w:sz w:val="28"/>
        </w:rPr>
        <w:t xml:space="preserve">в'язок існує для узгодженої роботи руг і ніг під час паттерна ходьби. Спіральна ланцюг з'єднує в собі задню і латеральну ланцюга. Існує перехід задньої латеральної ланцюга від рівня таза на протилежне плече. Перехід відбувається через косі м'язи живота і передню зубчасту м'яз, ззаду через ромбоподібну м'яз. Стабілізація тіла в просторі досягається правильним положенням тазу (центр ваги). При нестабільному тазі всі інші структури намагаються його стабілізувати. При зміщенні таза в бік, все структури, що знаходяться вище його рівня, йдуть в протилежну сторону, чим досягається певна стабілізація тіла. Найважливішою структурою в стабілізаційної системі тіла людини є, крижі. Особлива значимість даного освіти визначається тим фактом, що до нього прикріплюється тверда мозкова оболонка, яка йде з черепа, спускається по хребту і закінчується, прикріплюючись до крижів. Для людини колосально важливий баланс твердої мозкової оболонки. Будь-яка нестабільність </w:t>
      </w:r>
      <w:r w:rsidRPr="00B571E2">
        <w:rPr>
          <w:rFonts w:ascii="Times New Roman" w:hAnsi="Times New Roman" w:cs="Times New Roman"/>
          <w:sz w:val="28"/>
        </w:rPr>
        <w:lastRenderedPageBreak/>
        <w:t>крижів після пологів веде до травматизації всієї нервової системи шляхом виникнення додаткової фонової аферентації. Коли таз нестабільний у пацієнта немає точності координації рухів і сили скорочення м'язів на увазі того, що до нього прикріплюються м'язи ніг і попереку. Ключову роль у функції опори виконує стопа</w:t>
      </w:r>
      <w:r w:rsidR="001839CA" w:rsidRPr="001839CA">
        <w:rPr>
          <w:rFonts w:ascii="Times New Roman" w:hAnsi="Times New Roman" w:cs="Times New Roman"/>
          <w:sz w:val="28"/>
          <w:lang w:val="ru-RU"/>
        </w:rPr>
        <w:t xml:space="preserve"> (</w:t>
      </w:r>
      <w:r w:rsidRPr="00B571E2">
        <w:rPr>
          <w:rFonts w:ascii="Times New Roman" w:hAnsi="Times New Roman" w:cs="Times New Roman"/>
          <w:sz w:val="28"/>
        </w:rPr>
        <w:t>складається з кісток предплюстни, плюстни і фаланги пальців</w:t>
      </w:r>
      <w:r w:rsidR="001839CA" w:rsidRPr="001839CA">
        <w:rPr>
          <w:rFonts w:ascii="Times New Roman" w:hAnsi="Times New Roman" w:cs="Times New Roman"/>
          <w:sz w:val="28"/>
          <w:lang w:val="ru-RU"/>
        </w:rPr>
        <w:t>)</w:t>
      </w:r>
      <w:r w:rsidRPr="00B571E2">
        <w:rPr>
          <w:rFonts w:ascii="Times New Roman" w:hAnsi="Times New Roman" w:cs="Times New Roman"/>
          <w:sz w:val="28"/>
        </w:rPr>
        <w:t>. Пропріорецептори</w:t>
      </w:r>
      <w:r w:rsidR="001839CA" w:rsidRPr="001839CA">
        <w:rPr>
          <w:rFonts w:ascii="Times New Roman" w:hAnsi="Times New Roman" w:cs="Times New Roman"/>
          <w:sz w:val="28"/>
        </w:rPr>
        <w:t xml:space="preserve"> </w:t>
      </w:r>
      <w:r w:rsidRPr="00B571E2">
        <w:rPr>
          <w:rFonts w:ascii="Times New Roman" w:hAnsi="Times New Roman" w:cs="Times New Roman"/>
          <w:sz w:val="28"/>
        </w:rPr>
        <w:t xml:space="preserve">в капсулі суглобів, дають точну інформацію </w:t>
      </w:r>
      <w:r w:rsidR="001839CA">
        <w:rPr>
          <w:rFonts w:ascii="Times New Roman" w:hAnsi="Times New Roman" w:cs="Times New Roman"/>
          <w:sz w:val="28"/>
        </w:rPr>
        <w:t xml:space="preserve">ЦНС </w:t>
      </w:r>
      <w:r w:rsidRPr="00B571E2">
        <w:rPr>
          <w:rFonts w:ascii="Times New Roman" w:hAnsi="Times New Roman" w:cs="Times New Roman"/>
          <w:sz w:val="28"/>
        </w:rPr>
        <w:t>про стан стопи, тим самим активуючи всю кінематичну ланцюжок. Важливим елементом в координації рухів є робота грудо-черевної діафрагми, яка відповідальна за дихання, енергію, обмін речовин, неоптимальні емоції. У стравохідного отвору діафрагми проходить блукаючий нерв (частина парасимпатичної нервової системи). Якщо у людини затиснутий блукаючий нерв, в наслідок спазму глибоких пучків діафрагми, то у людини будуть мати місце психо-емоційні порушення, дисфункції органів верхнього відділу живота. При цьому з'являється асиметрія тулуба при ходьбі, що призводить до формування порушеного рухового патерну. Виникає різниця в рухах рук, що призводить до порушення стабільності плечового суглоба. У разі, якщо при ходьбі не включаються в рух руки, спостерігаємо зниження тонусу в грудному і шийному відділі хребта, і як наслідок, нестабільність шиї. Важливим елементом для виявлення неоптимальности ходьби є ходьба на місці з заплющеними очима</w:t>
      </w:r>
      <w:r w:rsidR="00260C44">
        <w:rPr>
          <w:rFonts w:ascii="Times New Roman" w:hAnsi="Times New Roman" w:cs="Times New Roman"/>
          <w:sz w:val="28"/>
        </w:rPr>
        <w:t xml:space="preserve"> </w:t>
      </w:r>
      <w:r w:rsidR="00260C44" w:rsidRPr="00260C44">
        <w:rPr>
          <w:rFonts w:ascii="Times New Roman" w:hAnsi="Times New Roman" w:cs="Times New Roman"/>
          <w:sz w:val="28"/>
          <w:lang w:val="ru-RU"/>
        </w:rPr>
        <w:t>[31</w:t>
      </w:r>
      <w:r w:rsidR="00260C44">
        <w:rPr>
          <w:rFonts w:ascii="Times New Roman" w:hAnsi="Times New Roman" w:cs="Times New Roman"/>
          <w:sz w:val="28"/>
          <w:lang w:val="ru-RU"/>
        </w:rPr>
        <w:t xml:space="preserve">; </w:t>
      </w:r>
      <w:r w:rsidR="00260C44" w:rsidRPr="00260C44">
        <w:rPr>
          <w:rFonts w:ascii="Times New Roman" w:hAnsi="Times New Roman" w:cs="Times New Roman"/>
          <w:sz w:val="28"/>
          <w:lang w:val="ru-RU"/>
        </w:rPr>
        <w:t>39]</w:t>
      </w:r>
      <w:r w:rsidRPr="00B571E2">
        <w:rPr>
          <w:rFonts w:ascii="Times New Roman" w:hAnsi="Times New Roman" w:cs="Times New Roman"/>
          <w:sz w:val="28"/>
        </w:rPr>
        <w:t>.</w:t>
      </w:r>
    </w:p>
    <w:p w14:paraId="11F37215" w14:textId="77777777" w:rsidR="001A24DC" w:rsidRDefault="00EB3491" w:rsidP="001A24DC">
      <w:pPr>
        <w:ind w:firstLine="567"/>
        <w:jc w:val="both"/>
        <w:rPr>
          <w:rFonts w:ascii="Times New Roman" w:hAnsi="Times New Roman" w:cs="Times New Roman"/>
          <w:sz w:val="28"/>
        </w:rPr>
      </w:pPr>
      <w:r w:rsidRPr="00EB3491">
        <w:rPr>
          <w:rFonts w:ascii="Times New Roman" w:hAnsi="Times New Roman" w:cs="Times New Roman"/>
          <w:sz w:val="28"/>
        </w:rPr>
        <w:t xml:space="preserve">Ходьба </w:t>
      </w:r>
      <w:r w:rsidR="00C7425D">
        <w:rPr>
          <w:rFonts w:ascii="Times New Roman" w:hAnsi="Times New Roman" w:cs="Times New Roman"/>
          <w:sz w:val="28"/>
        </w:rPr>
        <w:t xml:space="preserve">людини (найдоступніша вправа для вирішення кардіологічних завдань тренувіання) </w:t>
      </w:r>
      <w:r w:rsidRPr="00EB3491">
        <w:rPr>
          <w:rFonts w:ascii="Times New Roman" w:hAnsi="Times New Roman" w:cs="Times New Roman"/>
          <w:sz w:val="28"/>
        </w:rPr>
        <w:t>має основні біомеханічні фази</w:t>
      </w:r>
      <w:r w:rsidR="00C7425D">
        <w:rPr>
          <w:rFonts w:ascii="Times New Roman" w:hAnsi="Times New Roman" w:cs="Times New Roman"/>
          <w:sz w:val="28"/>
        </w:rPr>
        <w:t>, які розглянемо далі</w:t>
      </w:r>
      <w:r w:rsidRPr="00EB3491">
        <w:rPr>
          <w:rFonts w:ascii="Times New Roman" w:hAnsi="Times New Roman" w:cs="Times New Roman"/>
          <w:sz w:val="28"/>
        </w:rPr>
        <w:t>. Аналіз кінематики, опорних реакцій та роботи м’язів різних</w:t>
      </w:r>
      <w:r>
        <w:rPr>
          <w:rFonts w:ascii="Times New Roman" w:hAnsi="Times New Roman" w:cs="Times New Roman"/>
          <w:sz w:val="28"/>
        </w:rPr>
        <w:t xml:space="preserve"> </w:t>
      </w:r>
      <w:r w:rsidRPr="00EB3491">
        <w:rPr>
          <w:rFonts w:ascii="Times New Roman" w:hAnsi="Times New Roman" w:cs="Times New Roman"/>
          <w:sz w:val="28"/>
        </w:rPr>
        <w:t>частин тіла показує, що протягом циклу ходьби проходить закономірна зміна біомеханічних дій. «Ходьба</w:t>
      </w:r>
      <w:r w:rsidR="00C7425D">
        <w:rPr>
          <w:rFonts w:ascii="Times New Roman" w:hAnsi="Times New Roman" w:cs="Times New Roman"/>
          <w:sz w:val="28"/>
        </w:rPr>
        <w:t xml:space="preserve"> </w:t>
      </w:r>
      <w:r w:rsidRPr="00EB3491">
        <w:rPr>
          <w:rFonts w:ascii="Times New Roman" w:hAnsi="Times New Roman" w:cs="Times New Roman"/>
          <w:sz w:val="28"/>
        </w:rPr>
        <w:t>здорових людей, не дивлячись на ряд індивідуальних</w:t>
      </w:r>
      <w:r w:rsidR="00C7425D">
        <w:rPr>
          <w:rFonts w:ascii="Times New Roman" w:hAnsi="Times New Roman" w:cs="Times New Roman"/>
          <w:sz w:val="28"/>
        </w:rPr>
        <w:t xml:space="preserve"> </w:t>
      </w:r>
      <w:r w:rsidRPr="00EB3491">
        <w:rPr>
          <w:rFonts w:ascii="Times New Roman" w:hAnsi="Times New Roman" w:cs="Times New Roman"/>
          <w:sz w:val="28"/>
        </w:rPr>
        <w:t>особливостей, має типову стійку та біомеханічну і</w:t>
      </w:r>
      <w:r w:rsidR="00C7425D">
        <w:rPr>
          <w:rFonts w:ascii="Times New Roman" w:hAnsi="Times New Roman" w:cs="Times New Roman"/>
          <w:sz w:val="28"/>
        </w:rPr>
        <w:t xml:space="preserve"> </w:t>
      </w:r>
      <w:r w:rsidRPr="00EB3491">
        <w:rPr>
          <w:rFonts w:ascii="Times New Roman" w:hAnsi="Times New Roman" w:cs="Times New Roman"/>
          <w:sz w:val="28"/>
        </w:rPr>
        <w:t>іннерваційну структуру, тобто визначену просторовочасову характеристику рухів і роботи м’язів» [</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_Ref166999429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30</w:t>
      </w:r>
      <w:r w:rsidR="00260C44">
        <w:rPr>
          <w:rFonts w:ascii="Times New Roman" w:hAnsi="Times New Roman" w:cs="Times New Roman"/>
          <w:sz w:val="28"/>
        </w:rPr>
        <w:fldChar w:fldCharType="end"/>
      </w:r>
      <w:r w:rsidR="00260C44">
        <w:rPr>
          <w:rFonts w:ascii="Times New Roman" w:hAnsi="Times New Roman" w:cs="Times New Roman"/>
          <w:sz w:val="28"/>
        </w:rPr>
        <w:t xml:space="preserve">; </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_Ref166999350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31</w:t>
      </w:r>
      <w:r w:rsidR="00260C44">
        <w:rPr>
          <w:rFonts w:ascii="Times New Roman" w:hAnsi="Times New Roman" w:cs="Times New Roman"/>
          <w:sz w:val="28"/>
        </w:rPr>
        <w:fldChar w:fldCharType="end"/>
      </w:r>
      <w:r w:rsidR="00260C44">
        <w:rPr>
          <w:rFonts w:ascii="Times New Roman" w:hAnsi="Times New Roman" w:cs="Times New Roman"/>
          <w:sz w:val="28"/>
        </w:rPr>
        <w:t xml:space="preserve">; </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_Ref166999368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39</w:t>
      </w:r>
      <w:r w:rsidR="00260C44">
        <w:rPr>
          <w:rFonts w:ascii="Times New Roman" w:hAnsi="Times New Roman" w:cs="Times New Roman"/>
          <w:sz w:val="28"/>
        </w:rPr>
        <w:fldChar w:fldCharType="end"/>
      </w:r>
      <w:r w:rsidRPr="00EB3491">
        <w:rPr>
          <w:rFonts w:ascii="Times New Roman" w:hAnsi="Times New Roman" w:cs="Times New Roman"/>
          <w:sz w:val="28"/>
        </w:rPr>
        <w:t>].</w:t>
      </w:r>
    </w:p>
    <w:p w14:paraId="128E4890" w14:textId="436C52EA" w:rsidR="001A24DC" w:rsidRPr="00EB3491" w:rsidRDefault="001A24DC" w:rsidP="001A24DC">
      <w:pPr>
        <w:ind w:firstLine="567"/>
        <w:jc w:val="both"/>
        <w:rPr>
          <w:rFonts w:ascii="Times New Roman" w:hAnsi="Times New Roman" w:cs="Times New Roman"/>
          <w:sz w:val="28"/>
        </w:rPr>
      </w:pPr>
      <w:r w:rsidRPr="00EB3491">
        <w:rPr>
          <w:rFonts w:ascii="Times New Roman" w:hAnsi="Times New Roman" w:cs="Times New Roman"/>
          <w:sz w:val="28"/>
        </w:rPr>
        <w:t>Початком подвійного кроку прийнято вважати момент контакту п’ятки з опорою. З цього моменту ця</w:t>
      </w:r>
      <w:r>
        <w:rPr>
          <w:rFonts w:ascii="Times New Roman" w:hAnsi="Times New Roman" w:cs="Times New Roman"/>
          <w:sz w:val="28"/>
        </w:rPr>
        <w:t xml:space="preserve"> </w:t>
      </w:r>
      <w:r w:rsidRPr="00EB3491">
        <w:rPr>
          <w:rFonts w:ascii="Times New Roman" w:hAnsi="Times New Roman" w:cs="Times New Roman"/>
          <w:sz w:val="28"/>
        </w:rPr>
        <w:t>(права) нога є опорною. Цю фазу ходьби називають</w:t>
      </w:r>
      <w:r>
        <w:rPr>
          <w:rFonts w:ascii="Times New Roman" w:hAnsi="Times New Roman" w:cs="Times New Roman"/>
          <w:sz w:val="28"/>
        </w:rPr>
        <w:t xml:space="preserve"> </w:t>
      </w:r>
      <w:r w:rsidRPr="00EB3491">
        <w:rPr>
          <w:rFonts w:ascii="Times New Roman" w:hAnsi="Times New Roman" w:cs="Times New Roman"/>
          <w:sz w:val="28"/>
        </w:rPr>
        <w:t>передній поштовх − результат взаємодії сили ваги та</w:t>
      </w:r>
      <w:r>
        <w:rPr>
          <w:rFonts w:ascii="Times New Roman" w:hAnsi="Times New Roman" w:cs="Times New Roman"/>
          <w:sz w:val="28"/>
        </w:rPr>
        <w:t xml:space="preserve"> </w:t>
      </w:r>
      <w:r w:rsidRPr="00EB3491">
        <w:rPr>
          <w:rFonts w:ascii="Times New Roman" w:hAnsi="Times New Roman" w:cs="Times New Roman"/>
          <w:sz w:val="28"/>
        </w:rPr>
        <w:t xml:space="preserve">людини яка йде. Кульшовий </w:t>
      </w:r>
      <w:r w:rsidRPr="00EB3491">
        <w:rPr>
          <w:rFonts w:ascii="Times New Roman" w:hAnsi="Times New Roman" w:cs="Times New Roman"/>
          <w:sz w:val="28"/>
        </w:rPr>
        <w:lastRenderedPageBreak/>
        <w:t>суглоб знаходиться в положенні згинання, нога випрямлена в колінному суглобі, ступня в положенні легкого тильного згинання.</w:t>
      </w:r>
    </w:p>
    <w:p w14:paraId="339D1A54" w14:textId="58CF5735" w:rsidR="00072BB5" w:rsidRDefault="00072BB5" w:rsidP="00072BB5">
      <w:pPr>
        <w:jc w:val="center"/>
        <w:rPr>
          <w:rFonts w:ascii="Times New Roman" w:hAnsi="Times New Roman" w:cs="Times New Roman"/>
          <w:sz w:val="28"/>
        </w:rPr>
      </w:pPr>
      <w:r>
        <w:rPr>
          <w:noProof/>
        </w:rPr>
        <w:drawing>
          <wp:inline distT="0" distB="0" distL="0" distR="0" wp14:anchorId="26A79D64" wp14:editId="5DF47D0A">
            <wp:extent cx="5916295" cy="2307772"/>
            <wp:effectExtent l="0" t="0" r="8255" b="0"/>
            <wp:docPr id="64" name="Рисунок 64" descr="Биомеханическая характеристика ходьбы и бег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омеханическая характеристика ходьбы и бега - презентация онлайн"/>
                    <pic:cNvPicPr>
                      <a:picLocks noChangeAspect="1" noChangeArrowheads="1"/>
                    </pic:cNvPicPr>
                  </pic:nvPicPr>
                  <pic:blipFill rotWithShape="1">
                    <a:blip r:embed="rId9">
                      <a:extLst>
                        <a:ext uri="{28A0092B-C50C-407E-A947-70E740481C1C}">
                          <a14:useLocalDpi xmlns:a14="http://schemas.microsoft.com/office/drawing/2010/main" val="0"/>
                        </a:ext>
                      </a:extLst>
                    </a:blip>
                    <a:srcRect t="25847" b="22848"/>
                    <a:stretch/>
                  </pic:blipFill>
                  <pic:spPr bwMode="auto">
                    <a:xfrm>
                      <a:off x="0" y="0"/>
                      <a:ext cx="5929389" cy="23128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rPr>
        <w:t>А</w:t>
      </w:r>
    </w:p>
    <w:p w14:paraId="555FDE5A" w14:textId="7C08609F" w:rsidR="00072BB5" w:rsidRDefault="00072BB5" w:rsidP="00072BB5">
      <w:pPr>
        <w:jc w:val="center"/>
        <w:rPr>
          <w:rFonts w:ascii="Times New Roman" w:hAnsi="Times New Roman" w:cs="Times New Roman"/>
          <w:sz w:val="28"/>
        </w:rPr>
      </w:pPr>
      <w:r>
        <w:rPr>
          <w:noProof/>
        </w:rPr>
        <w:drawing>
          <wp:inline distT="0" distB="0" distL="0" distR="0" wp14:anchorId="6CBAD8A8" wp14:editId="6E3A6FC1">
            <wp:extent cx="5964036" cy="1756229"/>
            <wp:effectExtent l="0" t="0" r="0" b="0"/>
            <wp:docPr id="31" name="Рисунок 31" descr="Фор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ум"/>
                    <pic:cNvPicPr>
                      <a:picLocks noChangeAspect="1" noChangeArrowheads="1"/>
                    </pic:cNvPicPr>
                  </pic:nvPicPr>
                  <pic:blipFill rotWithShape="1">
                    <a:blip r:embed="rId10">
                      <a:extLst>
                        <a:ext uri="{28A0092B-C50C-407E-A947-70E740481C1C}">
                          <a14:useLocalDpi xmlns:a14="http://schemas.microsoft.com/office/drawing/2010/main" val="0"/>
                        </a:ext>
                      </a:extLst>
                    </a:blip>
                    <a:srcRect b="13211"/>
                    <a:stretch/>
                  </pic:blipFill>
                  <pic:spPr bwMode="auto">
                    <a:xfrm>
                      <a:off x="0" y="0"/>
                      <a:ext cx="5987073" cy="17630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rPr>
        <w:t xml:space="preserve"> Б</w:t>
      </w:r>
    </w:p>
    <w:p w14:paraId="6EBF8C1E" w14:textId="4ED523BF" w:rsidR="00726D45" w:rsidRPr="00260C44" w:rsidRDefault="00726D45" w:rsidP="00EB3491">
      <w:pPr>
        <w:ind w:firstLine="567"/>
        <w:jc w:val="both"/>
        <w:rPr>
          <w:rFonts w:ascii="Times New Roman" w:hAnsi="Times New Roman" w:cs="Times New Roman"/>
          <w:b/>
          <w:sz w:val="28"/>
          <w:lang w:val="ru-RU"/>
        </w:rPr>
      </w:pPr>
      <w:r w:rsidRPr="00072BB5">
        <w:rPr>
          <w:rFonts w:ascii="Times New Roman" w:hAnsi="Times New Roman" w:cs="Times New Roman"/>
          <w:b/>
          <w:sz w:val="28"/>
        </w:rPr>
        <w:t>Рисунок 1.</w:t>
      </w:r>
      <w:r w:rsidR="00072BB5" w:rsidRPr="00072BB5">
        <w:rPr>
          <w:rFonts w:ascii="Times New Roman" w:hAnsi="Times New Roman" w:cs="Times New Roman"/>
          <w:b/>
          <w:sz w:val="28"/>
        </w:rPr>
        <w:t xml:space="preserve">2 Біомеханічний цикл фізіолоічної ходи людини (ґрунтовна схема </w:t>
      </w:r>
      <w:r w:rsidR="00063085">
        <w:rPr>
          <w:rFonts w:ascii="Times New Roman" w:hAnsi="Times New Roman" w:cs="Times New Roman"/>
          <w:b/>
          <w:sz w:val="28"/>
        </w:rPr>
        <w:t xml:space="preserve">(А) </w:t>
      </w:r>
      <w:r w:rsidR="00072BB5" w:rsidRPr="00072BB5">
        <w:rPr>
          <w:rFonts w:ascii="Times New Roman" w:hAnsi="Times New Roman" w:cs="Times New Roman"/>
          <w:b/>
          <w:sz w:val="28"/>
        </w:rPr>
        <w:t>та спрощена модель фаз руху людини</w:t>
      </w:r>
      <w:r w:rsidR="00063085">
        <w:rPr>
          <w:rFonts w:ascii="Times New Roman" w:hAnsi="Times New Roman" w:cs="Times New Roman"/>
          <w:b/>
          <w:sz w:val="28"/>
        </w:rPr>
        <w:t xml:space="preserve"> (Б)</w:t>
      </w:r>
      <w:r w:rsidR="00072BB5" w:rsidRPr="00072BB5">
        <w:rPr>
          <w:rFonts w:ascii="Times New Roman" w:hAnsi="Times New Roman" w:cs="Times New Roman"/>
          <w:b/>
          <w:sz w:val="28"/>
        </w:rPr>
        <w:t>)</w:t>
      </w:r>
      <w:r w:rsidR="00260C44" w:rsidRPr="00260C44">
        <w:rPr>
          <w:rFonts w:ascii="Times New Roman" w:hAnsi="Times New Roman" w:cs="Times New Roman"/>
          <w:b/>
          <w:sz w:val="28"/>
          <w:lang w:val="ru-RU"/>
        </w:rPr>
        <w:t xml:space="preserve"> [</w:t>
      </w:r>
      <w:r w:rsidR="00260C44">
        <w:rPr>
          <w:rFonts w:ascii="Times New Roman" w:hAnsi="Times New Roman" w:cs="Times New Roman"/>
          <w:b/>
          <w:sz w:val="28"/>
          <w:lang w:val="ru-RU"/>
        </w:rPr>
        <w:fldChar w:fldCharType="begin"/>
      </w:r>
      <w:r w:rsidR="00260C44">
        <w:rPr>
          <w:rFonts w:ascii="Times New Roman" w:hAnsi="Times New Roman" w:cs="Times New Roman"/>
          <w:b/>
          <w:sz w:val="28"/>
          <w:lang w:val="ru-RU"/>
        </w:rPr>
        <w:instrText xml:space="preserve"> REF _Ref166999429 \r \h </w:instrText>
      </w:r>
      <w:r w:rsidR="00260C44">
        <w:rPr>
          <w:rFonts w:ascii="Times New Roman" w:hAnsi="Times New Roman" w:cs="Times New Roman"/>
          <w:b/>
          <w:sz w:val="28"/>
          <w:lang w:val="ru-RU"/>
        </w:rPr>
      </w:r>
      <w:r w:rsidR="00260C44">
        <w:rPr>
          <w:rFonts w:ascii="Times New Roman" w:hAnsi="Times New Roman" w:cs="Times New Roman"/>
          <w:b/>
          <w:sz w:val="28"/>
          <w:lang w:val="ru-RU"/>
        </w:rPr>
        <w:fldChar w:fldCharType="separate"/>
      </w:r>
      <w:r w:rsidR="00260C44">
        <w:rPr>
          <w:rFonts w:ascii="Times New Roman" w:hAnsi="Times New Roman" w:cs="Times New Roman"/>
          <w:b/>
          <w:sz w:val="28"/>
          <w:lang w:val="ru-RU"/>
        </w:rPr>
        <w:t>30</w:t>
      </w:r>
      <w:r w:rsidR="00260C44">
        <w:rPr>
          <w:rFonts w:ascii="Times New Roman" w:hAnsi="Times New Roman" w:cs="Times New Roman"/>
          <w:b/>
          <w:sz w:val="28"/>
          <w:lang w:val="ru-RU"/>
        </w:rPr>
        <w:fldChar w:fldCharType="end"/>
      </w:r>
      <w:r w:rsidR="00260C44">
        <w:rPr>
          <w:rFonts w:ascii="Times New Roman" w:hAnsi="Times New Roman" w:cs="Times New Roman"/>
          <w:b/>
          <w:sz w:val="28"/>
          <w:lang w:val="ru-RU"/>
        </w:rPr>
        <w:t>;</w:t>
      </w:r>
      <w:r w:rsidR="00260C44" w:rsidRPr="00260C44">
        <w:rPr>
          <w:rFonts w:ascii="Times New Roman" w:hAnsi="Times New Roman" w:cs="Times New Roman"/>
          <w:b/>
          <w:sz w:val="28"/>
          <w:lang w:val="ru-RU"/>
        </w:rPr>
        <w:t xml:space="preserve"> </w:t>
      </w:r>
      <w:r w:rsidR="00260C44">
        <w:rPr>
          <w:rFonts w:ascii="Times New Roman" w:hAnsi="Times New Roman" w:cs="Times New Roman"/>
          <w:b/>
          <w:sz w:val="28"/>
          <w:lang w:val="ru-RU"/>
        </w:rPr>
        <w:fldChar w:fldCharType="begin"/>
      </w:r>
      <w:r w:rsidR="00260C44">
        <w:rPr>
          <w:rFonts w:ascii="Times New Roman" w:hAnsi="Times New Roman" w:cs="Times New Roman"/>
          <w:b/>
          <w:sz w:val="28"/>
          <w:lang w:val="ru-RU"/>
        </w:rPr>
        <w:instrText xml:space="preserve"> REF _Ref166999350 \r \h </w:instrText>
      </w:r>
      <w:r w:rsidR="00260C44">
        <w:rPr>
          <w:rFonts w:ascii="Times New Roman" w:hAnsi="Times New Roman" w:cs="Times New Roman"/>
          <w:b/>
          <w:sz w:val="28"/>
          <w:lang w:val="ru-RU"/>
        </w:rPr>
      </w:r>
      <w:r w:rsidR="00260C44">
        <w:rPr>
          <w:rFonts w:ascii="Times New Roman" w:hAnsi="Times New Roman" w:cs="Times New Roman"/>
          <w:b/>
          <w:sz w:val="28"/>
          <w:lang w:val="ru-RU"/>
        </w:rPr>
        <w:fldChar w:fldCharType="separate"/>
      </w:r>
      <w:r w:rsidR="00260C44">
        <w:rPr>
          <w:rFonts w:ascii="Times New Roman" w:hAnsi="Times New Roman" w:cs="Times New Roman"/>
          <w:b/>
          <w:sz w:val="28"/>
          <w:lang w:val="ru-RU"/>
        </w:rPr>
        <w:t>31</w:t>
      </w:r>
      <w:r w:rsidR="00260C44">
        <w:rPr>
          <w:rFonts w:ascii="Times New Roman" w:hAnsi="Times New Roman" w:cs="Times New Roman"/>
          <w:b/>
          <w:sz w:val="28"/>
          <w:lang w:val="ru-RU"/>
        </w:rPr>
        <w:fldChar w:fldCharType="end"/>
      </w:r>
      <w:r w:rsidR="00260C44" w:rsidRPr="00260C44">
        <w:rPr>
          <w:rFonts w:ascii="Times New Roman" w:hAnsi="Times New Roman" w:cs="Times New Roman"/>
          <w:b/>
          <w:sz w:val="28"/>
          <w:lang w:val="ru-RU"/>
        </w:rPr>
        <w:t>]</w:t>
      </w:r>
    </w:p>
    <w:p w14:paraId="4F191858" w14:textId="3CB38A80" w:rsidR="00EB3491" w:rsidRPr="00EB3491" w:rsidRDefault="00EB3491" w:rsidP="00EB3491">
      <w:pPr>
        <w:ind w:firstLine="567"/>
        <w:jc w:val="both"/>
        <w:rPr>
          <w:rFonts w:ascii="Times New Roman" w:hAnsi="Times New Roman" w:cs="Times New Roman"/>
          <w:sz w:val="28"/>
        </w:rPr>
      </w:pPr>
      <w:r w:rsidRPr="00EB3491">
        <w:rPr>
          <w:rFonts w:ascii="Times New Roman" w:hAnsi="Times New Roman" w:cs="Times New Roman"/>
          <w:sz w:val="28"/>
        </w:rPr>
        <w:t>Наступна фаза ходьби − опора на всю ступню. Вага</w:t>
      </w:r>
      <w:r w:rsidR="00C7425D">
        <w:rPr>
          <w:rFonts w:ascii="Times New Roman" w:hAnsi="Times New Roman" w:cs="Times New Roman"/>
          <w:sz w:val="28"/>
        </w:rPr>
        <w:t xml:space="preserve"> </w:t>
      </w:r>
      <w:r w:rsidRPr="00EB3491">
        <w:rPr>
          <w:rFonts w:ascii="Times New Roman" w:hAnsi="Times New Roman" w:cs="Times New Roman"/>
          <w:sz w:val="28"/>
        </w:rPr>
        <w:t>тіла розподіляється на передній і задній відділ опорної</w:t>
      </w:r>
      <w:r w:rsidR="00C7425D">
        <w:rPr>
          <w:rFonts w:ascii="Times New Roman" w:hAnsi="Times New Roman" w:cs="Times New Roman"/>
          <w:sz w:val="28"/>
        </w:rPr>
        <w:t xml:space="preserve"> </w:t>
      </w:r>
      <w:r w:rsidRPr="00EB3491">
        <w:rPr>
          <w:rFonts w:ascii="Times New Roman" w:hAnsi="Times New Roman" w:cs="Times New Roman"/>
          <w:sz w:val="28"/>
        </w:rPr>
        <w:t xml:space="preserve">ступні. Друга, в </w:t>
      </w:r>
      <w:r w:rsidR="00C7425D">
        <w:rPr>
          <w:rFonts w:ascii="Times New Roman" w:hAnsi="Times New Roman" w:cs="Times New Roman"/>
          <w:sz w:val="28"/>
        </w:rPr>
        <w:t xml:space="preserve">цьому </w:t>
      </w:r>
      <w:r w:rsidRPr="00EB3491">
        <w:rPr>
          <w:rFonts w:ascii="Times New Roman" w:hAnsi="Times New Roman" w:cs="Times New Roman"/>
          <w:sz w:val="28"/>
        </w:rPr>
        <w:t>випадку − ліва нога, зберігає</w:t>
      </w:r>
      <w:r w:rsidR="00C7425D">
        <w:rPr>
          <w:rFonts w:ascii="Times New Roman" w:hAnsi="Times New Roman" w:cs="Times New Roman"/>
          <w:sz w:val="28"/>
        </w:rPr>
        <w:t xml:space="preserve"> </w:t>
      </w:r>
      <w:r w:rsidRPr="00EB3491">
        <w:rPr>
          <w:rFonts w:ascii="Times New Roman" w:hAnsi="Times New Roman" w:cs="Times New Roman"/>
          <w:sz w:val="28"/>
        </w:rPr>
        <w:t>контакт з опорою. Кульшовий суглоб зберігає положення згинання, коліно підгинається, пом’якшуючи</w:t>
      </w:r>
      <w:r w:rsidR="00C7425D">
        <w:rPr>
          <w:rFonts w:ascii="Times New Roman" w:hAnsi="Times New Roman" w:cs="Times New Roman"/>
          <w:sz w:val="28"/>
        </w:rPr>
        <w:t xml:space="preserve"> </w:t>
      </w:r>
      <w:r w:rsidRPr="00EB3491">
        <w:rPr>
          <w:rFonts w:ascii="Times New Roman" w:hAnsi="Times New Roman" w:cs="Times New Roman"/>
          <w:sz w:val="28"/>
        </w:rPr>
        <w:t>силу інерції тіла, ступня приймає середнє положення</w:t>
      </w:r>
      <w:r w:rsidR="00C7425D">
        <w:rPr>
          <w:rFonts w:ascii="Times New Roman" w:hAnsi="Times New Roman" w:cs="Times New Roman"/>
          <w:sz w:val="28"/>
        </w:rPr>
        <w:t xml:space="preserve"> </w:t>
      </w:r>
      <w:r w:rsidRPr="00EB3491">
        <w:rPr>
          <w:rFonts w:ascii="Times New Roman" w:hAnsi="Times New Roman" w:cs="Times New Roman"/>
          <w:sz w:val="28"/>
        </w:rPr>
        <w:t>між тильним згинанням та згинанням підошви. Потім</w:t>
      </w:r>
      <w:r w:rsidR="00C7425D">
        <w:rPr>
          <w:rFonts w:ascii="Times New Roman" w:hAnsi="Times New Roman" w:cs="Times New Roman"/>
          <w:sz w:val="28"/>
        </w:rPr>
        <w:t xml:space="preserve"> </w:t>
      </w:r>
      <w:r w:rsidRPr="00EB3491">
        <w:rPr>
          <w:rFonts w:ascii="Times New Roman" w:hAnsi="Times New Roman" w:cs="Times New Roman"/>
          <w:sz w:val="28"/>
        </w:rPr>
        <w:t>гомілка нахиляється вперед, коліно повністю розгинається, центр маси тіла просувається вперед. У цей період кроку переміщення центру маси тіла проходить</w:t>
      </w:r>
      <w:r w:rsidR="00C7425D">
        <w:rPr>
          <w:rFonts w:ascii="Times New Roman" w:hAnsi="Times New Roman" w:cs="Times New Roman"/>
          <w:sz w:val="28"/>
        </w:rPr>
        <w:t xml:space="preserve"> </w:t>
      </w:r>
      <w:r w:rsidRPr="00EB3491">
        <w:rPr>
          <w:rFonts w:ascii="Times New Roman" w:hAnsi="Times New Roman" w:cs="Times New Roman"/>
          <w:sz w:val="28"/>
        </w:rPr>
        <w:t>без активної участі м’язів, за рахунок сили інерції.</w:t>
      </w:r>
      <w:r w:rsidR="00C7425D">
        <w:rPr>
          <w:rFonts w:ascii="Times New Roman" w:hAnsi="Times New Roman" w:cs="Times New Roman"/>
          <w:sz w:val="28"/>
        </w:rPr>
        <w:t xml:space="preserve"> </w:t>
      </w:r>
      <w:r w:rsidRPr="00EB3491">
        <w:rPr>
          <w:rFonts w:ascii="Times New Roman" w:hAnsi="Times New Roman" w:cs="Times New Roman"/>
          <w:sz w:val="28"/>
        </w:rPr>
        <w:t>Опора надається на передній відділ ступні. Приблизно через 65% часу подвійного кроку, в кінці інтервалу</w:t>
      </w:r>
      <w:r w:rsidR="00C7425D">
        <w:rPr>
          <w:rFonts w:ascii="Times New Roman" w:hAnsi="Times New Roman" w:cs="Times New Roman"/>
          <w:sz w:val="28"/>
        </w:rPr>
        <w:t xml:space="preserve"> </w:t>
      </w:r>
      <w:r w:rsidRPr="00EB3491">
        <w:rPr>
          <w:rFonts w:ascii="Times New Roman" w:hAnsi="Times New Roman" w:cs="Times New Roman"/>
          <w:sz w:val="28"/>
        </w:rPr>
        <w:t>опори, проходить відштовхування тіла вперед і вверх</w:t>
      </w:r>
      <w:r w:rsidR="00C7425D">
        <w:rPr>
          <w:rFonts w:ascii="Times New Roman" w:hAnsi="Times New Roman" w:cs="Times New Roman"/>
          <w:sz w:val="28"/>
        </w:rPr>
        <w:t xml:space="preserve"> </w:t>
      </w:r>
      <w:r w:rsidRPr="00EB3491">
        <w:rPr>
          <w:rFonts w:ascii="Times New Roman" w:hAnsi="Times New Roman" w:cs="Times New Roman"/>
          <w:sz w:val="28"/>
        </w:rPr>
        <w:t>за рахунок активного згинання підошви ступні − реалізується задній поштовх. Центр маси переміщується</w:t>
      </w:r>
      <w:r w:rsidR="00C7425D">
        <w:rPr>
          <w:rFonts w:ascii="Times New Roman" w:hAnsi="Times New Roman" w:cs="Times New Roman"/>
          <w:sz w:val="28"/>
        </w:rPr>
        <w:t xml:space="preserve"> </w:t>
      </w:r>
      <w:r w:rsidRPr="00EB3491">
        <w:rPr>
          <w:rFonts w:ascii="Times New Roman" w:hAnsi="Times New Roman" w:cs="Times New Roman"/>
          <w:sz w:val="28"/>
        </w:rPr>
        <w:t>вперед в результаті активного скорочення м’язів</w:t>
      </w:r>
      <w:r w:rsidR="00260C44">
        <w:rPr>
          <w:rFonts w:ascii="Times New Roman" w:hAnsi="Times New Roman" w:cs="Times New Roman"/>
          <w:sz w:val="28"/>
        </w:rPr>
        <w:t xml:space="preserve"> </w:t>
      </w:r>
      <w:r w:rsidR="00260C44" w:rsidRPr="00193343">
        <w:rPr>
          <w:rFonts w:ascii="Times New Roman" w:hAnsi="Times New Roman" w:cs="Times New Roman"/>
          <w:sz w:val="28"/>
          <w:lang w:val="ru-RU"/>
        </w:rPr>
        <w:t>[</w:t>
      </w:r>
      <w:r w:rsidR="00260C44">
        <w:rPr>
          <w:rFonts w:ascii="Times New Roman" w:hAnsi="Times New Roman" w:cs="Times New Roman"/>
          <w:sz w:val="28"/>
          <w:lang w:val="en-US"/>
        </w:rPr>
        <w:fldChar w:fldCharType="begin"/>
      </w:r>
      <w:r w:rsidR="00260C44" w:rsidRPr="00193343">
        <w:rPr>
          <w:rFonts w:ascii="Times New Roman" w:hAnsi="Times New Roman" w:cs="Times New Roman"/>
          <w:sz w:val="28"/>
          <w:lang w:val="ru-RU"/>
        </w:rPr>
        <w:instrText xml:space="preserve"> </w:instrText>
      </w:r>
      <w:r w:rsidR="00260C44">
        <w:rPr>
          <w:rFonts w:ascii="Times New Roman" w:hAnsi="Times New Roman" w:cs="Times New Roman"/>
          <w:sz w:val="28"/>
          <w:lang w:val="en-US"/>
        </w:rPr>
        <w:instrText>REF</w:instrText>
      </w:r>
      <w:r w:rsidR="00260C44" w:rsidRPr="00193343">
        <w:rPr>
          <w:rFonts w:ascii="Times New Roman" w:hAnsi="Times New Roman" w:cs="Times New Roman"/>
          <w:sz w:val="28"/>
          <w:lang w:val="ru-RU"/>
        </w:rPr>
        <w:instrText xml:space="preserve"> _</w:instrText>
      </w:r>
      <w:r w:rsidR="00260C44">
        <w:rPr>
          <w:rFonts w:ascii="Times New Roman" w:hAnsi="Times New Roman" w:cs="Times New Roman"/>
          <w:sz w:val="28"/>
          <w:lang w:val="en-US"/>
        </w:rPr>
        <w:instrText>Ref</w:instrText>
      </w:r>
      <w:r w:rsidR="00260C44" w:rsidRPr="00193343">
        <w:rPr>
          <w:rFonts w:ascii="Times New Roman" w:hAnsi="Times New Roman" w:cs="Times New Roman"/>
          <w:sz w:val="28"/>
          <w:lang w:val="ru-RU"/>
        </w:rPr>
        <w:instrText>166999429 \</w:instrText>
      </w:r>
      <w:r w:rsidR="00260C44">
        <w:rPr>
          <w:rFonts w:ascii="Times New Roman" w:hAnsi="Times New Roman" w:cs="Times New Roman"/>
          <w:sz w:val="28"/>
          <w:lang w:val="en-US"/>
        </w:rPr>
        <w:instrText>r</w:instrText>
      </w:r>
      <w:r w:rsidR="00260C44" w:rsidRPr="00193343">
        <w:rPr>
          <w:rFonts w:ascii="Times New Roman" w:hAnsi="Times New Roman" w:cs="Times New Roman"/>
          <w:sz w:val="28"/>
          <w:lang w:val="ru-RU"/>
        </w:rPr>
        <w:instrText xml:space="preserve"> \</w:instrText>
      </w:r>
      <w:r w:rsidR="00260C44">
        <w:rPr>
          <w:rFonts w:ascii="Times New Roman" w:hAnsi="Times New Roman" w:cs="Times New Roman"/>
          <w:sz w:val="28"/>
          <w:lang w:val="en-US"/>
        </w:rPr>
        <w:instrText>h</w:instrText>
      </w:r>
      <w:r w:rsidR="00260C44" w:rsidRPr="00193343">
        <w:rPr>
          <w:rFonts w:ascii="Times New Roman" w:hAnsi="Times New Roman" w:cs="Times New Roman"/>
          <w:sz w:val="28"/>
          <w:lang w:val="ru-RU"/>
        </w:rPr>
        <w:instrText xml:space="preserve"> </w:instrText>
      </w:r>
      <w:r w:rsidR="00260C44">
        <w:rPr>
          <w:rFonts w:ascii="Times New Roman" w:hAnsi="Times New Roman" w:cs="Times New Roman"/>
          <w:sz w:val="28"/>
          <w:lang w:val="en-US"/>
        </w:rPr>
      </w:r>
      <w:r w:rsidR="00260C44">
        <w:rPr>
          <w:rFonts w:ascii="Times New Roman" w:hAnsi="Times New Roman" w:cs="Times New Roman"/>
          <w:sz w:val="28"/>
          <w:lang w:val="en-US"/>
        </w:rPr>
        <w:fldChar w:fldCharType="separate"/>
      </w:r>
      <w:r w:rsidR="00260C44" w:rsidRPr="00193343">
        <w:rPr>
          <w:rFonts w:ascii="Times New Roman" w:hAnsi="Times New Roman" w:cs="Times New Roman"/>
          <w:sz w:val="28"/>
          <w:lang w:val="ru-RU"/>
        </w:rPr>
        <w:t>30</w:t>
      </w:r>
      <w:r w:rsidR="00260C44">
        <w:rPr>
          <w:rFonts w:ascii="Times New Roman" w:hAnsi="Times New Roman" w:cs="Times New Roman"/>
          <w:sz w:val="28"/>
          <w:lang w:val="en-US"/>
        </w:rPr>
        <w:fldChar w:fldCharType="end"/>
      </w:r>
      <w:r w:rsidR="00260C44">
        <w:rPr>
          <w:rFonts w:ascii="Times New Roman" w:hAnsi="Times New Roman" w:cs="Times New Roman"/>
          <w:sz w:val="28"/>
        </w:rPr>
        <w:t xml:space="preserve">; </w:t>
      </w:r>
      <w:r w:rsidR="00260C44">
        <w:rPr>
          <w:rFonts w:ascii="Times New Roman" w:hAnsi="Times New Roman" w:cs="Times New Roman"/>
          <w:sz w:val="28"/>
          <w:lang w:val="en-US"/>
        </w:rPr>
        <w:fldChar w:fldCharType="begin"/>
      </w:r>
      <w:r w:rsidR="00260C44" w:rsidRPr="00193343">
        <w:rPr>
          <w:rFonts w:ascii="Times New Roman" w:hAnsi="Times New Roman" w:cs="Times New Roman"/>
          <w:sz w:val="28"/>
          <w:lang w:val="ru-RU"/>
        </w:rPr>
        <w:instrText xml:space="preserve"> </w:instrText>
      </w:r>
      <w:r w:rsidR="00260C44">
        <w:rPr>
          <w:rFonts w:ascii="Times New Roman" w:hAnsi="Times New Roman" w:cs="Times New Roman"/>
          <w:sz w:val="28"/>
          <w:lang w:val="en-US"/>
        </w:rPr>
        <w:instrText>REF</w:instrText>
      </w:r>
      <w:r w:rsidR="00260C44" w:rsidRPr="00193343">
        <w:rPr>
          <w:rFonts w:ascii="Times New Roman" w:hAnsi="Times New Roman" w:cs="Times New Roman"/>
          <w:sz w:val="28"/>
          <w:lang w:val="ru-RU"/>
        </w:rPr>
        <w:instrText xml:space="preserve"> _</w:instrText>
      </w:r>
      <w:r w:rsidR="00260C44">
        <w:rPr>
          <w:rFonts w:ascii="Times New Roman" w:hAnsi="Times New Roman" w:cs="Times New Roman"/>
          <w:sz w:val="28"/>
          <w:lang w:val="en-US"/>
        </w:rPr>
        <w:instrText>Ref</w:instrText>
      </w:r>
      <w:r w:rsidR="00260C44" w:rsidRPr="00193343">
        <w:rPr>
          <w:rFonts w:ascii="Times New Roman" w:hAnsi="Times New Roman" w:cs="Times New Roman"/>
          <w:sz w:val="28"/>
          <w:lang w:val="ru-RU"/>
        </w:rPr>
        <w:instrText>166999350 \</w:instrText>
      </w:r>
      <w:r w:rsidR="00260C44">
        <w:rPr>
          <w:rFonts w:ascii="Times New Roman" w:hAnsi="Times New Roman" w:cs="Times New Roman"/>
          <w:sz w:val="28"/>
          <w:lang w:val="en-US"/>
        </w:rPr>
        <w:instrText>r</w:instrText>
      </w:r>
      <w:r w:rsidR="00260C44" w:rsidRPr="00193343">
        <w:rPr>
          <w:rFonts w:ascii="Times New Roman" w:hAnsi="Times New Roman" w:cs="Times New Roman"/>
          <w:sz w:val="28"/>
          <w:lang w:val="ru-RU"/>
        </w:rPr>
        <w:instrText xml:space="preserve"> \</w:instrText>
      </w:r>
      <w:r w:rsidR="00260C44">
        <w:rPr>
          <w:rFonts w:ascii="Times New Roman" w:hAnsi="Times New Roman" w:cs="Times New Roman"/>
          <w:sz w:val="28"/>
          <w:lang w:val="en-US"/>
        </w:rPr>
        <w:instrText>h</w:instrText>
      </w:r>
      <w:r w:rsidR="00260C44" w:rsidRPr="00193343">
        <w:rPr>
          <w:rFonts w:ascii="Times New Roman" w:hAnsi="Times New Roman" w:cs="Times New Roman"/>
          <w:sz w:val="28"/>
          <w:lang w:val="ru-RU"/>
        </w:rPr>
        <w:instrText xml:space="preserve"> </w:instrText>
      </w:r>
      <w:r w:rsidR="00260C44">
        <w:rPr>
          <w:rFonts w:ascii="Times New Roman" w:hAnsi="Times New Roman" w:cs="Times New Roman"/>
          <w:sz w:val="28"/>
          <w:lang w:val="en-US"/>
        </w:rPr>
      </w:r>
      <w:r w:rsidR="00260C44">
        <w:rPr>
          <w:rFonts w:ascii="Times New Roman" w:hAnsi="Times New Roman" w:cs="Times New Roman"/>
          <w:sz w:val="28"/>
          <w:lang w:val="en-US"/>
        </w:rPr>
        <w:fldChar w:fldCharType="separate"/>
      </w:r>
      <w:r w:rsidR="00260C44" w:rsidRPr="00193343">
        <w:rPr>
          <w:rFonts w:ascii="Times New Roman" w:hAnsi="Times New Roman" w:cs="Times New Roman"/>
          <w:sz w:val="28"/>
          <w:lang w:val="ru-RU"/>
        </w:rPr>
        <w:t>31</w:t>
      </w:r>
      <w:r w:rsidR="00260C44">
        <w:rPr>
          <w:rFonts w:ascii="Times New Roman" w:hAnsi="Times New Roman" w:cs="Times New Roman"/>
          <w:sz w:val="28"/>
          <w:lang w:val="en-US"/>
        </w:rPr>
        <w:fldChar w:fldCharType="end"/>
      </w:r>
      <w:r w:rsidR="00260C44" w:rsidRPr="00193343">
        <w:rPr>
          <w:rFonts w:ascii="Times New Roman" w:hAnsi="Times New Roman" w:cs="Times New Roman"/>
          <w:sz w:val="28"/>
          <w:lang w:val="ru-RU"/>
        </w:rPr>
        <w:t>]</w:t>
      </w:r>
      <w:r w:rsidRPr="00EB3491">
        <w:rPr>
          <w:rFonts w:ascii="Times New Roman" w:hAnsi="Times New Roman" w:cs="Times New Roman"/>
          <w:sz w:val="28"/>
        </w:rPr>
        <w:t>.</w:t>
      </w:r>
    </w:p>
    <w:p w14:paraId="2CC716F8" w14:textId="15904455" w:rsidR="00EB3491" w:rsidRPr="00EB3491" w:rsidRDefault="00EB3491" w:rsidP="00EB3491">
      <w:pPr>
        <w:ind w:firstLine="567"/>
        <w:jc w:val="both"/>
        <w:rPr>
          <w:rFonts w:ascii="Times New Roman" w:hAnsi="Times New Roman" w:cs="Times New Roman"/>
          <w:sz w:val="28"/>
        </w:rPr>
      </w:pPr>
      <w:r w:rsidRPr="00EB3491">
        <w:rPr>
          <w:rFonts w:ascii="Times New Roman" w:hAnsi="Times New Roman" w:cs="Times New Roman"/>
          <w:sz w:val="28"/>
        </w:rPr>
        <w:lastRenderedPageBreak/>
        <w:t>Наступна стадія − фаза переносу, характеризується відривом ноги та переміщенням центру маси під</w:t>
      </w:r>
      <w:r w:rsidR="00C7425D">
        <w:rPr>
          <w:rFonts w:ascii="Times New Roman" w:hAnsi="Times New Roman" w:cs="Times New Roman"/>
          <w:sz w:val="28"/>
        </w:rPr>
        <w:t xml:space="preserve"> </w:t>
      </w:r>
      <w:r w:rsidRPr="00EB3491">
        <w:rPr>
          <w:rFonts w:ascii="Times New Roman" w:hAnsi="Times New Roman" w:cs="Times New Roman"/>
          <w:sz w:val="28"/>
        </w:rPr>
        <w:t>впливом сили інерції. В середині цієї фази, всі крупні</w:t>
      </w:r>
      <w:r w:rsidR="00C7425D">
        <w:rPr>
          <w:rFonts w:ascii="Times New Roman" w:hAnsi="Times New Roman" w:cs="Times New Roman"/>
          <w:sz w:val="28"/>
        </w:rPr>
        <w:t xml:space="preserve"> </w:t>
      </w:r>
      <w:r w:rsidRPr="00EB3491">
        <w:rPr>
          <w:rFonts w:ascii="Times New Roman" w:hAnsi="Times New Roman" w:cs="Times New Roman"/>
          <w:sz w:val="28"/>
        </w:rPr>
        <w:t>суглоби ноги знаходяться в положенні максимального</w:t>
      </w:r>
      <w:r w:rsidR="00C7425D">
        <w:rPr>
          <w:rFonts w:ascii="Times New Roman" w:hAnsi="Times New Roman" w:cs="Times New Roman"/>
          <w:sz w:val="28"/>
        </w:rPr>
        <w:t xml:space="preserve"> </w:t>
      </w:r>
      <w:r w:rsidRPr="00EB3491">
        <w:rPr>
          <w:rFonts w:ascii="Times New Roman" w:hAnsi="Times New Roman" w:cs="Times New Roman"/>
          <w:sz w:val="28"/>
        </w:rPr>
        <w:t>згинання. Цикл ходьби завершується моментом контакту п’ятки з опорою.</w:t>
      </w:r>
    </w:p>
    <w:p w14:paraId="25FDD5D3" w14:textId="7477BFE8" w:rsidR="00B571E2" w:rsidRDefault="00EB3491" w:rsidP="00EB3491">
      <w:pPr>
        <w:ind w:firstLine="567"/>
        <w:jc w:val="both"/>
        <w:rPr>
          <w:rFonts w:ascii="Times New Roman" w:hAnsi="Times New Roman" w:cs="Times New Roman"/>
          <w:sz w:val="28"/>
        </w:rPr>
      </w:pPr>
      <w:r w:rsidRPr="00EB3491">
        <w:rPr>
          <w:rFonts w:ascii="Times New Roman" w:hAnsi="Times New Roman" w:cs="Times New Roman"/>
          <w:sz w:val="28"/>
        </w:rPr>
        <w:t>В циклічній послідовності ходьби виділяють моменти, коли до опори доторкується тільки одна нога</w:t>
      </w:r>
      <w:r w:rsidR="00C7425D">
        <w:rPr>
          <w:rFonts w:ascii="Times New Roman" w:hAnsi="Times New Roman" w:cs="Times New Roman"/>
          <w:sz w:val="28"/>
        </w:rPr>
        <w:t xml:space="preserve"> </w:t>
      </w:r>
      <w:r w:rsidRPr="00EB3491">
        <w:rPr>
          <w:rFonts w:ascii="Times New Roman" w:hAnsi="Times New Roman" w:cs="Times New Roman"/>
          <w:sz w:val="28"/>
        </w:rPr>
        <w:t>(«одноопорний період») та обидві ноги, коли винесена</w:t>
      </w:r>
      <w:r w:rsidR="00C7425D">
        <w:rPr>
          <w:rFonts w:ascii="Times New Roman" w:hAnsi="Times New Roman" w:cs="Times New Roman"/>
          <w:sz w:val="28"/>
        </w:rPr>
        <w:t xml:space="preserve"> </w:t>
      </w:r>
      <w:r w:rsidRPr="00EB3491">
        <w:rPr>
          <w:rFonts w:ascii="Times New Roman" w:hAnsi="Times New Roman" w:cs="Times New Roman"/>
          <w:sz w:val="28"/>
        </w:rPr>
        <w:t>вперед кінцівка вже торкнулася опори, а розташована</w:t>
      </w:r>
      <w:r w:rsidR="00C7425D">
        <w:rPr>
          <w:rFonts w:ascii="Times New Roman" w:hAnsi="Times New Roman" w:cs="Times New Roman"/>
          <w:sz w:val="28"/>
        </w:rPr>
        <w:t xml:space="preserve"> </w:t>
      </w:r>
      <w:r w:rsidRPr="00EB3491">
        <w:rPr>
          <w:rFonts w:ascii="Times New Roman" w:hAnsi="Times New Roman" w:cs="Times New Roman"/>
          <w:sz w:val="28"/>
        </w:rPr>
        <w:t>позаду ще не відірвалася («двоопорна фаза»). Зі збільшенням темпу ходьби «двоопорні періоди» зменшуються і зовсім пропадають при переході на біг. Таким</w:t>
      </w:r>
      <w:r w:rsidR="00C7425D">
        <w:rPr>
          <w:rFonts w:ascii="Times New Roman" w:hAnsi="Times New Roman" w:cs="Times New Roman"/>
          <w:sz w:val="28"/>
        </w:rPr>
        <w:t xml:space="preserve"> </w:t>
      </w:r>
      <w:r w:rsidRPr="00EB3491">
        <w:rPr>
          <w:rFonts w:ascii="Times New Roman" w:hAnsi="Times New Roman" w:cs="Times New Roman"/>
          <w:sz w:val="28"/>
        </w:rPr>
        <w:t>чином, по кінематичним параметрам, ходьба відрізняється від бігу наявністю двоопорної фази. Основний</w:t>
      </w:r>
      <w:r w:rsidR="00C7425D">
        <w:rPr>
          <w:rFonts w:ascii="Times New Roman" w:hAnsi="Times New Roman" w:cs="Times New Roman"/>
          <w:sz w:val="28"/>
        </w:rPr>
        <w:t xml:space="preserve"> </w:t>
      </w:r>
      <w:r w:rsidRPr="00EB3491">
        <w:rPr>
          <w:rFonts w:ascii="Times New Roman" w:hAnsi="Times New Roman" w:cs="Times New Roman"/>
          <w:sz w:val="28"/>
        </w:rPr>
        <w:t>механізм, який визначає ефективність ходьби − це переміщення загального центру маси тіла.</w:t>
      </w:r>
      <w:r w:rsidR="00C7425D">
        <w:rPr>
          <w:rFonts w:ascii="Times New Roman" w:hAnsi="Times New Roman" w:cs="Times New Roman"/>
          <w:sz w:val="28"/>
        </w:rPr>
        <w:t xml:space="preserve"> </w:t>
      </w:r>
      <w:r w:rsidRPr="00EB3491">
        <w:rPr>
          <w:rFonts w:ascii="Times New Roman" w:hAnsi="Times New Roman" w:cs="Times New Roman"/>
          <w:sz w:val="28"/>
        </w:rPr>
        <w:t>Під час ходьби, вже на самому початку періоду</w:t>
      </w:r>
      <w:r w:rsidR="00C7425D">
        <w:rPr>
          <w:rFonts w:ascii="Times New Roman" w:hAnsi="Times New Roman" w:cs="Times New Roman"/>
          <w:sz w:val="28"/>
        </w:rPr>
        <w:t xml:space="preserve"> </w:t>
      </w:r>
      <w:r w:rsidRPr="00EB3491">
        <w:rPr>
          <w:rFonts w:ascii="Times New Roman" w:hAnsi="Times New Roman" w:cs="Times New Roman"/>
          <w:sz w:val="28"/>
        </w:rPr>
        <w:t>опори, як тільки загальний центр маси починає</w:t>
      </w:r>
      <w:r w:rsidR="00C7425D">
        <w:rPr>
          <w:rFonts w:ascii="Times New Roman" w:hAnsi="Times New Roman" w:cs="Times New Roman"/>
          <w:sz w:val="28"/>
        </w:rPr>
        <w:t xml:space="preserve"> </w:t>
      </w:r>
      <w:r w:rsidRPr="00EB3491">
        <w:rPr>
          <w:rFonts w:ascii="Times New Roman" w:hAnsi="Times New Roman" w:cs="Times New Roman"/>
          <w:sz w:val="28"/>
        </w:rPr>
        <w:t>підніматися, кінетична енергія нашого руху перетворюється в потенціальну, і переходить в кінетичну, коли повинна постійно компенсувати втрату енергії,</w:t>
      </w:r>
      <w:r w:rsidR="00C7425D">
        <w:rPr>
          <w:rFonts w:ascii="Times New Roman" w:hAnsi="Times New Roman" w:cs="Times New Roman"/>
          <w:sz w:val="28"/>
        </w:rPr>
        <w:t xml:space="preserve"> </w:t>
      </w:r>
      <w:r w:rsidRPr="00EB3491">
        <w:rPr>
          <w:rFonts w:ascii="Times New Roman" w:hAnsi="Times New Roman" w:cs="Times New Roman"/>
          <w:sz w:val="28"/>
        </w:rPr>
        <w:t>яка складає біля тридцяти п’яти відсотків [</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_Ref166999429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30</w:t>
      </w:r>
      <w:r w:rsidR="00260C44">
        <w:rPr>
          <w:rFonts w:ascii="Times New Roman" w:hAnsi="Times New Roman" w:cs="Times New Roman"/>
          <w:sz w:val="28"/>
        </w:rPr>
        <w:fldChar w:fldCharType="end"/>
      </w:r>
      <w:r w:rsidR="00260C44">
        <w:rPr>
          <w:rFonts w:ascii="Times New Roman" w:hAnsi="Times New Roman" w:cs="Times New Roman"/>
          <w:sz w:val="28"/>
        </w:rPr>
        <w:t xml:space="preserve">; </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_Ref166999350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31</w:t>
      </w:r>
      <w:r w:rsidR="00260C44">
        <w:rPr>
          <w:rFonts w:ascii="Times New Roman" w:hAnsi="Times New Roman" w:cs="Times New Roman"/>
          <w:sz w:val="28"/>
        </w:rPr>
        <w:fldChar w:fldCharType="end"/>
      </w:r>
      <w:r w:rsidRPr="00EB3491">
        <w:rPr>
          <w:rFonts w:ascii="Times New Roman" w:hAnsi="Times New Roman" w:cs="Times New Roman"/>
          <w:sz w:val="28"/>
        </w:rPr>
        <w:t>]. М’язи</w:t>
      </w:r>
      <w:r w:rsidR="00C7425D">
        <w:rPr>
          <w:rFonts w:ascii="Times New Roman" w:hAnsi="Times New Roman" w:cs="Times New Roman"/>
          <w:sz w:val="28"/>
        </w:rPr>
        <w:t xml:space="preserve"> </w:t>
      </w:r>
      <w:r w:rsidRPr="00EB3491">
        <w:rPr>
          <w:rFonts w:ascii="Times New Roman" w:hAnsi="Times New Roman" w:cs="Times New Roman"/>
          <w:sz w:val="28"/>
        </w:rPr>
        <w:t>для переміщення центру маси включаються з нижнього</w:t>
      </w:r>
      <w:r w:rsidR="00C7425D">
        <w:rPr>
          <w:rFonts w:ascii="Times New Roman" w:hAnsi="Times New Roman" w:cs="Times New Roman"/>
          <w:sz w:val="28"/>
        </w:rPr>
        <w:t xml:space="preserve"> </w:t>
      </w:r>
      <w:r w:rsidRPr="00EB3491">
        <w:rPr>
          <w:rFonts w:ascii="Times New Roman" w:hAnsi="Times New Roman" w:cs="Times New Roman"/>
          <w:sz w:val="28"/>
        </w:rPr>
        <w:t>положення у верхнє, поповнюючи втрачену енергію.</w:t>
      </w:r>
    </w:p>
    <w:p w14:paraId="4B373E85" w14:textId="5E19DB5E" w:rsidR="00C7425D" w:rsidRDefault="00B571E2" w:rsidP="00B571E2">
      <w:pPr>
        <w:ind w:firstLine="567"/>
        <w:jc w:val="both"/>
        <w:rPr>
          <w:rFonts w:ascii="Times New Roman" w:hAnsi="Times New Roman" w:cs="Times New Roman"/>
          <w:sz w:val="28"/>
        </w:rPr>
      </w:pPr>
      <w:r w:rsidRPr="00503938">
        <w:rPr>
          <w:rFonts w:ascii="Times New Roman" w:hAnsi="Times New Roman" w:cs="Times New Roman"/>
          <w:sz w:val="28"/>
        </w:rPr>
        <w:t xml:space="preserve">О. Чатківський </w:t>
      </w:r>
      <w:r w:rsidR="00260C44" w:rsidRPr="00503938">
        <w:rPr>
          <w:rFonts w:ascii="Times New Roman" w:hAnsi="Times New Roman" w:cs="Times New Roman"/>
          <w:sz w:val="28"/>
        </w:rPr>
        <w:t>[</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_Ref166999557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75</w:t>
      </w:r>
      <w:r w:rsidR="00260C44">
        <w:rPr>
          <w:rFonts w:ascii="Times New Roman" w:hAnsi="Times New Roman" w:cs="Times New Roman"/>
          <w:sz w:val="28"/>
        </w:rPr>
        <w:fldChar w:fldCharType="end"/>
      </w:r>
      <w:r w:rsidR="00260C44" w:rsidRPr="00503938">
        <w:rPr>
          <w:rFonts w:ascii="Times New Roman" w:hAnsi="Times New Roman" w:cs="Times New Roman"/>
          <w:sz w:val="28"/>
        </w:rPr>
        <w:t>]</w:t>
      </w:r>
      <w:r w:rsidR="00260C44" w:rsidRPr="00260C44">
        <w:rPr>
          <w:rFonts w:ascii="Times New Roman" w:hAnsi="Times New Roman" w:cs="Times New Roman"/>
          <w:sz w:val="28"/>
        </w:rPr>
        <w:t xml:space="preserve"> </w:t>
      </w:r>
      <w:r w:rsidR="00E12F08">
        <w:rPr>
          <w:rFonts w:ascii="Times New Roman" w:hAnsi="Times New Roman" w:cs="Times New Roman"/>
          <w:sz w:val="28"/>
        </w:rPr>
        <w:t xml:space="preserve">вивчав особливості </w:t>
      </w:r>
      <w:r w:rsidR="00C7425D">
        <w:rPr>
          <w:rFonts w:ascii="Times New Roman" w:hAnsi="Times New Roman" w:cs="Times New Roman"/>
          <w:sz w:val="28"/>
        </w:rPr>
        <w:t xml:space="preserve">використання засобів </w:t>
      </w:r>
      <w:r w:rsidRPr="00503938">
        <w:rPr>
          <w:rFonts w:ascii="Times New Roman" w:hAnsi="Times New Roman" w:cs="Times New Roman"/>
          <w:sz w:val="28"/>
        </w:rPr>
        <w:t>пелоїдотерапі</w:t>
      </w:r>
      <w:r w:rsidR="00C7425D">
        <w:rPr>
          <w:rFonts w:ascii="Times New Roman" w:hAnsi="Times New Roman" w:cs="Times New Roman"/>
          <w:sz w:val="28"/>
        </w:rPr>
        <w:t>ї</w:t>
      </w:r>
      <w:r w:rsidRPr="00503938">
        <w:rPr>
          <w:rFonts w:ascii="Times New Roman" w:hAnsi="Times New Roman" w:cs="Times New Roman"/>
          <w:sz w:val="28"/>
        </w:rPr>
        <w:t xml:space="preserve"> у ранньому відновлювальному лікуванні хворих після стабільно-функціонального остеосинтезу переломів кісток нижніх кінцівок</w:t>
      </w:r>
      <w:r w:rsidR="00C7425D">
        <w:rPr>
          <w:rFonts w:ascii="Times New Roman" w:hAnsi="Times New Roman" w:cs="Times New Roman"/>
          <w:sz w:val="28"/>
        </w:rPr>
        <w:t xml:space="preserve">. </w:t>
      </w:r>
      <w:r w:rsidR="00E12F08">
        <w:rPr>
          <w:rFonts w:ascii="Times New Roman" w:hAnsi="Times New Roman" w:cs="Times New Roman"/>
          <w:sz w:val="28"/>
        </w:rPr>
        <w:t>До</w:t>
      </w:r>
      <w:r w:rsidR="00C7425D">
        <w:rPr>
          <w:rFonts w:ascii="Times New Roman" w:hAnsi="Times New Roman" w:cs="Times New Roman"/>
          <w:sz w:val="28"/>
        </w:rPr>
        <w:t xml:space="preserve">ведено ефективність додавання цього засобу реабілітації до комплексного терапевтичного вплипу; </w:t>
      </w:r>
      <w:r w:rsidRPr="00503938">
        <w:rPr>
          <w:rFonts w:ascii="Times New Roman" w:hAnsi="Times New Roman" w:cs="Times New Roman"/>
          <w:sz w:val="28"/>
        </w:rPr>
        <w:t>визначено, що застосування грязьових аплікацій у гострому періоді травми не викликає патологічних змін, а стимулює білок-синтезувальні процеси та загальнобіологічний потенціал тканини, що спричиняє швидший, на вищому рівні перебіг генерації</w:t>
      </w:r>
      <w:r w:rsidR="00C7425D">
        <w:rPr>
          <w:rFonts w:ascii="Times New Roman" w:hAnsi="Times New Roman" w:cs="Times New Roman"/>
          <w:sz w:val="28"/>
        </w:rPr>
        <w:t xml:space="preserve">; курс </w:t>
      </w:r>
      <w:r w:rsidR="00E12F08">
        <w:rPr>
          <w:rFonts w:ascii="Times New Roman" w:hAnsi="Times New Roman" w:cs="Times New Roman"/>
          <w:sz w:val="28"/>
        </w:rPr>
        <w:t xml:space="preserve">терапії </w:t>
      </w:r>
      <w:r w:rsidR="00C7425D">
        <w:rPr>
          <w:rFonts w:ascii="Times New Roman" w:hAnsi="Times New Roman" w:cs="Times New Roman"/>
          <w:sz w:val="28"/>
        </w:rPr>
        <w:t xml:space="preserve">сприяє </w:t>
      </w:r>
      <w:r w:rsidR="00C7425D" w:rsidRPr="00503938">
        <w:rPr>
          <w:rFonts w:ascii="Times New Roman" w:hAnsi="Times New Roman" w:cs="Times New Roman"/>
          <w:sz w:val="28"/>
        </w:rPr>
        <w:t>скороченн</w:t>
      </w:r>
      <w:r w:rsidR="00C7425D">
        <w:rPr>
          <w:rFonts w:ascii="Times New Roman" w:hAnsi="Times New Roman" w:cs="Times New Roman"/>
          <w:sz w:val="28"/>
        </w:rPr>
        <w:t>ю п</w:t>
      </w:r>
      <w:r w:rsidR="00C7425D" w:rsidRPr="00503938">
        <w:rPr>
          <w:rFonts w:ascii="Times New Roman" w:hAnsi="Times New Roman" w:cs="Times New Roman"/>
          <w:sz w:val="28"/>
        </w:rPr>
        <w:t>еріоду тимчасової непрацездатності</w:t>
      </w:r>
      <w:r w:rsidR="00C7425D">
        <w:rPr>
          <w:rFonts w:ascii="Times New Roman" w:hAnsi="Times New Roman" w:cs="Times New Roman"/>
          <w:sz w:val="28"/>
        </w:rPr>
        <w:t xml:space="preserve">, </w:t>
      </w:r>
      <w:r w:rsidR="00C7425D" w:rsidRPr="00503938">
        <w:rPr>
          <w:rFonts w:ascii="Times New Roman" w:hAnsi="Times New Roman" w:cs="Times New Roman"/>
          <w:sz w:val="28"/>
        </w:rPr>
        <w:t>зменшенням випадків її стійкої втрати.</w:t>
      </w:r>
    </w:p>
    <w:p w14:paraId="6DB3D4D2" w14:textId="2913A177" w:rsidR="00D61F92" w:rsidRPr="00503938" w:rsidRDefault="00D61F92" w:rsidP="00D61F92">
      <w:pPr>
        <w:ind w:firstLine="567"/>
        <w:jc w:val="both"/>
        <w:rPr>
          <w:rFonts w:ascii="Times New Roman" w:hAnsi="Times New Roman" w:cs="Times New Roman"/>
          <w:sz w:val="28"/>
        </w:rPr>
      </w:pPr>
      <w:r w:rsidRPr="00503938">
        <w:rPr>
          <w:rFonts w:ascii="Times New Roman" w:hAnsi="Times New Roman" w:cs="Times New Roman"/>
          <w:sz w:val="28"/>
        </w:rPr>
        <w:t xml:space="preserve">О. Ніканоров </w:t>
      </w:r>
      <w:r w:rsidR="009C6F86" w:rsidRPr="009C6F86">
        <w:rPr>
          <w:rFonts w:ascii="Times New Roman" w:hAnsi="Times New Roman" w:cs="Times New Roman"/>
          <w:sz w:val="28"/>
        </w:rPr>
        <w:t>[</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_Ref166999627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47</w:t>
      </w:r>
      <w:r w:rsidR="00260C44">
        <w:rPr>
          <w:rFonts w:ascii="Times New Roman" w:hAnsi="Times New Roman" w:cs="Times New Roman"/>
          <w:sz w:val="28"/>
        </w:rPr>
        <w:fldChar w:fldCharType="end"/>
      </w:r>
      <w:r w:rsidR="009C6F86" w:rsidRPr="009C6F86">
        <w:rPr>
          <w:rFonts w:ascii="Times New Roman" w:hAnsi="Times New Roman" w:cs="Times New Roman"/>
          <w:sz w:val="28"/>
        </w:rPr>
        <w:t xml:space="preserve">] </w:t>
      </w:r>
      <w:r w:rsidR="009C6F86">
        <w:rPr>
          <w:rFonts w:ascii="Times New Roman" w:hAnsi="Times New Roman" w:cs="Times New Roman"/>
          <w:sz w:val="28"/>
        </w:rPr>
        <w:t>охарактеризував ф</w:t>
      </w:r>
      <w:r w:rsidRPr="00503938">
        <w:rPr>
          <w:rFonts w:ascii="Times New Roman" w:hAnsi="Times New Roman" w:cs="Times New Roman"/>
          <w:sz w:val="28"/>
        </w:rPr>
        <w:t xml:space="preserve">ункціональні особливості (мітонометричні, гоніометричні, реовазографічні) ОРА нижніх кінцівок хворих з багатоуламковими та фрагментарними діафізарними переломами стегнової </w:t>
      </w:r>
      <w:r w:rsidR="0096718C">
        <w:rPr>
          <w:rFonts w:ascii="Times New Roman" w:hAnsi="Times New Roman" w:cs="Times New Roman"/>
          <w:sz w:val="28"/>
        </w:rPr>
        <w:t>т</w:t>
      </w:r>
      <w:r w:rsidRPr="00503938">
        <w:rPr>
          <w:rFonts w:ascii="Times New Roman" w:hAnsi="Times New Roman" w:cs="Times New Roman"/>
          <w:sz w:val="28"/>
        </w:rPr>
        <w:t xml:space="preserve">а </w:t>
      </w:r>
      <w:r w:rsidR="0096718C">
        <w:rPr>
          <w:rFonts w:ascii="Times New Roman" w:hAnsi="Times New Roman" w:cs="Times New Roman"/>
          <w:sz w:val="28"/>
        </w:rPr>
        <w:t xml:space="preserve">гомілкових </w:t>
      </w:r>
      <w:r w:rsidRPr="00503938">
        <w:rPr>
          <w:rFonts w:ascii="Times New Roman" w:hAnsi="Times New Roman" w:cs="Times New Roman"/>
          <w:sz w:val="28"/>
        </w:rPr>
        <w:t xml:space="preserve">кісток. Розроблено програму </w:t>
      </w:r>
      <w:r w:rsidR="0096718C">
        <w:rPr>
          <w:rFonts w:ascii="Times New Roman" w:hAnsi="Times New Roman" w:cs="Times New Roman"/>
          <w:sz w:val="28"/>
        </w:rPr>
        <w:t>ФР</w:t>
      </w:r>
      <w:r w:rsidRPr="00503938">
        <w:rPr>
          <w:rFonts w:ascii="Times New Roman" w:hAnsi="Times New Roman" w:cs="Times New Roman"/>
          <w:sz w:val="28"/>
        </w:rPr>
        <w:t xml:space="preserve"> за умов спільного застосуванням </w:t>
      </w:r>
      <w:r w:rsidRPr="00503938">
        <w:rPr>
          <w:rFonts w:ascii="Times New Roman" w:hAnsi="Times New Roman" w:cs="Times New Roman"/>
          <w:sz w:val="28"/>
        </w:rPr>
        <w:lastRenderedPageBreak/>
        <w:t>ряду традиційних і нетрадиційних засобів відновної терапії відповідно до нових методів операційного втручання хворих з даною патологією</w:t>
      </w:r>
      <w:r w:rsidR="009C6F86">
        <w:rPr>
          <w:rFonts w:ascii="Times New Roman" w:hAnsi="Times New Roman" w:cs="Times New Roman"/>
          <w:sz w:val="28"/>
        </w:rPr>
        <w:t xml:space="preserve"> ОРА</w:t>
      </w:r>
      <w:r w:rsidRPr="00503938">
        <w:rPr>
          <w:rFonts w:ascii="Times New Roman" w:hAnsi="Times New Roman" w:cs="Times New Roman"/>
          <w:sz w:val="28"/>
        </w:rPr>
        <w:t>.</w:t>
      </w:r>
    </w:p>
    <w:p w14:paraId="6749F921" w14:textId="54965D5F" w:rsidR="00D61F92" w:rsidRPr="00503938" w:rsidRDefault="00D61F92" w:rsidP="00D61F92">
      <w:pPr>
        <w:ind w:firstLine="567"/>
        <w:jc w:val="both"/>
        <w:rPr>
          <w:rFonts w:ascii="Times New Roman" w:hAnsi="Times New Roman" w:cs="Times New Roman"/>
          <w:sz w:val="28"/>
        </w:rPr>
      </w:pPr>
      <w:r w:rsidRPr="00503938">
        <w:rPr>
          <w:rFonts w:ascii="Times New Roman" w:hAnsi="Times New Roman" w:cs="Times New Roman"/>
          <w:sz w:val="28"/>
        </w:rPr>
        <w:t xml:space="preserve">В. Осіпов </w:t>
      </w:r>
      <w:r w:rsidR="009C6F86" w:rsidRPr="009C6F86">
        <w:rPr>
          <w:rFonts w:ascii="Times New Roman" w:hAnsi="Times New Roman" w:cs="Times New Roman"/>
          <w:sz w:val="28"/>
        </w:rPr>
        <w:t>[</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_Ref166999619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49</w:t>
      </w:r>
      <w:r w:rsidR="00260C44">
        <w:rPr>
          <w:rFonts w:ascii="Times New Roman" w:hAnsi="Times New Roman" w:cs="Times New Roman"/>
          <w:sz w:val="28"/>
        </w:rPr>
        <w:fldChar w:fldCharType="end"/>
      </w:r>
      <w:r w:rsidR="009C6F86" w:rsidRPr="009C6F86">
        <w:rPr>
          <w:rFonts w:ascii="Times New Roman" w:hAnsi="Times New Roman" w:cs="Times New Roman"/>
          <w:sz w:val="28"/>
        </w:rPr>
        <w:t xml:space="preserve">] </w:t>
      </w:r>
      <w:r w:rsidRPr="00503938">
        <w:rPr>
          <w:rFonts w:ascii="Times New Roman" w:hAnsi="Times New Roman" w:cs="Times New Roman"/>
          <w:sz w:val="28"/>
        </w:rPr>
        <w:t>впроваджено програму комплексної фізичної реабілітації (терапевтичні вправи, психорелаксаційні заходи, корекція положенням, мануальний масаж з елементами ПІР для спазмованих м'язів) чоловіків зрілого віку з МФБС, яка дозволяє ефективно усунути больові міофасціальні тригерні пункти, зняти м’язовий спазм, збільшити об’єм рухів і силу м’язів уражених ділянок ОРА та покращити рівень якості життя хворих. Досліджено вплив запропонованої програми фізичної реабілітації, яка</w:t>
      </w:r>
      <w:r w:rsidR="006B552C">
        <w:rPr>
          <w:rFonts w:ascii="Times New Roman" w:hAnsi="Times New Roman" w:cs="Times New Roman"/>
          <w:sz w:val="28"/>
        </w:rPr>
        <w:t xml:space="preserve"> містить </w:t>
      </w:r>
      <w:r w:rsidRPr="00503938">
        <w:rPr>
          <w:rFonts w:ascii="Times New Roman" w:hAnsi="Times New Roman" w:cs="Times New Roman"/>
          <w:sz w:val="28"/>
        </w:rPr>
        <w:t xml:space="preserve">методику ішемічної компресії, спрямовану на інактивацію міофасціальних </w:t>
      </w:r>
      <w:r w:rsidR="006B552C">
        <w:rPr>
          <w:rFonts w:ascii="Times New Roman" w:hAnsi="Times New Roman" w:cs="Times New Roman"/>
          <w:sz w:val="28"/>
        </w:rPr>
        <w:t>больових зон</w:t>
      </w:r>
      <w:r>
        <w:rPr>
          <w:rFonts w:ascii="Times New Roman" w:hAnsi="Times New Roman" w:cs="Times New Roman"/>
          <w:sz w:val="28"/>
        </w:rPr>
        <w:t>.</w:t>
      </w:r>
      <w:r w:rsidR="006B552C">
        <w:rPr>
          <w:rFonts w:ascii="Times New Roman" w:hAnsi="Times New Roman" w:cs="Times New Roman"/>
          <w:sz w:val="28"/>
        </w:rPr>
        <w:t xml:space="preserve"> Нажаль, бойова сучасна травма також призводить до формування больових зон, тому досвід фахівців впроваджений в практику боротьби із болем різної локалізації та походження є актуальним в умовах сьогодення.</w:t>
      </w:r>
    </w:p>
    <w:p w14:paraId="04A1474E" w14:textId="48691751" w:rsidR="00D61F92" w:rsidRPr="00503938" w:rsidRDefault="00D61F92" w:rsidP="00D61F92">
      <w:pPr>
        <w:ind w:firstLine="567"/>
        <w:jc w:val="both"/>
        <w:rPr>
          <w:rFonts w:ascii="Times New Roman" w:hAnsi="Times New Roman" w:cs="Times New Roman"/>
          <w:sz w:val="28"/>
        </w:rPr>
      </w:pPr>
      <w:r w:rsidRPr="00503938">
        <w:rPr>
          <w:rFonts w:ascii="Times New Roman" w:hAnsi="Times New Roman" w:cs="Times New Roman"/>
          <w:sz w:val="28"/>
        </w:rPr>
        <w:t xml:space="preserve">В. Качер </w:t>
      </w:r>
      <w:r w:rsidR="00260C44" w:rsidRPr="00260C44">
        <w:rPr>
          <w:rFonts w:ascii="Times New Roman" w:hAnsi="Times New Roman" w:cs="Times New Roman"/>
          <w:sz w:val="28"/>
        </w:rPr>
        <w:t>[</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_Ref166999429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30</w:t>
      </w:r>
      <w:r w:rsidR="00260C44">
        <w:rPr>
          <w:rFonts w:ascii="Times New Roman" w:hAnsi="Times New Roman" w:cs="Times New Roman"/>
          <w:sz w:val="28"/>
        </w:rPr>
        <w:fldChar w:fldCharType="end"/>
      </w:r>
      <w:r w:rsidR="00260C44" w:rsidRPr="00260C44">
        <w:rPr>
          <w:rFonts w:ascii="Times New Roman" w:hAnsi="Times New Roman" w:cs="Times New Roman"/>
          <w:sz w:val="28"/>
        </w:rPr>
        <w:t xml:space="preserve">] </w:t>
      </w:r>
      <w:r w:rsidRPr="00503938">
        <w:rPr>
          <w:rFonts w:ascii="Times New Roman" w:hAnsi="Times New Roman" w:cs="Times New Roman"/>
          <w:sz w:val="28"/>
        </w:rPr>
        <w:t xml:space="preserve">дослідив питання створення математичної моделі динамічного стану протезованої ноги людини, вимірювальної бази та методики їх застосування у клінічній практиці для покращення рівня реабілітації інвалідів з ампутаційними дефектами нижніх кінцівок; розроблено вимірювальні засоби, які дозволяють одержувати дані про кінематику рухів людини - поліцентричний гоніометр, схему побудови протезу – базометр та пристрій вимірювання тиску в системі «кукса – гільза» протезу; розроблено та впроваджено до використання математичні моделі силової взаємодії у системі «кукса – гільза» протезу гомілки та стегна, які ґрунтуються на механіці абсолютно твердого тіла з використанням оптимізаційного підходу; запропоновано до практичного використання програмне забезпечення для реалізації математичних моделей та методику їх застосування у практиці протезування для виявлення дефектів схеми побудови протезів. Ця наукова праця, на нушу думку, є непереоціненною в умовах повномасштабного вторгнення, оскільки станом на грудень 2023 р. за окремими статистичними данними реабілітаційних центівр було вже фактично запротезовано понад 55000 військовослужбовців із різним ступенем складності ампутаційних випадків. Приблизно така ж кількість наших бійнів в цей час </w:t>
      </w:r>
      <w:r w:rsidRPr="00503938">
        <w:rPr>
          <w:rFonts w:ascii="Times New Roman" w:hAnsi="Times New Roman" w:cs="Times New Roman"/>
          <w:sz w:val="28"/>
        </w:rPr>
        <w:lastRenderedPageBreak/>
        <w:t>знаходилась в процесі протезування. Нажаль, спостерігається активізація бойових дій на багатьох ділянках фронту, використання дронів для наненення фізичних ушкоджень різного ступені складності саме особовому складу підрозділів Сил оборони України. Ці травми відносяться до вибухових травм та множинних осколкових уражень, часом спостерігається ураження і біохімічними препаратами (застосовують такі поняття як комбінована, множинна травми та політравма), що в подальшому може тільки ускладними процес терапевтичного та реабілітаційного втручання.</w:t>
      </w:r>
    </w:p>
    <w:p w14:paraId="318A6E93" w14:textId="40258885" w:rsidR="00812A00" w:rsidRPr="006E6578" w:rsidRDefault="00812A00" w:rsidP="00812A00">
      <w:pPr>
        <w:ind w:firstLine="567"/>
        <w:jc w:val="both"/>
        <w:rPr>
          <w:rFonts w:ascii="Times New Roman" w:hAnsi="Times New Roman" w:cs="Times New Roman"/>
          <w:sz w:val="28"/>
        </w:rPr>
      </w:pPr>
      <w:r>
        <w:rPr>
          <w:rFonts w:ascii="Times New Roman" w:hAnsi="Times New Roman" w:cs="Times New Roman"/>
          <w:sz w:val="28"/>
        </w:rPr>
        <w:t xml:space="preserve">Особливості травмування ОРА. м’яких тканин під час бойової травми подано нами на </w:t>
      </w:r>
      <w:r w:rsidRPr="00914ED6">
        <w:rPr>
          <w:rFonts w:ascii="Times New Roman" w:hAnsi="Times New Roman" w:cs="Times New Roman"/>
          <w:i/>
          <w:sz w:val="28"/>
        </w:rPr>
        <w:t>рис. Б.1.</w:t>
      </w:r>
      <w:r w:rsidR="006E6578">
        <w:rPr>
          <w:rFonts w:ascii="Times New Roman" w:hAnsi="Times New Roman" w:cs="Times New Roman"/>
          <w:i/>
          <w:sz w:val="28"/>
        </w:rPr>
        <w:t xml:space="preserve"> </w:t>
      </w:r>
      <w:r w:rsidR="006E6578" w:rsidRPr="006E6578">
        <w:rPr>
          <w:rFonts w:ascii="Times New Roman" w:hAnsi="Times New Roman" w:cs="Times New Roman"/>
          <w:sz w:val="28"/>
        </w:rPr>
        <w:t xml:space="preserve">З позицій сьогодення наслідки </w:t>
      </w:r>
      <w:r w:rsidR="006E6578">
        <w:rPr>
          <w:rFonts w:ascii="Times New Roman" w:hAnsi="Times New Roman" w:cs="Times New Roman"/>
          <w:sz w:val="28"/>
        </w:rPr>
        <w:t>бойової травми, враховуючи особливості ведення бойових дій слід розглядати як наслідоки множинної травми, політравми, яка включає зазвичай травмування м’яких тканин ОРА, судин ССС та нервових стовбурів; можуть бути водночас бути наслідки ураження респіраторної системи, слизових оболонок; відзначаються наслідки контузій різного ступеня тяжкості. Безпосередня первинна причина ушкодження призводить або до ампутаційних ушкоджень кінцівок різної висоти травмування (стопа, гомілка, стегно)</w:t>
      </w:r>
    </w:p>
    <w:p w14:paraId="330072CA" w14:textId="41CF7F08" w:rsidR="009C6F86" w:rsidRDefault="009C6F86" w:rsidP="009C6F86">
      <w:pPr>
        <w:ind w:firstLine="567"/>
        <w:jc w:val="both"/>
        <w:rPr>
          <w:rFonts w:ascii="Times New Roman" w:hAnsi="Times New Roman" w:cs="Times New Roman"/>
          <w:sz w:val="28"/>
        </w:rPr>
      </w:pPr>
      <w:r w:rsidRPr="00503938">
        <w:rPr>
          <w:rFonts w:ascii="Times New Roman" w:hAnsi="Times New Roman" w:cs="Times New Roman"/>
          <w:sz w:val="28"/>
        </w:rPr>
        <w:t xml:space="preserve">Ю. Мосейчук </w:t>
      </w:r>
      <w:r w:rsidRPr="00F5003F">
        <w:rPr>
          <w:rFonts w:ascii="Times New Roman" w:hAnsi="Times New Roman" w:cs="Times New Roman"/>
          <w:sz w:val="28"/>
        </w:rPr>
        <w:t>[</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_Ref166999591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41</w:t>
      </w:r>
      <w:r w:rsidR="00260C44">
        <w:rPr>
          <w:rFonts w:ascii="Times New Roman" w:hAnsi="Times New Roman" w:cs="Times New Roman"/>
          <w:sz w:val="28"/>
        </w:rPr>
        <w:fldChar w:fldCharType="end"/>
      </w:r>
      <w:r w:rsidRPr="00F5003F">
        <w:rPr>
          <w:rFonts w:ascii="Times New Roman" w:hAnsi="Times New Roman" w:cs="Times New Roman"/>
          <w:sz w:val="28"/>
        </w:rPr>
        <w:t xml:space="preserve">] </w:t>
      </w:r>
      <w:r>
        <w:rPr>
          <w:rFonts w:ascii="Times New Roman" w:hAnsi="Times New Roman" w:cs="Times New Roman"/>
          <w:sz w:val="28"/>
        </w:rPr>
        <w:t xml:space="preserve">констатував у своїх дослідження, що існує стійкій взаємозв’язок у здобувачів вищої освіти між показниками </w:t>
      </w:r>
      <w:r w:rsidRPr="00503938">
        <w:rPr>
          <w:rFonts w:ascii="Times New Roman" w:hAnsi="Times New Roman" w:cs="Times New Roman"/>
          <w:sz w:val="28"/>
        </w:rPr>
        <w:t>фізичного та функціонального станів студентів</w:t>
      </w:r>
      <w:r>
        <w:rPr>
          <w:rFonts w:ascii="Times New Roman" w:hAnsi="Times New Roman" w:cs="Times New Roman"/>
          <w:sz w:val="28"/>
        </w:rPr>
        <w:t>. Іноді (в залежності від періоду навчального року) відзначаються</w:t>
      </w:r>
      <w:r w:rsidRPr="00503938">
        <w:rPr>
          <w:rFonts w:ascii="Times New Roman" w:hAnsi="Times New Roman" w:cs="Times New Roman"/>
          <w:sz w:val="28"/>
        </w:rPr>
        <w:t xml:space="preserve"> емоційно-поведінков</w:t>
      </w:r>
      <w:r>
        <w:rPr>
          <w:rFonts w:ascii="Times New Roman" w:hAnsi="Times New Roman" w:cs="Times New Roman"/>
          <w:sz w:val="28"/>
        </w:rPr>
        <w:t xml:space="preserve">і порушення, які можна ефективно корегувати завдяки використанням таких корекційно-відновлювальних засобів як </w:t>
      </w:r>
      <w:r w:rsidRPr="00503938">
        <w:rPr>
          <w:rFonts w:ascii="Times New Roman" w:hAnsi="Times New Roman" w:cs="Times New Roman"/>
          <w:sz w:val="28"/>
        </w:rPr>
        <w:t>фізичні тренування, самомасаж, психічн</w:t>
      </w:r>
      <w:r>
        <w:rPr>
          <w:rFonts w:ascii="Times New Roman" w:hAnsi="Times New Roman" w:cs="Times New Roman"/>
          <w:sz w:val="28"/>
        </w:rPr>
        <w:t>а</w:t>
      </w:r>
      <w:r w:rsidRPr="00503938">
        <w:rPr>
          <w:rFonts w:ascii="Times New Roman" w:hAnsi="Times New Roman" w:cs="Times New Roman"/>
          <w:sz w:val="28"/>
        </w:rPr>
        <w:t xml:space="preserve"> гімнастик</w:t>
      </w:r>
      <w:r>
        <w:rPr>
          <w:rFonts w:ascii="Times New Roman" w:hAnsi="Times New Roman" w:cs="Times New Roman"/>
          <w:sz w:val="28"/>
        </w:rPr>
        <w:t>а</w:t>
      </w:r>
      <w:r w:rsidRPr="00503938">
        <w:rPr>
          <w:rFonts w:ascii="Times New Roman" w:hAnsi="Times New Roman" w:cs="Times New Roman"/>
          <w:sz w:val="28"/>
        </w:rPr>
        <w:t>, нервово-м</w:t>
      </w:r>
      <w:r>
        <w:rPr>
          <w:rFonts w:ascii="Times New Roman" w:hAnsi="Times New Roman" w:cs="Times New Roman"/>
          <w:sz w:val="28"/>
        </w:rPr>
        <w:t>’</w:t>
      </w:r>
      <w:r w:rsidRPr="00503938">
        <w:rPr>
          <w:rFonts w:ascii="Times New Roman" w:hAnsi="Times New Roman" w:cs="Times New Roman"/>
          <w:sz w:val="28"/>
        </w:rPr>
        <w:t>язов</w:t>
      </w:r>
      <w:r>
        <w:rPr>
          <w:rFonts w:ascii="Times New Roman" w:hAnsi="Times New Roman" w:cs="Times New Roman"/>
          <w:sz w:val="28"/>
        </w:rPr>
        <w:t xml:space="preserve">а </w:t>
      </w:r>
      <w:r w:rsidRPr="00503938">
        <w:rPr>
          <w:rFonts w:ascii="Times New Roman" w:hAnsi="Times New Roman" w:cs="Times New Roman"/>
          <w:sz w:val="28"/>
        </w:rPr>
        <w:t>релаксаці</w:t>
      </w:r>
      <w:r>
        <w:rPr>
          <w:rFonts w:ascii="Times New Roman" w:hAnsi="Times New Roman" w:cs="Times New Roman"/>
          <w:sz w:val="28"/>
        </w:rPr>
        <w:t>я</w:t>
      </w:r>
      <w:r w:rsidRPr="00503938">
        <w:rPr>
          <w:rFonts w:ascii="Times New Roman" w:hAnsi="Times New Roman" w:cs="Times New Roman"/>
          <w:sz w:val="28"/>
        </w:rPr>
        <w:t>, автогенне тренування</w:t>
      </w:r>
      <w:r>
        <w:rPr>
          <w:rFonts w:ascii="Times New Roman" w:hAnsi="Times New Roman" w:cs="Times New Roman"/>
          <w:sz w:val="28"/>
        </w:rPr>
        <w:t xml:space="preserve"> та когнітивно</w:t>
      </w:r>
      <w:r w:rsidRPr="00503938">
        <w:rPr>
          <w:rFonts w:ascii="Times New Roman" w:hAnsi="Times New Roman" w:cs="Times New Roman"/>
          <w:sz w:val="28"/>
        </w:rPr>
        <w:t>-поведінков</w:t>
      </w:r>
      <w:r>
        <w:rPr>
          <w:rFonts w:ascii="Times New Roman" w:hAnsi="Times New Roman" w:cs="Times New Roman"/>
          <w:sz w:val="28"/>
        </w:rPr>
        <w:t>а</w:t>
      </w:r>
      <w:r w:rsidRPr="00503938">
        <w:rPr>
          <w:rFonts w:ascii="Times New Roman" w:hAnsi="Times New Roman" w:cs="Times New Roman"/>
          <w:sz w:val="28"/>
        </w:rPr>
        <w:t xml:space="preserve"> корекці</w:t>
      </w:r>
      <w:r>
        <w:rPr>
          <w:rFonts w:ascii="Times New Roman" w:hAnsi="Times New Roman" w:cs="Times New Roman"/>
          <w:sz w:val="28"/>
        </w:rPr>
        <w:t>я.</w:t>
      </w:r>
    </w:p>
    <w:p w14:paraId="634C420F" w14:textId="21E4E4A2" w:rsidR="0041656C" w:rsidRPr="008F2AA6" w:rsidRDefault="0041656C" w:rsidP="0041656C">
      <w:pPr>
        <w:ind w:firstLine="567"/>
        <w:jc w:val="both"/>
        <w:rPr>
          <w:rFonts w:ascii="Times New Roman" w:hAnsi="Times New Roman" w:cs="Times New Roman"/>
          <w:sz w:val="28"/>
        </w:rPr>
      </w:pPr>
      <w:r w:rsidRPr="006B552C">
        <w:rPr>
          <w:rFonts w:ascii="Times New Roman" w:hAnsi="Times New Roman" w:cs="Times New Roman"/>
          <w:sz w:val="28"/>
        </w:rPr>
        <w:t xml:space="preserve">Н. Коломієць </w:t>
      </w:r>
      <w:r w:rsidR="009C6F86" w:rsidRPr="006B552C">
        <w:rPr>
          <w:rFonts w:ascii="Times New Roman" w:hAnsi="Times New Roman" w:cs="Times New Roman"/>
          <w:sz w:val="28"/>
        </w:rPr>
        <w:t>[</w:t>
      </w:r>
      <w:r w:rsidR="00260C44" w:rsidRPr="006B552C">
        <w:rPr>
          <w:rFonts w:ascii="Times New Roman" w:hAnsi="Times New Roman" w:cs="Times New Roman"/>
          <w:sz w:val="28"/>
        </w:rPr>
        <w:fldChar w:fldCharType="begin"/>
      </w:r>
      <w:r w:rsidR="00260C44" w:rsidRPr="006B552C">
        <w:rPr>
          <w:rFonts w:ascii="Times New Roman" w:hAnsi="Times New Roman" w:cs="Times New Roman"/>
          <w:sz w:val="28"/>
        </w:rPr>
        <w:instrText xml:space="preserve"> REF _Ref166998975 \r \h </w:instrText>
      </w:r>
      <w:r w:rsidR="006B552C">
        <w:rPr>
          <w:rFonts w:ascii="Times New Roman" w:hAnsi="Times New Roman" w:cs="Times New Roman"/>
          <w:sz w:val="28"/>
        </w:rPr>
        <w:instrText xml:space="preserve"> \* MERGEFORMAT </w:instrText>
      </w:r>
      <w:r w:rsidR="00260C44" w:rsidRPr="006B552C">
        <w:rPr>
          <w:rFonts w:ascii="Times New Roman" w:hAnsi="Times New Roman" w:cs="Times New Roman"/>
          <w:sz w:val="28"/>
        </w:rPr>
      </w:r>
      <w:r w:rsidR="00260C44" w:rsidRPr="006B552C">
        <w:rPr>
          <w:rFonts w:ascii="Times New Roman" w:hAnsi="Times New Roman" w:cs="Times New Roman"/>
          <w:sz w:val="28"/>
        </w:rPr>
        <w:fldChar w:fldCharType="separate"/>
      </w:r>
      <w:r w:rsidR="00260C44" w:rsidRPr="006B552C">
        <w:rPr>
          <w:rFonts w:ascii="Times New Roman" w:hAnsi="Times New Roman" w:cs="Times New Roman"/>
          <w:sz w:val="28"/>
        </w:rPr>
        <w:t>34</w:t>
      </w:r>
      <w:r w:rsidR="00260C44" w:rsidRPr="006B552C">
        <w:rPr>
          <w:rFonts w:ascii="Times New Roman" w:hAnsi="Times New Roman" w:cs="Times New Roman"/>
          <w:sz w:val="28"/>
        </w:rPr>
        <w:fldChar w:fldCharType="end"/>
      </w:r>
      <w:r w:rsidR="009C6F86" w:rsidRPr="006B552C">
        <w:rPr>
          <w:rFonts w:ascii="Times New Roman" w:hAnsi="Times New Roman" w:cs="Times New Roman"/>
          <w:sz w:val="28"/>
        </w:rPr>
        <w:t xml:space="preserve">] детально охарактеризувала </w:t>
      </w:r>
      <w:r w:rsidRPr="006B552C">
        <w:rPr>
          <w:rFonts w:ascii="Times New Roman" w:hAnsi="Times New Roman" w:cs="Times New Roman"/>
          <w:sz w:val="28"/>
        </w:rPr>
        <w:t>методику комплексної підготовки орієнтувальників, яка включає набір засобів і методів з розвитку функціональних можливостей спортсменів, основою яких є засоби</w:t>
      </w:r>
      <w:r w:rsidRPr="008F2AA6">
        <w:rPr>
          <w:rFonts w:ascii="Times New Roman" w:hAnsi="Times New Roman" w:cs="Times New Roman"/>
          <w:sz w:val="28"/>
        </w:rPr>
        <w:t xml:space="preserve"> легкої атлетики й екстремальних гонок, спеціальні вправи для розвитку оперативності мислення, уваги, пам</w:t>
      </w:r>
      <w:r w:rsidR="009C6F86">
        <w:rPr>
          <w:rFonts w:ascii="Times New Roman" w:hAnsi="Times New Roman" w:cs="Times New Roman"/>
          <w:sz w:val="28"/>
        </w:rPr>
        <w:t>’</w:t>
      </w:r>
      <w:r w:rsidRPr="008F2AA6">
        <w:rPr>
          <w:rFonts w:ascii="Times New Roman" w:hAnsi="Times New Roman" w:cs="Times New Roman"/>
          <w:sz w:val="28"/>
        </w:rPr>
        <w:t>яті під час фізичного навантаження</w:t>
      </w:r>
      <w:r w:rsidR="009C6F86">
        <w:rPr>
          <w:rFonts w:ascii="Times New Roman" w:hAnsi="Times New Roman" w:cs="Times New Roman"/>
          <w:sz w:val="28"/>
        </w:rPr>
        <w:t>; визначені к</w:t>
      </w:r>
      <w:r w:rsidRPr="008F2AA6">
        <w:rPr>
          <w:rFonts w:ascii="Times New Roman" w:hAnsi="Times New Roman" w:cs="Times New Roman"/>
          <w:sz w:val="28"/>
        </w:rPr>
        <w:t>омп</w:t>
      </w:r>
      <w:r w:rsidR="009C6F86">
        <w:rPr>
          <w:rFonts w:ascii="Times New Roman" w:hAnsi="Times New Roman" w:cs="Times New Roman"/>
          <w:sz w:val="28"/>
        </w:rPr>
        <w:t>’</w:t>
      </w:r>
      <w:r w:rsidRPr="008F2AA6">
        <w:rPr>
          <w:rFonts w:ascii="Times New Roman" w:hAnsi="Times New Roman" w:cs="Times New Roman"/>
          <w:sz w:val="28"/>
        </w:rPr>
        <w:t xml:space="preserve">ютеризовані методики для розвитку спеціального оперативного мислення, </w:t>
      </w:r>
      <w:r w:rsidRPr="008F2AA6">
        <w:rPr>
          <w:rFonts w:ascii="Times New Roman" w:hAnsi="Times New Roman" w:cs="Times New Roman"/>
          <w:sz w:val="28"/>
        </w:rPr>
        <w:lastRenderedPageBreak/>
        <w:t>пов</w:t>
      </w:r>
      <w:r w:rsidR="009C6F86">
        <w:rPr>
          <w:rFonts w:ascii="Times New Roman" w:hAnsi="Times New Roman" w:cs="Times New Roman"/>
          <w:sz w:val="28"/>
        </w:rPr>
        <w:t>’</w:t>
      </w:r>
      <w:r w:rsidRPr="008F2AA6">
        <w:rPr>
          <w:rFonts w:ascii="Times New Roman" w:hAnsi="Times New Roman" w:cs="Times New Roman"/>
          <w:sz w:val="28"/>
        </w:rPr>
        <w:t>язані з читанням карти, спортивні ігри.</w:t>
      </w:r>
      <w:r w:rsidR="009C6F86">
        <w:rPr>
          <w:rFonts w:ascii="Times New Roman" w:hAnsi="Times New Roman" w:cs="Times New Roman"/>
          <w:sz w:val="28"/>
        </w:rPr>
        <w:t xml:space="preserve"> Подібні технології комплексного оцінювання стану людини закладено в програми телемедицини та можуть бути використані під час роботи на сучасних інноваційних стабілоплатформах.</w:t>
      </w:r>
    </w:p>
    <w:p w14:paraId="0C5BF318" w14:textId="3E4C35EF" w:rsidR="00503938" w:rsidRPr="00503938" w:rsidRDefault="00503938" w:rsidP="00503938">
      <w:pPr>
        <w:ind w:firstLine="567"/>
        <w:jc w:val="both"/>
        <w:rPr>
          <w:rFonts w:ascii="Times New Roman" w:hAnsi="Times New Roman" w:cs="Times New Roman"/>
          <w:sz w:val="28"/>
        </w:rPr>
      </w:pPr>
      <w:r w:rsidRPr="00503938">
        <w:rPr>
          <w:rFonts w:ascii="Times New Roman" w:hAnsi="Times New Roman" w:cs="Times New Roman"/>
          <w:sz w:val="28"/>
        </w:rPr>
        <w:t xml:space="preserve">О.В. Михнюк </w:t>
      </w:r>
      <w:r w:rsidR="00F5003F" w:rsidRPr="00F5003F">
        <w:rPr>
          <w:rFonts w:ascii="Times New Roman" w:hAnsi="Times New Roman" w:cs="Times New Roman"/>
          <w:sz w:val="28"/>
        </w:rPr>
        <w:t>[</w:t>
      </w:r>
      <w:r w:rsidR="00260C44">
        <w:rPr>
          <w:rFonts w:ascii="Times New Roman" w:hAnsi="Times New Roman" w:cs="Times New Roman"/>
          <w:sz w:val="28"/>
        </w:rPr>
        <w:fldChar w:fldCharType="begin"/>
      </w:r>
      <w:r w:rsidR="00260C44">
        <w:rPr>
          <w:rFonts w:ascii="Times New Roman" w:hAnsi="Times New Roman" w:cs="Times New Roman"/>
          <w:sz w:val="28"/>
        </w:rPr>
        <w:instrText xml:space="preserve"> REF _Ref166999583 \r \h </w:instrText>
      </w:r>
      <w:r w:rsidR="00260C44">
        <w:rPr>
          <w:rFonts w:ascii="Times New Roman" w:hAnsi="Times New Roman" w:cs="Times New Roman"/>
          <w:sz w:val="28"/>
        </w:rPr>
      </w:r>
      <w:r w:rsidR="00260C44">
        <w:rPr>
          <w:rFonts w:ascii="Times New Roman" w:hAnsi="Times New Roman" w:cs="Times New Roman"/>
          <w:sz w:val="28"/>
        </w:rPr>
        <w:fldChar w:fldCharType="separate"/>
      </w:r>
      <w:r w:rsidR="00260C44">
        <w:rPr>
          <w:rFonts w:ascii="Times New Roman" w:hAnsi="Times New Roman" w:cs="Times New Roman"/>
          <w:sz w:val="28"/>
        </w:rPr>
        <w:t>40</w:t>
      </w:r>
      <w:r w:rsidR="00260C44">
        <w:rPr>
          <w:rFonts w:ascii="Times New Roman" w:hAnsi="Times New Roman" w:cs="Times New Roman"/>
          <w:sz w:val="28"/>
        </w:rPr>
        <w:fldChar w:fldCharType="end"/>
      </w:r>
      <w:r w:rsidR="00F5003F" w:rsidRPr="00F5003F">
        <w:rPr>
          <w:rFonts w:ascii="Times New Roman" w:hAnsi="Times New Roman" w:cs="Times New Roman"/>
          <w:sz w:val="28"/>
        </w:rPr>
        <w:t xml:space="preserve">] </w:t>
      </w:r>
      <w:r w:rsidR="00F5003F">
        <w:rPr>
          <w:rFonts w:ascii="Times New Roman" w:hAnsi="Times New Roman" w:cs="Times New Roman"/>
          <w:sz w:val="28"/>
        </w:rPr>
        <w:t xml:space="preserve">вивчав проблематику </w:t>
      </w:r>
      <w:r w:rsidRPr="00503938">
        <w:rPr>
          <w:rFonts w:ascii="Times New Roman" w:hAnsi="Times New Roman" w:cs="Times New Roman"/>
          <w:sz w:val="28"/>
        </w:rPr>
        <w:t>формування психофізичної готовності курсантів ВВНЗ до майбутньої професійно-бойової діяльності шляхом обґрунтування, розробки та впровадження методики розвитку рухових якостей курсантів засобами спортивного орієнтування у процесі фізичного виховання</w:t>
      </w:r>
      <w:r w:rsidR="00F5003F">
        <w:rPr>
          <w:rFonts w:ascii="Times New Roman" w:hAnsi="Times New Roman" w:cs="Times New Roman"/>
          <w:sz w:val="28"/>
        </w:rPr>
        <w:t xml:space="preserve">; визначено вплив засобів </w:t>
      </w:r>
      <w:r w:rsidR="00F5003F" w:rsidRPr="00503938">
        <w:rPr>
          <w:rFonts w:ascii="Times New Roman" w:hAnsi="Times New Roman" w:cs="Times New Roman"/>
          <w:sz w:val="28"/>
        </w:rPr>
        <w:t>спортивного орієнтування у процесі фізичного виховання</w:t>
      </w:r>
      <w:r w:rsidR="00F5003F" w:rsidRPr="00F5003F">
        <w:rPr>
          <w:rFonts w:ascii="Times New Roman" w:hAnsi="Times New Roman" w:cs="Times New Roman"/>
          <w:sz w:val="28"/>
        </w:rPr>
        <w:t xml:space="preserve"> </w:t>
      </w:r>
      <w:r w:rsidR="00F5003F">
        <w:rPr>
          <w:rFonts w:ascii="Times New Roman" w:hAnsi="Times New Roman" w:cs="Times New Roman"/>
          <w:sz w:val="28"/>
        </w:rPr>
        <w:t xml:space="preserve">на показники </w:t>
      </w:r>
      <w:r w:rsidR="00F5003F" w:rsidRPr="00503938">
        <w:rPr>
          <w:rFonts w:ascii="Times New Roman" w:hAnsi="Times New Roman" w:cs="Times New Roman"/>
          <w:sz w:val="28"/>
        </w:rPr>
        <w:t>фізичн</w:t>
      </w:r>
      <w:r w:rsidR="00F5003F">
        <w:rPr>
          <w:rFonts w:ascii="Times New Roman" w:hAnsi="Times New Roman" w:cs="Times New Roman"/>
          <w:sz w:val="28"/>
        </w:rPr>
        <w:t xml:space="preserve">ого </w:t>
      </w:r>
      <w:r w:rsidR="00F5003F" w:rsidRPr="00503938">
        <w:rPr>
          <w:rFonts w:ascii="Times New Roman" w:hAnsi="Times New Roman" w:cs="Times New Roman"/>
          <w:sz w:val="28"/>
        </w:rPr>
        <w:t>стан</w:t>
      </w:r>
      <w:r w:rsidR="00F5003F">
        <w:rPr>
          <w:rFonts w:ascii="Times New Roman" w:hAnsi="Times New Roman" w:cs="Times New Roman"/>
          <w:sz w:val="28"/>
        </w:rPr>
        <w:t>у</w:t>
      </w:r>
      <w:r w:rsidR="00F5003F" w:rsidRPr="00503938">
        <w:rPr>
          <w:rFonts w:ascii="Times New Roman" w:hAnsi="Times New Roman" w:cs="Times New Roman"/>
          <w:sz w:val="28"/>
        </w:rPr>
        <w:t>, здоров’я та динаміку психічних пізнавальних процесів курсантів</w:t>
      </w:r>
      <w:r w:rsidR="00F5003F">
        <w:rPr>
          <w:rFonts w:ascii="Times New Roman" w:hAnsi="Times New Roman" w:cs="Times New Roman"/>
          <w:sz w:val="28"/>
        </w:rPr>
        <w:t xml:space="preserve">; досліджено </w:t>
      </w:r>
      <w:r w:rsidR="00F5003F" w:rsidRPr="00503938">
        <w:rPr>
          <w:rFonts w:ascii="Times New Roman" w:hAnsi="Times New Roman" w:cs="Times New Roman"/>
          <w:sz w:val="28"/>
        </w:rPr>
        <w:t>ставлення курсантів до занять спортивним орієнтуванням</w:t>
      </w:r>
      <w:r w:rsidR="00F5003F">
        <w:rPr>
          <w:rFonts w:ascii="Times New Roman" w:hAnsi="Times New Roman" w:cs="Times New Roman"/>
          <w:sz w:val="28"/>
        </w:rPr>
        <w:t xml:space="preserve">. Автором </w:t>
      </w:r>
      <w:r w:rsidR="009C6F86">
        <w:rPr>
          <w:rFonts w:ascii="Times New Roman" w:hAnsi="Times New Roman" w:cs="Times New Roman"/>
          <w:sz w:val="28"/>
        </w:rPr>
        <w:t xml:space="preserve">обґрунтовано </w:t>
      </w:r>
      <w:r w:rsidRPr="00503938">
        <w:rPr>
          <w:rFonts w:ascii="Times New Roman" w:hAnsi="Times New Roman" w:cs="Times New Roman"/>
          <w:sz w:val="28"/>
        </w:rPr>
        <w:t>компоненти оцінювання психофізичної готовності курсантів</w:t>
      </w:r>
      <w:r w:rsidR="009C6F86">
        <w:rPr>
          <w:rFonts w:ascii="Times New Roman" w:hAnsi="Times New Roman" w:cs="Times New Roman"/>
          <w:sz w:val="28"/>
        </w:rPr>
        <w:t xml:space="preserve"> ВВНЗ</w:t>
      </w:r>
      <w:r w:rsidRPr="00503938">
        <w:rPr>
          <w:rFonts w:ascii="Times New Roman" w:hAnsi="Times New Roman" w:cs="Times New Roman"/>
          <w:sz w:val="28"/>
        </w:rPr>
        <w:t xml:space="preserve"> до майбутньої професійно-бойової діяльності у процесі занять спортивним орієнтуванням.</w:t>
      </w:r>
    </w:p>
    <w:p w14:paraId="007805B1" w14:textId="113D6038" w:rsidR="00101CA8" w:rsidRDefault="00101CA8" w:rsidP="00101CA8">
      <w:pPr>
        <w:ind w:firstLine="567"/>
        <w:jc w:val="both"/>
        <w:rPr>
          <w:rFonts w:ascii="Times New Roman" w:hAnsi="Times New Roman" w:cs="Times New Roman"/>
          <w:sz w:val="28"/>
        </w:rPr>
      </w:pPr>
      <w:r w:rsidRPr="00101CA8">
        <w:rPr>
          <w:rFonts w:ascii="Times New Roman" w:hAnsi="Times New Roman" w:cs="Times New Roman"/>
          <w:sz w:val="28"/>
        </w:rPr>
        <w:t xml:space="preserve">Важлива увага питанням відновлення ветранів бойових дій та працівникам Сил оборони, які отримали поранення та ушкодження стану здоров’я під час виконання професійних обов’язків приділяється фахівцями країн НАТО. Зокрема це представлено в дослідженнях таких фахівців як: </w:t>
      </w:r>
      <w:r w:rsidR="000A0B7C" w:rsidRPr="00101CA8">
        <w:rPr>
          <w:rFonts w:ascii="Times New Roman" w:hAnsi="Times New Roman" w:cs="Times New Roman"/>
          <w:sz w:val="28"/>
        </w:rPr>
        <w:t>C.</w:t>
      </w:r>
      <w:r w:rsidR="000A0B7C">
        <w:rPr>
          <w:rFonts w:ascii="Times New Roman" w:hAnsi="Times New Roman" w:cs="Times New Roman"/>
          <w:sz w:val="28"/>
        </w:rPr>
        <w:t xml:space="preserve"> </w:t>
      </w:r>
      <w:r w:rsidRPr="00101CA8">
        <w:rPr>
          <w:rFonts w:ascii="Times New Roman" w:hAnsi="Times New Roman" w:cs="Times New Roman"/>
          <w:sz w:val="28"/>
        </w:rPr>
        <w:t>Elnitsky,</w:t>
      </w:r>
      <w:r w:rsidR="0066289E">
        <w:rPr>
          <w:rFonts w:ascii="Times New Roman" w:hAnsi="Times New Roman" w:cs="Times New Roman"/>
          <w:sz w:val="28"/>
        </w:rPr>
        <w:t xml:space="preserve"> </w:t>
      </w:r>
      <w:r w:rsidR="000A0B7C" w:rsidRPr="00101CA8">
        <w:rPr>
          <w:rFonts w:ascii="Times New Roman" w:hAnsi="Times New Roman" w:cs="Times New Roman"/>
          <w:sz w:val="28"/>
        </w:rPr>
        <w:t>M.</w:t>
      </w:r>
      <w:r w:rsidRPr="00101CA8">
        <w:rPr>
          <w:rFonts w:ascii="Times New Roman" w:hAnsi="Times New Roman" w:cs="Times New Roman"/>
          <w:sz w:val="28"/>
        </w:rPr>
        <w:t xml:space="preserve"> Fisher, </w:t>
      </w:r>
      <w:r w:rsidR="000A0B7C" w:rsidRPr="00101CA8">
        <w:rPr>
          <w:rFonts w:ascii="Times New Roman" w:hAnsi="Times New Roman" w:cs="Times New Roman"/>
          <w:sz w:val="28"/>
        </w:rPr>
        <w:t>C.</w:t>
      </w:r>
      <w:r w:rsidR="000A0B7C">
        <w:rPr>
          <w:rFonts w:ascii="Times New Roman" w:hAnsi="Times New Roman" w:cs="Times New Roman"/>
          <w:sz w:val="28"/>
        </w:rPr>
        <w:t xml:space="preserve"> </w:t>
      </w:r>
      <w:r w:rsidRPr="00101CA8">
        <w:rPr>
          <w:rFonts w:ascii="Times New Roman" w:hAnsi="Times New Roman" w:cs="Times New Roman"/>
          <w:sz w:val="28"/>
        </w:rPr>
        <w:t>Blevins здійснено концептуальний аналіз, уніфіковане визначення та ключові домени сфери реінтеграція військовослужбовців та ветеранів війн [</w:t>
      </w:r>
      <w:r w:rsidR="00D0088E">
        <w:rPr>
          <w:rFonts w:ascii="Times New Roman" w:hAnsi="Times New Roman" w:cs="Times New Roman"/>
          <w:sz w:val="28"/>
        </w:rPr>
        <w:fldChar w:fldCharType="begin"/>
      </w:r>
      <w:r w:rsidR="00D0088E">
        <w:rPr>
          <w:rFonts w:ascii="Times New Roman" w:hAnsi="Times New Roman" w:cs="Times New Roman"/>
          <w:sz w:val="28"/>
        </w:rPr>
        <w:instrText xml:space="preserve"> REF _Ref166999980 \r \h </w:instrText>
      </w:r>
      <w:r w:rsidR="00D0088E">
        <w:rPr>
          <w:rFonts w:ascii="Times New Roman" w:hAnsi="Times New Roman" w:cs="Times New Roman"/>
          <w:sz w:val="28"/>
        </w:rPr>
      </w:r>
      <w:r w:rsidR="00D0088E">
        <w:rPr>
          <w:rFonts w:ascii="Times New Roman" w:hAnsi="Times New Roman" w:cs="Times New Roman"/>
          <w:sz w:val="28"/>
        </w:rPr>
        <w:fldChar w:fldCharType="separate"/>
      </w:r>
      <w:r w:rsidR="00D0088E">
        <w:rPr>
          <w:rFonts w:ascii="Times New Roman" w:hAnsi="Times New Roman" w:cs="Times New Roman"/>
          <w:sz w:val="28"/>
        </w:rPr>
        <w:t>93</w:t>
      </w:r>
      <w:r w:rsidR="00D0088E">
        <w:rPr>
          <w:rFonts w:ascii="Times New Roman" w:hAnsi="Times New Roman" w:cs="Times New Roman"/>
          <w:sz w:val="28"/>
        </w:rPr>
        <w:fldChar w:fldCharType="end"/>
      </w:r>
      <w:r w:rsidRPr="00101CA8">
        <w:rPr>
          <w:rFonts w:ascii="Times New Roman" w:hAnsi="Times New Roman" w:cs="Times New Roman"/>
          <w:sz w:val="28"/>
        </w:rPr>
        <w:t xml:space="preserve">]; </w:t>
      </w:r>
      <w:r w:rsidR="000A0B7C" w:rsidRPr="00101CA8">
        <w:rPr>
          <w:rFonts w:ascii="Times New Roman" w:hAnsi="Times New Roman" w:cs="Times New Roman"/>
          <w:sz w:val="28"/>
        </w:rPr>
        <w:t>D.</w:t>
      </w:r>
      <w:r w:rsidR="000A0B7C">
        <w:rPr>
          <w:rFonts w:ascii="Times New Roman" w:hAnsi="Times New Roman" w:cs="Times New Roman"/>
          <w:sz w:val="28"/>
        </w:rPr>
        <w:t xml:space="preserve"> </w:t>
      </w:r>
      <w:r w:rsidRPr="00101CA8">
        <w:rPr>
          <w:rFonts w:ascii="Times New Roman" w:hAnsi="Times New Roman" w:cs="Times New Roman"/>
          <w:sz w:val="28"/>
        </w:rPr>
        <w:t xml:space="preserve">Chin, </w:t>
      </w:r>
      <w:r w:rsidR="000A0B7C" w:rsidRPr="00101CA8">
        <w:rPr>
          <w:rFonts w:ascii="Times New Roman" w:hAnsi="Times New Roman" w:cs="Times New Roman"/>
          <w:sz w:val="28"/>
        </w:rPr>
        <w:t xml:space="preserve">J. </w:t>
      </w:r>
      <w:r w:rsidRPr="00101CA8">
        <w:rPr>
          <w:rFonts w:ascii="Times New Roman" w:hAnsi="Times New Roman" w:cs="Times New Roman"/>
          <w:sz w:val="28"/>
        </w:rPr>
        <w:t>Zeber досліджували особливості та спеціифічні наслідки для ментального здоров’я військовослужбовців після важкого бойового поранення та ЧМТ [</w:t>
      </w:r>
      <w:r w:rsidR="00D0088E">
        <w:rPr>
          <w:rFonts w:ascii="Times New Roman" w:hAnsi="Times New Roman" w:cs="Times New Roman"/>
          <w:sz w:val="28"/>
        </w:rPr>
        <w:fldChar w:fldCharType="begin"/>
      </w:r>
      <w:r w:rsidR="00D0088E">
        <w:rPr>
          <w:rFonts w:ascii="Times New Roman" w:hAnsi="Times New Roman" w:cs="Times New Roman"/>
          <w:sz w:val="28"/>
        </w:rPr>
        <w:instrText xml:space="preserve"> REF _Ref166999987 \r \h </w:instrText>
      </w:r>
      <w:r w:rsidR="00D0088E">
        <w:rPr>
          <w:rFonts w:ascii="Times New Roman" w:hAnsi="Times New Roman" w:cs="Times New Roman"/>
          <w:sz w:val="28"/>
        </w:rPr>
      </w:r>
      <w:r w:rsidR="00D0088E">
        <w:rPr>
          <w:rFonts w:ascii="Times New Roman" w:hAnsi="Times New Roman" w:cs="Times New Roman"/>
          <w:sz w:val="28"/>
        </w:rPr>
        <w:fldChar w:fldCharType="separate"/>
      </w:r>
      <w:r w:rsidR="00D0088E">
        <w:rPr>
          <w:rFonts w:ascii="Times New Roman" w:hAnsi="Times New Roman" w:cs="Times New Roman"/>
          <w:sz w:val="28"/>
        </w:rPr>
        <w:t>90</w:t>
      </w:r>
      <w:r w:rsidR="00D0088E">
        <w:rPr>
          <w:rFonts w:ascii="Times New Roman" w:hAnsi="Times New Roman" w:cs="Times New Roman"/>
          <w:sz w:val="28"/>
        </w:rPr>
        <w:fldChar w:fldCharType="end"/>
      </w:r>
      <w:r w:rsidRPr="00101CA8">
        <w:rPr>
          <w:rFonts w:ascii="Times New Roman" w:hAnsi="Times New Roman" w:cs="Times New Roman"/>
          <w:sz w:val="28"/>
        </w:rPr>
        <w:t>];</w:t>
      </w:r>
      <w:r w:rsidR="000A0B7C">
        <w:rPr>
          <w:rFonts w:ascii="Times New Roman" w:hAnsi="Times New Roman" w:cs="Times New Roman"/>
          <w:sz w:val="28"/>
        </w:rPr>
        <w:t xml:space="preserve"> </w:t>
      </w:r>
      <w:r w:rsidRPr="00101CA8">
        <w:rPr>
          <w:rFonts w:ascii="Times New Roman" w:hAnsi="Times New Roman" w:cs="Times New Roman"/>
          <w:sz w:val="28"/>
        </w:rPr>
        <w:t xml:space="preserve"> </w:t>
      </w:r>
      <w:r w:rsidR="005D5D7B" w:rsidRPr="00101CA8">
        <w:rPr>
          <w:rFonts w:ascii="Times New Roman" w:hAnsi="Times New Roman" w:cs="Times New Roman"/>
          <w:sz w:val="28"/>
        </w:rPr>
        <w:t>J</w:t>
      </w:r>
      <w:r w:rsidR="005D5D7B">
        <w:rPr>
          <w:rFonts w:ascii="Times New Roman" w:hAnsi="Times New Roman" w:cs="Times New Roman"/>
          <w:sz w:val="28"/>
        </w:rPr>
        <w:t xml:space="preserve">. </w:t>
      </w:r>
      <w:r w:rsidR="005D5D7B" w:rsidRPr="00101CA8">
        <w:rPr>
          <w:rFonts w:ascii="Times New Roman" w:hAnsi="Times New Roman" w:cs="Times New Roman"/>
          <w:sz w:val="28"/>
        </w:rPr>
        <w:t>Morgan, L</w:t>
      </w:r>
      <w:r w:rsidR="005D5D7B">
        <w:rPr>
          <w:rFonts w:ascii="Times New Roman" w:hAnsi="Times New Roman" w:cs="Times New Roman"/>
          <w:sz w:val="28"/>
        </w:rPr>
        <w:t xml:space="preserve">. </w:t>
      </w:r>
      <w:r w:rsidR="005D5D7B" w:rsidRPr="00101CA8">
        <w:rPr>
          <w:rFonts w:ascii="Times New Roman" w:hAnsi="Times New Roman" w:cs="Times New Roman"/>
          <w:sz w:val="28"/>
        </w:rPr>
        <w:t>Hourani</w:t>
      </w:r>
      <w:r w:rsidR="005D5D7B">
        <w:rPr>
          <w:rFonts w:ascii="Times New Roman" w:hAnsi="Times New Roman" w:cs="Times New Roman"/>
          <w:sz w:val="28"/>
        </w:rPr>
        <w:t xml:space="preserve"> </w:t>
      </w:r>
      <w:r w:rsidR="005D5D7B" w:rsidRPr="005D5D7B">
        <w:rPr>
          <w:rFonts w:ascii="Times New Roman" w:hAnsi="Times New Roman" w:cs="Times New Roman"/>
          <w:sz w:val="28"/>
        </w:rPr>
        <w:t xml:space="preserve">&amp; </w:t>
      </w:r>
      <w:r w:rsidR="005D5D7B" w:rsidRPr="00101CA8">
        <w:rPr>
          <w:rFonts w:ascii="Times New Roman" w:hAnsi="Times New Roman" w:cs="Times New Roman"/>
          <w:sz w:val="28"/>
        </w:rPr>
        <w:t>S</w:t>
      </w:r>
      <w:r w:rsidR="005D5D7B">
        <w:rPr>
          <w:rFonts w:ascii="Times New Roman" w:hAnsi="Times New Roman" w:cs="Times New Roman"/>
          <w:sz w:val="28"/>
        </w:rPr>
        <w:t>.</w:t>
      </w:r>
      <w:r w:rsidR="005D5D7B" w:rsidRPr="00101CA8">
        <w:rPr>
          <w:rFonts w:ascii="Times New Roman" w:hAnsi="Times New Roman" w:cs="Times New Roman"/>
          <w:sz w:val="28"/>
        </w:rPr>
        <w:t>Tueller</w:t>
      </w:r>
      <w:r w:rsidR="005D5D7B" w:rsidRPr="005D5D7B">
        <w:rPr>
          <w:rFonts w:ascii="Times New Roman" w:hAnsi="Times New Roman" w:cs="Times New Roman"/>
          <w:sz w:val="28"/>
        </w:rPr>
        <w:t xml:space="preserve"> </w:t>
      </w:r>
      <w:r w:rsidR="00D0088E" w:rsidRPr="00D0088E">
        <w:rPr>
          <w:rFonts w:ascii="Times New Roman" w:hAnsi="Times New Roman" w:cs="Times New Roman"/>
          <w:sz w:val="28"/>
        </w:rPr>
        <w:t>[</w:t>
      </w:r>
      <w:r w:rsidR="00D0088E">
        <w:rPr>
          <w:rFonts w:ascii="Times New Roman" w:hAnsi="Times New Roman" w:cs="Times New Roman"/>
          <w:sz w:val="28"/>
        </w:rPr>
        <w:fldChar w:fldCharType="begin"/>
      </w:r>
      <w:r w:rsidR="00D0088E">
        <w:rPr>
          <w:rFonts w:ascii="Times New Roman" w:hAnsi="Times New Roman" w:cs="Times New Roman"/>
          <w:sz w:val="28"/>
        </w:rPr>
        <w:instrText xml:space="preserve"> REF _Ref167000003 \r \h </w:instrText>
      </w:r>
      <w:r w:rsidR="00D0088E">
        <w:rPr>
          <w:rFonts w:ascii="Times New Roman" w:hAnsi="Times New Roman" w:cs="Times New Roman"/>
          <w:sz w:val="28"/>
        </w:rPr>
      </w:r>
      <w:r w:rsidR="00D0088E">
        <w:rPr>
          <w:rFonts w:ascii="Times New Roman" w:hAnsi="Times New Roman" w:cs="Times New Roman"/>
          <w:sz w:val="28"/>
        </w:rPr>
        <w:fldChar w:fldCharType="separate"/>
      </w:r>
      <w:r w:rsidR="00D0088E">
        <w:rPr>
          <w:rFonts w:ascii="Times New Roman" w:hAnsi="Times New Roman" w:cs="Times New Roman"/>
          <w:sz w:val="28"/>
        </w:rPr>
        <w:t>102</w:t>
      </w:r>
      <w:r w:rsidR="00D0088E">
        <w:rPr>
          <w:rFonts w:ascii="Times New Roman" w:hAnsi="Times New Roman" w:cs="Times New Roman"/>
          <w:sz w:val="28"/>
        </w:rPr>
        <w:fldChar w:fldCharType="end"/>
      </w:r>
      <w:r w:rsidR="00D0088E" w:rsidRPr="00D0088E">
        <w:rPr>
          <w:rFonts w:ascii="Times New Roman" w:hAnsi="Times New Roman" w:cs="Times New Roman"/>
          <w:sz w:val="28"/>
        </w:rPr>
        <w:t>]</w:t>
      </w:r>
      <w:r w:rsidR="00D0088E">
        <w:rPr>
          <w:rFonts w:ascii="Times New Roman" w:hAnsi="Times New Roman" w:cs="Times New Roman"/>
          <w:sz w:val="28"/>
        </w:rPr>
        <w:t xml:space="preserve"> вивчали </w:t>
      </w:r>
      <w:r w:rsidR="005D5D7B">
        <w:rPr>
          <w:rFonts w:ascii="Times New Roman" w:hAnsi="Times New Roman" w:cs="Times New Roman"/>
          <w:sz w:val="28"/>
        </w:rPr>
        <w:t>питаня, я</w:t>
      </w:r>
      <w:r w:rsidR="00AC5C50">
        <w:rPr>
          <w:rFonts w:ascii="Times New Roman" w:hAnsi="Times New Roman" w:cs="Times New Roman"/>
          <w:sz w:val="28"/>
        </w:rPr>
        <w:t>к</w:t>
      </w:r>
      <w:r w:rsidR="005D5D7B">
        <w:rPr>
          <w:rFonts w:ascii="Times New Roman" w:hAnsi="Times New Roman" w:cs="Times New Roman"/>
          <w:sz w:val="28"/>
        </w:rPr>
        <w:t>і пов’язані із дослідженням п</w:t>
      </w:r>
      <w:r w:rsidR="005D5D7B" w:rsidRPr="005D5D7B">
        <w:rPr>
          <w:rFonts w:ascii="Times New Roman" w:hAnsi="Times New Roman" w:cs="Times New Roman"/>
          <w:sz w:val="28"/>
        </w:rPr>
        <w:t>оведінк</w:t>
      </w:r>
      <w:r w:rsidR="005D5D7B">
        <w:rPr>
          <w:rFonts w:ascii="Times New Roman" w:hAnsi="Times New Roman" w:cs="Times New Roman"/>
          <w:sz w:val="28"/>
        </w:rPr>
        <w:t>и</w:t>
      </w:r>
      <w:r w:rsidR="005D5D7B" w:rsidRPr="005D5D7B">
        <w:rPr>
          <w:rFonts w:ascii="Times New Roman" w:hAnsi="Times New Roman" w:cs="Times New Roman"/>
          <w:sz w:val="28"/>
        </w:rPr>
        <w:t xml:space="preserve">, </w:t>
      </w:r>
      <w:r w:rsidR="005D5D7B">
        <w:rPr>
          <w:rFonts w:ascii="Times New Roman" w:hAnsi="Times New Roman" w:cs="Times New Roman"/>
          <w:sz w:val="28"/>
        </w:rPr>
        <w:t xml:space="preserve">яка пов’язана із станом </w:t>
      </w:r>
      <w:r w:rsidR="005D5D7B" w:rsidRPr="005D5D7B">
        <w:rPr>
          <w:rFonts w:ascii="Times New Roman" w:hAnsi="Times New Roman" w:cs="Times New Roman"/>
          <w:sz w:val="28"/>
        </w:rPr>
        <w:t xml:space="preserve">здоров’ям, </w:t>
      </w:r>
      <w:r w:rsidR="005D5D7B">
        <w:rPr>
          <w:rFonts w:ascii="Times New Roman" w:hAnsi="Times New Roman" w:cs="Times New Roman"/>
          <w:sz w:val="28"/>
        </w:rPr>
        <w:t xml:space="preserve">якістю життя та ментальним </w:t>
      </w:r>
      <w:r w:rsidR="005D5D7B" w:rsidRPr="005D5D7B">
        <w:rPr>
          <w:rFonts w:ascii="Times New Roman" w:hAnsi="Times New Roman" w:cs="Times New Roman"/>
          <w:sz w:val="28"/>
        </w:rPr>
        <w:t>здоров’я</w:t>
      </w:r>
      <w:r w:rsidR="005D5D7B">
        <w:rPr>
          <w:rFonts w:ascii="Times New Roman" w:hAnsi="Times New Roman" w:cs="Times New Roman"/>
          <w:sz w:val="28"/>
        </w:rPr>
        <w:t xml:space="preserve">м </w:t>
      </w:r>
      <w:r w:rsidR="005D5D7B" w:rsidRPr="005D5D7B">
        <w:rPr>
          <w:rFonts w:ascii="Times New Roman" w:hAnsi="Times New Roman" w:cs="Times New Roman"/>
          <w:sz w:val="28"/>
        </w:rPr>
        <w:t>військовослужбовців</w:t>
      </w:r>
      <w:r w:rsidR="005D5D7B">
        <w:rPr>
          <w:rFonts w:ascii="Times New Roman" w:hAnsi="Times New Roman" w:cs="Times New Roman"/>
          <w:sz w:val="28"/>
        </w:rPr>
        <w:t>.</w:t>
      </w:r>
    </w:p>
    <w:p w14:paraId="177F17F7" w14:textId="0B5AADD4" w:rsidR="00101CA8" w:rsidRPr="00101CA8" w:rsidRDefault="00101CA8" w:rsidP="00101CA8">
      <w:pPr>
        <w:ind w:firstLine="567"/>
        <w:jc w:val="both"/>
        <w:rPr>
          <w:rFonts w:ascii="Times New Roman" w:hAnsi="Times New Roman" w:cs="Times New Roman"/>
          <w:sz w:val="28"/>
        </w:rPr>
      </w:pPr>
      <w:r w:rsidRPr="00101CA8">
        <w:rPr>
          <w:rFonts w:ascii="Times New Roman" w:hAnsi="Times New Roman" w:cs="Times New Roman"/>
          <w:sz w:val="28"/>
        </w:rPr>
        <w:t xml:space="preserve">В США </w:t>
      </w:r>
      <w:r w:rsidR="00D0088E" w:rsidRPr="00D0088E">
        <w:rPr>
          <w:rFonts w:ascii="Times New Roman" w:hAnsi="Times New Roman" w:cs="Times New Roman"/>
          <w:sz w:val="28"/>
        </w:rPr>
        <w:t>[</w:t>
      </w:r>
      <w:r w:rsidR="00D0088E">
        <w:rPr>
          <w:rFonts w:ascii="Times New Roman" w:hAnsi="Times New Roman" w:cs="Times New Roman"/>
          <w:sz w:val="28"/>
        </w:rPr>
        <w:fldChar w:fldCharType="begin"/>
      </w:r>
      <w:r w:rsidR="00D0088E">
        <w:rPr>
          <w:rFonts w:ascii="Times New Roman" w:hAnsi="Times New Roman" w:cs="Times New Roman"/>
          <w:sz w:val="28"/>
        </w:rPr>
        <w:instrText xml:space="preserve"> REF _Ref167000084 \r \h </w:instrText>
      </w:r>
      <w:r w:rsidR="00D0088E">
        <w:rPr>
          <w:rFonts w:ascii="Times New Roman" w:hAnsi="Times New Roman" w:cs="Times New Roman"/>
          <w:sz w:val="28"/>
        </w:rPr>
      </w:r>
      <w:r w:rsidR="00D0088E">
        <w:rPr>
          <w:rFonts w:ascii="Times New Roman" w:hAnsi="Times New Roman" w:cs="Times New Roman"/>
          <w:sz w:val="28"/>
        </w:rPr>
        <w:fldChar w:fldCharType="separate"/>
      </w:r>
      <w:r w:rsidR="00D0088E">
        <w:rPr>
          <w:rFonts w:ascii="Times New Roman" w:hAnsi="Times New Roman" w:cs="Times New Roman"/>
          <w:sz w:val="28"/>
        </w:rPr>
        <w:t>92</w:t>
      </w:r>
      <w:r w:rsidR="00D0088E">
        <w:rPr>
          <w:rFonts w:ascii="Times New Roman" w:hAnsi="Times New Roman" w:cs="Times New Roman"/>
          <w:sz w:val="28"/>
        </w:rPr>
        <w:fldChar w:fldCharType="end"/>
      </w:r>
      <w:r w:rsidR="00D0088E" w:rsidRPr="00D0088E">
        <w:rPr>
          <w:rFonts w:ascii="Times New Roman" w:hAnsi="Times New Roman" w:cs="Times New Roman"/>
          <w:sz w:val="28"/>
        </w:rPr>
        <w:t xml:space="preserve">] </w:t>
      </w:r>
      <w:r w:rsidRPr="00101CA8">
        <w:rPr>
          <w:rFonts w:ascii="Times New Roman" w:hAnsi="Times New Roman" w:cs="Times New Roman"/>
          <w:sz w:val="28"/>
        </w:rPr>
        <w:t>створено та функціонує спеціальний відділ у справах ветеранів: психічне здоров’я. одим із напрямків його діяльності є управління дослідженнями та розвитком особистості після перенесених травм та поранень, отрмианих під час бойових дій [</w:t>
      </w:r>
      <w:r w:rsidR="00D0088E">
        <w:rPr>
          <w:rFonts w:ascii="Times New Roman" w:hAnsi="Times New Roman" w:cs="Times New Roman"/>
          <w:sz w:val="28"/>
        </w:rPr>
        <w:fldChar w:fldCharType="begin"/>
      </w:r>
      <w:r w:rsidR="00D0088E">
        <w:rPr>
          <w:rFonts w:ascii="Times New Roman" w:hAnsi="Times New Roman" w:cs="Times New Roman"/>
          <w:sz w:val="28"/>
        </w:rPr>
        <w:instrText xml:space="preserve"> REF _Ref167000084 \r \h </w:instrText>
      </w:r>
      <w:r w:rsidR="00D0088E">
        <w:rPr>
          <w:rFonts w:ascii="Times New Roman" w:hAnsi="Times New Roman" w:cs="Times New Roman"/>
          <w:sz w:val="28"/>
        </w:rPr>
      </w:r>
      <w:r w:rsidR="00D0088E">
        <w:rPr>
          <w:rFonts w:ascii="Times New Roman" w:hAnsi="Times New Roman" w:cs="Times New Roman"/>
          <w:sz w:val="28"/>
        </w:rPr>
        <w:fldChar w:fldCharType="separate"/>
      </w:r>
      <w:r w:rsidR="00D0088E">
        <w:rPr>
          <w:rFonts w:ascii="Times New Roman" w:hAnsi="Times New Roman" w:cs="Times New Roman"/>
          <w:sz w:val="28"/>
        </w:rPr>
        <w:t>92</w:t>
      </w:r>
      <w:r w:rsidR="00D0088E">
        <w:rPr>
          <w:rFonts w:ascii="Times New Roman" w:hAnsi="Times New Roman" w:cs="Times New Roman"/>
          <w:sz w:val="28"/>
        </w:rPr>
        <w:fldChar w:fldCharType="end"/>
      </w:r>
      <w:r w:rsidRPr="00101CA8">
        <w:rPr>
          <w:rFonts w:ascii="Times New Roman" w:hAnsi="Times New Roman" w:cs="Times New Roman"/>
          <w:sz w:val="28"/>
        </w:rPr>
        <w:t>].</w:t>
      </w:r>
      <w:r w:rsidR="000A0B7C">
        <w:rPr>
          <w:rFonts w:ascii="Times New Roman" w:hAnsi="Times New Roman" w:cs="Times New Roman"/>
          <w:sz w:val="28"/>
        </w:rPr>
        <w:t xml:space="preserve"> </w:t>
      </w:r>
      <w:r w:rsidR="005D5D7B" w:rsidRPr="00101CA8">
        <w:rPr>
          <w:rFonts w:ascii="Times New Roman" w:hAnsi="Times New Roman" w:cs="Times New Roman"/>
          <w:sz w:val="28"/>
        </w:rPr>
        <w:t>V</w:t>
      </w:r>
      <w:r w:rsidR="005D5D7B">
        <w:rPr>
          <w:rFonts w:ascii="Times New Roman" w:hAnsi="Times New Roman" w:cs="Times New Roman"/>
          <w:sz w:val="28"/>
        </w:rPr>
        <w:t xml:space="preserve">. </w:t>
      </w:r>
      <w:r w:rsidR="005D5D7B" w:rsidRPr="00101CA8">
        <w:rPr>
          <w:rFonts w:ascii="Times New Roman" w:hAnsi="Times New Roman" w:cs="Times New Roman"/>
          <w:sz w:val="28"/>
        </w:rPr>
        <w:t>Rice</w:t>
      </w:r>
      <w:r w:rsidR="005D5D7B">
        <w:rPr>
          <w:rFonts w:ascii="Times New Roman" w:hAnsi="Times New Roman" w:cs="Times New Roman"/>
          <w:sz w:val="28"/>
        </w:rPr>
        <w:t xml:space="preserve"> </w:t>
      </w:r>
      <w:r w:rsidR="005D5D7B" w:rsidRPr="005D5D7B">
        <w:rPr>
          <w:rFonts w:ascii="Times New Roman" w:hAnsi="Times New Roman" w:cs="Times New Roman"/>
          <w:sz w:val="28"/>
        </w:rPr>
        <w:t xml:space="preserve">&amp; </w:t>
      </w:r>
      <w:r w:rsidR="005D5D7B" w:rsidRPr="00101CA8">
        <w:rPr>
          <w:rFonts w:ascii="Times New Roman" w:hAnsi="Times New Roman" w:cs="Times New Roman"/>
          <w:sz w:val="28"/>
        </w:rPr>
        <w:t>B</w:t>
      </w:r>
      <w:r w:rsidR="005D5D7B">
        <w:rPr>
          <w:rFonts w:ascii="Times New Roman" w:hAnsi="Times New Roman" w:cs="Times New Roman"/>
          <w:sz w:val="28"/>
        </w:rPr>
        <w:t xml:space="preserve">. </w:t>
      </w:r>
      <w:r w:rsidR="005D5D7B" w:rsidRPr="00101CA8">
        <w:rPr>
          <w:rFonts w:ascii="Times New Roman" w:hAnsi="Times New Roman" w:cs="Times New Roman"/>
          <w:sz w:val="28"/>
        </w:rPr>
        <w:t>Liu</w:t>
      </w:r>
      <w:r w:rsidR="004637F8">
        <w:rPr>
          <w:rFonts w:ascii="Times New Roman" w:hAnsi="Times New Roman" w:cs="Times New Roman"/>
          <w:sz w:val="28"/>
        </w:rPr>
        <w:t xml:space="preserve"> </w:t>
      </w:r>
      <w:r w:rsidR="005D5D7B">
        <w:rPr>
          <w:rFonts w:ascii="Times New Roman" w:hAnsi="Times New Roman" w:cs="Times New Roman"/>
          <w:sz w:val="28"/>
        </w:rPr>
        <w:t>визгначалися ознаки та причини покладені в основу о</w:t>
      </w:r>
      <w:r w:rsidR="005D5D7B" w:rsidRPr="005D5D7B">
        <w:rPr>
          <w:rFonts w:ascii="Times New Roman" w:hAnsi="Times New Roman" w:cs="Times New Roman"/>
          <w:sz w:val="28"/>
        </w:rPr>
        <w:t>собист</w:t>
      </w:r>
      <w:r w:rsidR="005D5D7B">
        <w:rPr>
          <w:rFonts w:ascii="Times New Roman" w:hAnsi="Times New Roman" w:cs="Times New Roman"/>
          <w:sz w:val="28"/>
        </w:rPr>
        <w:t xml:space="preserve">ої </w:t>
      </w:r>
      <w:r w:rsidR="005D5D7B" w:rsidRPr="005D5D7B">
        <w:rPr>
          <w:rFonts w:ascii="Times New Roman" w:hAnsi="Times New Roman" w:cs="Times New Roman"/>
          <w:sz w:val="28"/>
        </w:rPr>
        <w:t>стійк</w:t>
      </w:r>
      <w:r w:rsidR="005D5D7B">
        <w:rPr>
          <w:rFonts w:ascii="Times New Roman" w:hAnsi="Times New Roman" w:cs="Times New Roman"/>
          <w:sz w:val="28"/>
        </w:rPr>
        <w:t xml:space="preserve">ості та </w:t>
      </w:r>
      <w:r w:rsidR="005D5D7B" w:rsidRPr="005D5D7B">
        <w:rPr>
          <w:rFonts w:ascii="Times New Roman" w:hAnsi="Times New Roman" w:cs="Times New Roman"/>
          <w:sz w:val="28"/>
        </w:rPr>
        <w:t>подолання</w:t>
      </w:r>
      <w:r w:rsidR="005D5D7B">
        <w:rPr>
          <w:rFonts w:ascii="Times New Roman" w:hAnsi="Times New Roman" w:cs="Times New Roman"/>
          <w:sz w:val="28"/>
        </w:rPr>
        <w:t xml:space="preserve"> перешкод в оточуючому середовищі і соціумі </w:t>
      </w:r>
      <w:r w:rsidR="005D5D7B" w:rsidRPr="005D5D7B">
        <w:rPr>
          <w:rFonts w:ascii="Times New Roman" w:hAnsi="Times New Roman" w:cs="Times New Roman"/>
          <w:sz w:val="28"/>
        </w:rPr>
        <w:t xml:space="preserve">серед військовослужбовців </w:t>
      </w:r>
      <w:r w:rsidR="005D5D7B">
        <w:rPr>
          <w:rFonts w:ascii="Times New Roman" w:hAnsi="Times New Roman" w:cs="Times New Roman"/>
          <w:sz w:val="28"/>
        </w:rPr>
        <w:t xml:space="preserve">та </w:t>
      </w:r>
      <w:r w:rsidR="005D5D7B" w:rsidRPr="005D5D7B">
        <w:rPr>
          <w:rFonts w:ascii="Times New Roman" w:hAnsi="Times New Roman" w:cs="Times New Roman"/>
          <w:sz w:val="28"/>
        </w:rPr>
        <w:t>ветеранів США</w:t>
      </w:r>
      <w:r w:rsidR="005D5D7B">
        <w:rPr>
          <w:rFonts w:ascii="Times New Roman" w:hAnsi="Times New Roman" w:cs="Times New Roman"/>
          <w:sz w:val="28"/>
        </w:rPr>
        <w:t xml:space="preserve">, </w:t>
      </w:r>
      <w:r w:rsidR="005D5D7B">
        <w:rPr>
          <w:rFonts w:ascii="Times New Roman" w:hAnsi="Times New Roman" w:cs="Times New Roman"/>
          <w:sz w:val="28"/>
        </w:rPr>
        <w:lastRenderedPageBreak/>
        <w:t>які мають наслідки та перешкоди у поверненні до попередньої роботи.</w:t>
      </w:r>
      <w:r w:rsidR="000A0B7C">
        <w:rPr>
          <w:rFonts w:ascii="Times New Roman" w:hAnsi="Times New Roman" w:cs="Times New Roman"/>
          <w:sz w:val="28"/>
        </w:rPr>
        <w:br/>
      </w:r>
      <w:r w:rsidR="000A0B7C" w:rsidRPr="00101CA8">
        <w:rPr>
          <w:rFonts w:ascii="Times New Roman" w:hAnsi="Times New Roman" w:cs="Times New Roman"/>
          <w:sz w:val="28"/>
        </w:rPr>
        <w:t>S</w:t>
      </w:r>
      <w:r w:rsidR="000A0B7C">
        <w:rPr>
          <w:rFonts w:ascii="Times New Roman" w:hAnsi="Times New Roman" w:cs="Times New Roman"/>
          <w:sz w:val="28"/>
        </w:rPr>
        <w:t>.</w:t>
      </w:r>
      <w:r w:rsidR="00135E0F" w:rsidRPr="00135E0F">
        <w:rPr>
          <w:rFonts w:ascii="Times New Roman" w:hAnsi="Times New Roman" w:cs="Times New Roman"/>
          <w:sz w:val="28"/>
        </w:rPr>
        <w:t xml:space="preserve"> </w:t>
      </w:r>
      <w:r w:rsidR="00135E0F" w:rsidRPr="00101CA8">
        <w:rPr>
          <w:rFonts w:ascii="Times New Roman" w:hAnsi="Times New Roman" w:cs="Times New Roman"/>
          <w:sz w:val="28"/>
        </w:rPr>
        <w:t xml:space="preserve">Lancaster, </w:t>
      </w:r>
      <w:r w:rsidR="000A0B7C" w:rsidRPr="00101CA8">
        <w:rPr>
          <w:rFonts w:ascii="Times New Roman" w:hAnsi="Times New Roman" w:cs="Times New Roman"/>
          <w:sz w:val="28"/>
        </w:rPr>
        <w:t>S</w:t>
      </w:r>
      <w:r w:rsidR="000A0B7C">
        <w:rPr>
          <w:rFonts w:ascii="Times New Roman" w:hAnsi="Times New Roman" w:cs="Times New Roman"/>
          <w:sz w:val="28"/>
        </w:rPr>
        <w:t>.</w:t>
      </w:r>
      <w:r w:rsidR="000A0B7C" w:rsidRPr="00135E0F">
        <w:rPr>
          <w:rFonts w:ascii="Times New Roman" w:hAnsi="Times New Roman" w:cs="Times New Roman"/>
          <w:sz w:val="28"/>
        </w:rPr>
        <w:t xml:space="preserve"> </w:t>
      </w:r>
      <w:r w:rsidR="00135E0F" w:rsidRPr="00101CA8">
        <w:rPr>
          <w:rFonts w:ascii="Times New Roman" w:hAnsi="Times New Roman" w:cs="Times New Roman"/>
          <w:sz w:val="28"/>
        </w:rPr>
        <w:t xml:space="preserve">Kintzle </w:t>
      </w:r>
      <w:r w:rsidR="00135E0F" w:rsidRPr="00135E0F">
        <w:rPr>
          <w:rFonts w:ascii="Times New Roman" w:hAnsi="Times New Roman" w:cs="Times New Roman"/>
          <w:sz w:val="28"/>
        </w:rPr>
        <w:t xml:space="preserve">&amp; </w:t>
      </w:r>
      <w:r w:rsidR="000A0B7C" w:rsidRPr="00101CA8">
        <w:rPr>
          <w:rFonts w:ascii="Times New Roman" w:hAnsi="Times New Roman" w:cs="Times New Roman"/>
          <w:sz w:val="28"/>
        </w:rPr>
        <w:t>C</w:t>
      </w:r>
      <w:r w:rsidR="000A0B7C">
        <w:rPr>
          <w:rFonts w:ascii="Times New Roman" w:hAnsi="Times New Roman" w:cs="Times New Roman"/>
          <w:sz w:val="28"/>
        </w:rPr>
        <w:t xml:space="preserve">. </w:t>
      </w:r>
      <w:r w:rsidR="00135E0F" w:rsidRPr="00101CA8">
        <w:rPr>
          <w:rFonts w:ascii="Times New Roman" w:hAnsi="Times New Roman" w:cs="Times New Roman"/>
          <w:sz w:val="28"/>
        </w:rPr>
        <w:t xml:space="preserve">Castro </w:t>
      </w:r>
      <w:r w:rsidR="00135E0F" w:rsidRPr="00135E0F">
        <w:rPr>
          <w:rFonts w:ascii="Times New Roman" w:hAnsi="Times New Roman" w:cs="Times New Roman"/>
          <w:sz w:val="28"/>
        </w:rPr>
        <w:t>[</w:t>
      </w:r>
      <w:r w:rsidR="00D0088E">
        <w:rPr>
          <w:rFonts w:ascii="Times New Roman" w:hAnsi="Times New Roman" w:cs="Times New Roman"/>
          <w:sz w:val="28"/>
        </w:rPr>
        <w:fldChar w:fldCharType="begin"/>
      </w:r>
      <w:r w:rsidR="00D0088E">
        <w:rPr>
          <w:rFonts w:ascii="Times New Roman" w:hAnsi="Times New Roman" w:cs="Times New Roman"/>
          <w:sz w:val="28"/>
        </w:rPr>
        <w:instrText xml:space="preserve"> REF _Ref167000215 \r \h </w:instrText>
      </w:r>
      <w:r w:rsidR="00D0088E">
        <w:rPr>
          <w:rFonts w:ascii="Times New Roman" w:hAnsi="Times New Roman" w:cs="Times New Roman"/>
          <w:sz w:val="28"/>
        </w:rPr>
      </w:r>
      <w:r w:rsidR="00D0088E">
        <w:rPr>
          <w:rFonts w:ascii="Times New Roman" w:hAnsi="Times New Roman" w:cs="Times New Roman"/>
          <w:sz w:val="28"/>
        </w:rPr>
        <w:fldChar w:fldCharType="separate"/>
      </w:r>
      <w:r w:rsidR="00D0088E">
        <w:rPr>
          <w:rFonts w:ascii="Times New Roman" w:hAnsi="Times New Roman" w:cs="Times New Roman"/>
          <w:sz w:val="28"/>
        </w:rPr>
        <w:t>96</w:t>
      </w:r>
      <w:r w:rsidR="00D0088E">
        <w:rPr>
          <w:rFonts w:ascii="Times New Roman" w:hAnsi="Times New Roman" w:cs="Times New Roman"/>
          <w:sz w:val="28"/>
        </w:rPr>
        <w:fldChar w:fldCharType="end"/>
      </w:r>
      <w:r w:rsidR="00135E0F" w:rsidRPr="00135E0F">
        <w:rPr>
          <w:rFonts w:ascii="Times New Roman" w:hAnsi="Times New Roman" w:cs="Times New Roman"/>
          <w:sz w:val="28"/>
        </w:rPr>
        <w:t xml:space="preserve">] </w:t>
      </w:r>
      <w:r w:rsidR="00D0088E">
        <w:rPr>
          <w:rFonts w:ascii="Times New Roman" w:hAnsi="Times New Roman" w:cs="Times New Roman"/>
          <w:sz w:val="28"/>
        </w:rPr>
        <w:t xml:space="preserve">висвітлили </w:t>
      </w:r>
      <w:r w:rsidR="00135E0F">
        <w:rPr>
          <w:rFonts w:ascii="Times New Roman" w:hAnsi="Times New Roman" w:cs="Times New Roman"/>
          <w:sz w:val="28"/>
        </w:rPr>
        <w:t xml:space="preserve">цікаві результати перевірки </w:t>
      </w:r>
      <w:r w:rsidR="00135E0F" w:rsidRPr="00135E0F">
        <w:rPr>
          <w:rFonts w:ascii="Times New Roman" w:hAnsi="Times New Roman" w:cs="Times New Roman"/>
          <w:sz w:val="28"/>
        </w:rPr>
        <w:t>шкали ідентичності воїна в дослідженні ветеранів, яке здійснювалося в Чикаго.</w:t>
      </w:r>
    </w:p>
    <w:p w14:paraId="6436D31C" w14:textId="26767C65" w:rsidR="00BB7A05" w:rsidRPr="00101CA8" w:rsidRDefault="00BB7A05" w:rsidP="00BB7A05">
      <w:pPr>
        <w:ind w:firstLine="567"/>
        <w:jc w:val="both"/>
        <w:rPr>
          <w:rFonts w:ascii="Times New Roman" w:hAnsi="Times New Roman" w:cs="Times New Roman"/>
          <w:sz w:val="28"/>
        </w:rPr>
      </w:pPr>
      <w:r w:rsidRPr="00101CA8">
        <w:rPr>
          <w:rFonts w:ascii="Times New Roman" w:hAnsi="Times New Roman" w:cs="Times New Roman"/>
          <w:sz w:val="28"/>
        </w:rPr>
        <w:t>K</w:t>
      </w:r>
      <w:r>
        <w:rPr>
          <w:rFonts w:ascii="Times New Roman" w:hAnsi="Times New Roman" w:cs="Times New Roman"/>
          <w:sz w:val="28"/>
        </w:rPr>
        <w:t xml:space="preserve">. </w:t>
      </w:r>
      <w:r w:rsidRPr="00101CA8">
        <w:rPr>
          <w:rFonts w:ascii="Times New Roman" w:hAnsi="Times New Roman" w:cs="Times New Roman"/>
          <w:sz w:val="28"/>
        </w:rPr>
        <w:t>Chandler, J</w:t>
      </w:r>
      <w:r>
        <w:rPr>
          <w:rFonts w:ascii="Times New Roman" w:hAnsi="Times New Roman" w:cs="Times New Roman"/>
          <w:sz w:val="28"/>
        </w:rPr>
        <w:t xml:space="preserve">. </w:t>
      </w:r>
      <w:r w:rsidRPr="00101CA8">
        <w:rPr>
          <w:rFonts w:ascii="Times New Roman" w:hAnsi="Times New Roman" w:cs="Times New Roman"/>
          <w:sz w:val="28"/>
        </w:rPr>
        <w:t>Dattilo, B</w:t>
      </w:r>
      <w:r>
        <w:rPr>
          <w:rFonts w:ascii="Times New Roman" w:hAnsi="Times New Roman" w:cs="Times New Roman"/>
          <w:sz w:val="28"/>
        </w:rPr>
        <w:t xml:space="preserve">. </w:t>
      </w:r>
      <w:r w:rsidRPr="00101CA8">
        <w:rPr>
          <w:rFonts w:ascii="Times New Roman" w:hAnsi="Times New Roman" w:cs="Times New Roman"/>
          <w:sz w:val="28"/>
        </w:rPr>
        <w:t xml:space="preserve">Derrick Taff </w:t>
      </w:r>
      <w:r w:rsidR="001C4EAC">
        <w:rPr>
          <w:rFonts w:ascii="Times New Roman" w:hAnsi="Times New Roman" w:cs="Times New Roman"/>
          <w:sz w:val="28"/>
        </w:rPr>
        <w:t xml:space="preserve">та ін. </w:t>
      </w:r>
      <w:r w:rsidR="00D0088E" w:rsidRPr="00D0088E">
        <w:rPr>
          <w:rFonts w:ascii="Times New Roman" w:hAnsi="Times New Roman" w:cs="Times New Roman"/>
          <w:sz w:val="28"/>
          <w:lang w:val="ru-RU"/>
        </w:rPr>
        <w:t>[</w:t>
      </w:r>
      <w:r w:rsidR="00D0088E">
        <w:rPr>
          <w:rFonts w:ascii="Times New Roman" w:hAnsi="Times New Roman" w:cs="Times New Roman"/>
          <w:sz w:val="28"/>
          <w:lang w:val="ru-RU"/>
        </w:rPr>
        <w:fldChar w:fldCharType="begin"/>
      </w:r>
      <w:r w:rsidR="00D0088E">
        <w:rPr>
          <w:rFonts w:ascii="Times New Roman" w:hAnsi="Times New Roman" w:cs="Times New Roman"/>
          <w:sz w:val="28"/>
          <w:lang w:val="ru-RU"/>
        </w:rPr>
        <w:instrText xml:space="preserve"> REF _Ref167000194 \r \h </w:instrText>
      </w:r>
      <w:r w:rsidR="00D0088E">
        <w:rPr>
          <w:rFonts w:ascii="Times New Roman" w:hAnsi="Times New Roman" w:cs="Times New Roman"/>
          <w:sz w:val="28"/>
          <w:lang w:val="ru-RU"/>
        </w:rPr>
      </w:r>
      <w:r w:rsidR="00D0088E">
        <w:rPr>
          <w:rFonts w:ascii="Times New Roman" w:hAnsi="Times New Roman" w:cs="Times New Roman"/>
          <w:sz w:val="28"/>
          <w:lang w:val="ru-RU"/>
        </w:rPr>
        <w:fldChar w:fldCharType="separate"/>
      </w:r>
      <w:r w:rsidR="00D0088E">
        <w:rPr>
          <w:rFonts w:ascii="Times New Roman" w:hAnsi="Times New Roman" w:cs="Times New Roman"/>
          <w:sz w:val="28"/>
          <w:lang w:val="ru-RU"/>
        </w:rPr>
        <w:t>89</w:t>
      </w:r>
      <w:r w:rsidR="00D0088E">
        <w:rPr>
          <w:rFonts w:ascii="Times New Roman" w:hAnsi="Times New Roman" w:cs="Times New Roman"/>
          <w:sz w:val="28"/>
          <w:lang w:val="ru-RU"/>
        </w:rPr>
        <w:fldChar w:fldCharType="end"/>
      </w:r>
      <w:r w:rsidR="00D0088E" w:rsidRPr="00D0088E">
        <w:rPr>
          <w:rFonts w:ascii="Times New Roman" w:hAnsi="Times New Roman" w:cs="Times New Roman"/>
          <w:sz w:val="28"/>
          <w:lang w:val="ru-RU"/>
        </w:rPr>
        <w:t xml:space="preserve">] </w:t>
      </w:r>
      <w:r>
        <w:rPr>
          <w:rFonts w:ascii="Times New Roman" w:hAnsi="Times New Roman" w:cs="Times New Roman"/>
          <w:sz w:val="28"/>
        </w:rPr>
        <w:t>охарактеризували особливості ві</w:t>
      </w:r>
      <w:r w:rsidRPr="00BB7A05">
        <w:rPr>
          <w:rFonts w:ascii="Times New Roman" w:hAnsi="Times New Roman" w:cs="Times New Roman"/>
          <w:sz w:val="28"/>
        </w:rPr>
        <w:t>дпочинок</w:t>
      </w:r>
      <w:r>
        <w:rPr>
          <w:rFonts w:ascii="Times New Roman" w:hAnsi="Times New Roman" w:cs="Times New Roman"/>
          <w:sz w:val="28"/>
        </w:rPr>
        <w:t xml:space="preserve">у </w:t>
      </w:r>
      <w:r w:rsidRPr="00BB7A05">
        <w:rPr>
          <w:rFonts w:ascii="Times New Roman" w:hAnsi="Times New Roman" w:cs="Times New Roman"/>
          <w:sz w:val="28"/>
        </w:rPr>
        <w:t>сімейних пар військових пі</w:t>
      </w:r>
      <w:r>
        <w:rPr>
          <w:rFonts w:ascii="Times New Roman" w:hAnsi="Times New Roman" w:cs="Times New Roman"/>
          <w:sz w:val="28"/>
        </w:rPr>
        <w:t>д час відряджень.</w:t>
      </w:r>
      <w:r w:rsidR="000A0B7C">
        <w:rPr>
          <w:rFonts w:ascii="Times New Roman" w:hAnsi="Times New Roman" w:cs="Times New Roman"/>
          <w:sz w:val="28"/>
        </w:rPr>
        <w:br/>
      </w:r>
      <w:r w:rsidR="00AC5C50" w:rsidRPr="00101CA8">
        <w:rPr>
          <w:rFonts w:ascii="Times New Roman" w:hAnsi="Times New Roman" w:cs="Times New Roman"/>
          <w:sz w:val="28"/>
        </w:rPr>
        <w:t>W.</w:t>
      </w:r>
      <w:r w:rsidR="00AC5C50">
        <w:rPr>
          <w:rFonts w:ascii="Times New Roman" w:hAnsi="Times New Roman" w:cs="Times New Roman"/>
          <w:sz w:val="28"/>
        </w:rPr>
        <w:t xml:space="preserve"> </w:t>
      </w:r>
      <w:r w:rsidR="00AC5C50" w:rsidRPr="00101CA8">
        <w:rPr>
          <w:rFonts w:ascii="Times New Roman" w:hAnsi="Times New Roman" w:cs="Times New Roman"/>
          <w:sz w:val="28"/>
        </w:rPr>
        <w:t>McCormick, J.</w:t>
      </w:r>
      <w:r w:rsidR="00AC5C50">
        <w:rPr>
          <w:rFonts w:ascii="Times New Roman" w:hAnsi="Times New Roman" w:cs="Times New Roman"/>
          <w:sz w:val="28"/>
        </w:rPr>
        <w:t xml:space="preserve"> </w:t>
      </w:r>
      <w:r w:rsidR="00AC5C50" w:rsidRPr="00101CA8">
        <w:rPr>
          <w:rFonts w:ascii="Times New Roman" w:hAnsi="Times New Roman" w:cs="Times New Roman"/>
          <w:sz w:val="28"/>
        </w:rPr>
        <w:t>Currier, S.</w:t>
      </w:r>
      <w:r w:rsidR="00AC5C50">
        <w:rPr>
          <w:rFonts w:ascii="Times New Roman" w:hAnsi="Times New Roman" w:cs="Times New Roman"/>
          <w:sz w:val="28"/>
        </w:rPr>
        <w:t xml:space="preserve"> </w:t>
      </w:r>
      <w:r w:rsidR="00AC5C50" w:rsidRPr="00101CA8">
        <w:rPr>
          <w:rFonts w:ascii="Times New Roman" w:hAnsi="Times New Roman" w:cs="Times New Roman"/>
          <w:sz w:val="28"/>
        </w:rPr>
        <w:t xml:space="preserve">Isaak </w:t>
      </w:r>
      <w:r w:rsidR="001C4EAC">
        <w:rPr>
          <w:rFonts w:ascii="Times New Roman" w:hAnsi="Times New Roman" w:cs="Times New Roman"/>
          <w:sz w:val="28"/>
        </w:rPr>
        <w:t xml:space="preserve">та ін. </w:t>
      </w:r>
      <w:r w:rsidR="00AC5C50" w:rsidRPr="00101CA8">
        <w:rPr>
          <w:rFonts w:ascii="Times New Roman" w:hAnsi="Times New Roman" w:cs="Times New Roman"/>
          <w:sz w:val="28"/>
        </w:rPr>
        <w:t>[</w:t>
      </w:r>
      <w:r w:rsidR="00D0088E">
        <w:rPr>
          <w:rFonts w:ascii="Times New Roman" w:hAnsi="Times New Roman" w:cs="Times New Roman"/>
          <w:sz w:val="28"/>
        </w:rPr>
        <w:fldChar w:fldCharType="begin"/>
      </w:r>
      <w:r w:rsidR="00D0088E">
        <w:rPr>
          <w:rFonts w:ascii="Times New Roman" w:hAnsi="Times New Roman" w:cs="Times New Roman"/>
          <w:sz w:val="28"/>
        </w:rPr>
        <w:instrText xml:space="preserve"> REF _Ref167000208 \r \h </w:instrText>
      </w:r>
      <w:r w:rsidR="00D0088E">
        <w:rPr>
          <w:rFonts w:ascii="Times New Roman" w:hAnsi="Times New Roman" w:cs="Times New Roman"/>
          <w:sz w:val="28"/>
        </w:rPr>
      </w:r>
      <w:r w:rsidR="00D0088E">
        <w:rPr>
          <w:rFonts w:ascii="Times New Roman" w:hAnsi="Times New Roman" w:cs="Times New Roman"/>
          <w:sz w:val="28"/>
        </w:rPr>
        <w:fldChar w:fldCharType="separate"/>
      </w:r>
      <w:r w:rsidR="00D0088E">
        <w:rPr>
          <w:rFonts w:ascii="Times New Roman" w:hAnsi="Times New Roman" w:cs="Times New Roman"/>
          <w:sz w:val="28"/>
        </w:rPr>
        <w:t>99</w:t>
      </w:r>
      <w:r w:rsidR="00D0088E">
        <w:rPr>
          <w:rFonts w:ascii="Times New Roman" w:hAnsi="Times New Roman" w:cs="Times New Roman"/>
          <w:sz w:val="28"/>
        </w:rPr>
        <w:fldChar w:fldCharType="end"/>
      </w:r>
      <w:r w:rsidR="00AC5C50" w:rsidRPr="00101CA8">
        <w:rPr>
          <w:rFonts w:ascii="Times New Roman" w:hAnsi="Times New Roman" w:cs="Times New Roman"/>
          <w:sz w:val="28"/>
        </w:rPr>
        <w:t>]</w:t>
      </w:r>
      <w:r w:rsidR="00AC5C50">
        <w:rPr>
          <w:rFonts w:ascii="Times New Roman" w:hAnsi="Times New Roman" w:cs="Times New Roman"/>
          <w:sz w:val="28"/>
        </w:rPr>
        <w:t xml:space="preserve"> здійснено якісний аналіз військової к</w:t>
      </w:r>
      <w:r w:rsidR="00AC5C50" w:rsidRPr="00914ED6">
        <w:rPr>
          <w:rFonts w:ascii="Times New Roman" w:hAnsi="Times New Roman" w:cs="Times New Roman"/>
          <w:sz w:val="28"/>
        </w:rPr>
        <w:t>ультур</w:t>
      </w:r>
      <w:r w:rsidR="00AC5C50">
        <w:rPr>
          <w:rFonts w:ascii="Times New Roman" w:hAnsi="Times New Roman" w:cs="Times New Roman"/>
          <w:sz w:val="28"/>
        </w:rPr>
        <w:t>и</w:t>
      </w:r>
      <w:r w:rsidR="00AC5C50" w:rsidRPr="00914ED6">
        <w:rPr>
          <w:rFonts w:ascii="Times New Roman" w:hAnsi="Times New Roman" w:cs="Times New Roman"/>
          <w:sz w:val="28"/>
        </w:rPr>
        <w:t xml:space="preserve"> та післявійськов</w:t>
      </w:r>
      <w:r w:rsidR="00AC5C50">
        <w:rPr>
          <w:rFonts w:ascii="Times New Roman" w:hAnsi="Times New Roman" w:cs="Times New Roman"/>
          <w:sz w:val="28"/>
        </w:rPr>
        <w:t xml:space="preserve">ого </w:t>
      </w:r>
      <w:r w:rsidR="00AC5C50" w:rsidRPr="00914ED6">
        <w:rPr>
          <w:rFonts w:ascii="Times New Roman" w:hAnsi="Times New Roman" w:cs="Times New Roman"/>
          <w:sz w:val="28"/>
        </w:rPr>
        <w:t>перех</w:t>
      </w:r>
      <w:r w:rsidR="00AC5C50">
        <w:rPr>
          <w:rFonts w:ascii="Times New Roman" w:hAnsi="Times New Roman" w:cs="Times New Roman"/>
          <w:sz w:val="28"/>
        </w:rPr>
        <w:t xml:space="preserve">оду </w:t>
      </w:r>
      <w:r w:rsidR="00AC5C50" w:rsidRPr="00914ED6">
        <w:rPr>
          <w:rFonts w:ascii="Times New Roman" w:hAnsi="Times New Roman" w:cs="Times New Roman"/>
          <w:sz w:val="28"/>
        </w:rPr>
        <w:t>серед ветеранів</w:t>
      </w:r>
      <w:r w:rsidR="00AC5C50">
        <w:rPr>
          <w:rFonts w:ascii="Times New Roman" w:hAnsi="Times New Roman" w:cs="Times New Roman"/>
          <w:sz w:val="28"/>
        </w:rPr>
        <w:t>.</w:t>
      </w:r>
      <w:r w:rsidR="00435C99">
        <w:rPr>
          <w:rFonts w:ascii="Times New Roman" w:hAnsi="Times New Roman" w:cs="Times New Roman"/>
          <w:sz w:val="28"/>
        </w:rPr>
        <w:t xml:space="preserve"> </w:t>
      </w:r>
      <w:r w:rsidR="001C4EAC" w:rsidRPr="00101CA8">
        <w:rPr>
          <w:rFonts w:ascii="Times New Roman" w:hAnsi="Times New Roman" w:cs="Times New Roman"/>
          <w:sz w:val="28"/>
        </w:rPr>
        <w:t>N</w:t>
      </w:r>
      <w:r w:rsidR="001C4EAC">
        <w:rPr>
          <w:rFonts w:ascii="Times New Roman" w:hAnsi="Times New Roman" w:cs="Times New Roman"/>
          <w:sz w:val="28"/>
        </w:rPr>
        <w:t xml:space="preserve">. </w:t>
      </w:r>
      <w:r w:rsidR="001C4EAC" w:rsidRPr="00101CA8">
        <w:rPr>
          <w:rFonts w:ascii="Times New Roman" w:hAnsi="Times New Roman" w:cs="Times New Roman"/>
          <w:sz w:val="28"/>
        </w:rPr>
        <w:t>Lundberg, J</w:t>
      </w:r>
      <w:r w:rsidR="001C4EAC">
        <w:rPr>
          <w:rFonts w:ascii="Times New Roman" w:hAnsi="Times New Roman" w:cs="Times New Roman"/>
          <w:sz w:val="28"/>
        </w:rPr>
        <w:t xml:space="preserve">. </w:t>
      </w:r>
      <w:r w:rsidR="001C4EAC" w:rsidRPr="00101CA8">
        <w:rPr>
          <w:rFonts w:ascii="Times New Roman" w:hAnsi="Times New Roman" w:cs="Times New Roman"/>
          <w:sz w:val="28"/>
        </w:rPr>
        <w:t>Bennett</w:t>
      </w:r>
      <w:r w:rsidR="001C4EAC">
        <w:rPr>
          <w:rFonts w:ascii="Times New Roman" w:hAnsi="Times New Roman" w:cs="Times New Roman"/>
          <w:sz w:val="28"/>
        </w:rPr>
        <w:t xml:space="preserve"> </w:t>
      </w:r>
      <w:r w:rsidR="001C4EAC" w:rsidRPr="001C4EAC">
        <w:rPr>
          <w:rFonts w:ascii="Times New Roman" w:hAnsi="Times New Roman" w:cs="Times New Roman"/>
          <w:sz w:val="28"/>
        </w:rPr>
        <w:t xml:space="preserve">&amp; </w:t>
      </w:r>
      <w:r w:rsidR="001C4EAC" w:rsidRPr="00101CA8">
        <w:rPr>
          <w:rFonts w:ascii="Times New Roman" w:hAnsi="Times New Roman" w:cs="Times New Roman"/>
          <w:sz w:val="28"/>
        </w:rPr>
        <w:t>S</w:t>
      </w:r>
      <w:r w:rsidR="001C4EAC">
        <w:rPr>
          <w:rFonts w:ascii="Times New Roman" w:hAnsi="Times New Roman" w:cs="Times New Roman"/>
          <w:sz w:val="28"/>
        </w:rPr>
        <w:t xml:space="preserve">. </w:t>
      </w:r>
      <w:r w:rsidR="001C4EAC" w:rsidRPr="00101CA8">
        <w:rPr>
          <w:rFonts w:ascii="Times New Roman" w:hAnsi="Times New Roman" w:cs="Times New Roman"/>
          <w:sz w:val="28"/>
        </w:rPr>
        <w:t xml:space="preserve">Smith </w:t>
      </w:r>
      <w:r w:rsidR="001C4EAC" w:rsidRPr="001C4EAC">
        <w:rPr>
          <w:rFonts w:ascii="Times New Roman" w:hAnsi="Times New Roman" w:cs="Times New Roman"/>
          <w:sz w:val="28"/>
        </w:rPr>
        <w:t>[</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_Ref167000260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98</w:t>
      </w:r>
      <w:r w:rsidR="004E5615">
        <w:rPr>
          <w:rFonts w:ascii="Times New Roman" w:hAnsi="Times New Roman" w:cs="Times New Roman"/>
          <w:sz w:val="28"/>
        </w:rPr>
        <w:fldChar w:fldCharType="end"/>
      </w:r>
      <w:r w:rsidR="001C4EAC" w:rsidRPr="001C4EAC">
        <w:rPr>
          <w:rFonts w:ascii="Times New Roman" w:hAnsi="Times New Roman" w:cs="Times New Roman"/>
          <w:sz w:val="28"/>
        </w:rPr>
        <w:t xml:space="preserve">] </w:t>
      </w:r>
      <w:r w:rsidR="001C4EAC">
        <w:rPr>
          <w:rFonts w:ascii="Times New Roman" w:hAnsi="Times New Roman" w:cs="Times New Roman"/>
          <w:sz w:val="28"/>
        </w:rPr>
        <w:t xml:space="preserve">представлено результати </w:t>
      </w:r>
      <w:r w:rsidR="001C4EAC" w:rsidRPr="001C4EAC">
        <w:rPr>
          <w:rFonts w:ascii="Times New Roman" w:hAnsi="Times New Roman" w:cs="Times New Roman"/>
          <w:sz w:val="28"/>
        </w:rPr>
        <w:t>адаптаційної спортивно-оздоровчої діяльності ветеранів, які повернулися з бойових дій з набутою інвалідністю</w:t>
      </w:r>
      <w:r w:rsidR="001C4EAC">
        <w:rPr>
          <w:rFonts w:ascii="Times New Roman" w:hAnsi="Times New Roman" w:cs="Times New Roman"/>
          <w:sz w:val="28"/>
        </w:rPr>
        <w:t>.</w:t>
      </w:r>
      <w:r w:rsidR="000A0B7C">
        <w:rPr>
          <w:rFonts w:ascii="Times New Roman" w:hAnsi="Times New Roman" w:cs="Times New Roman"/>
          <w:sz w:val="28"/>
        </w:rPr>
        <w:br/>
      </w:r>
      <w:r w:rsidR="00135E0F" w:rsidRPr="00101CA8">
        <w:rPr>
          <w:rFonts w:ascii="Times New Roman" w:hAnsi="Times New Roman" w:cs="Times New Roman"/>
          <w:sz w:val="28"/>
        </w:rPr>
        <w:t>B</w:t>
      </w:r>
      <w:r w:rsidR="00135E0F">
        <w:rPr>
          <w:rFonts w:ascii="Times New Roman" w:hAnsi="Times New Roman" w:cs="Times New Roman"/>
          <w:sz w:val="28"/>
        </w:rPr>
        <w:t xml:space="preserve">. </w:t>
      </w:r>
      <w:r w:rsidR="00135E0F" w:rsidRPr="00101CA8">
        <w:rPr>
          <w:rFonts w:ascii="Times New Roman" w:hAnsi="Times New Roman" w:cs="Times New Roman"/>
          <w:sz w:val="28"/>
        </w:rPr>
        <w:t>Hawkins, A</w:t>
      </w:r>
      <w:r w:rsidR="00135E0F">
        <w:rPr>
          <w:rFonts w:ascii="Times New Roman" w:hAnsi="Times New Roman" w:cs="Times New Roman"/>
          <w:sz w:val="28"/>
        </w:rPr>
        <w:t>.</w:t>
      </w:r>
      <w:r w:rsidR="00135E0F" w:rsidRPr="00135E0F">
        <w:rPr>
          <w:rFonts w:ascii="Times New Roman" w:hAnsi="Times New Roman" w:cs="Times New Roman"/>
          <w:sz w:val="28"/>
        </w:rPr>
        <w:t xml:space="preserve"> </w:t>
      </w:r>
      <w:r w:rsidR="00135E0F" w:rsidRPr="00101CA8">
        <w:rPr>
          <w:rFonts w:ascii="Times New Roman" w:hAnsi="Times New Roman" w:cs="Times New Roman"/>
          <w:sz w:val="28"/>
        </w:rPr>
        <w:t xml:space="preserve">Cory </w:t>
      </w:r>
      <w:r w:rsidR="00135E0F" w:rsidRPr="00135E0F">
        <w:rPr>
          <w:rFonts w:ascii="Times New Roman" w:hAnsi="Times New Roman" w:cs="Times New Roman"/>
          <w:sz w:val="28"/>
        </w:rPr>
        <w:t xml:space="preserve">&amp; </w:t>
      </w:r>
      <w:r w:rsidR="00135E0F" w:rsidRPr="00101CA8">
        <w:rPr>
          <w:rFonts w:ascii="Times New Roman" w:hAnsi="Times New Roman" w:cs="Times New Roman"/>
          <w:sz w:val="28"/>
        </w:rPr>
        <w:t>B</w:t>
      </w:r>
      <w:r w:rsidR="00135E0F">
        <w:rPr>
          <w:rFonts w:ascii="Times New Roman" w:hAnsi="Times New Roman" w:cs="Times New Roman"/>
          <w:sz w:val="28"/>
        </w:rPr>
        <w:t xml:space="preserve">. </w:t>
      </w:r>
      <w:r w:rsidR="00135E0F" w:rsidRPr="00101CA8">
        <w:rPr>
          <w:rFonts w:ascii="Times New Roman" w:hAnsi="Times New Roman" w:cs="Times New Roman"/>
          <w:sz w:val="28"/>
        </w:rPr>
        <w:t xml:space="preserve">Crowe </w:t>
      </w:r>
      <w:r w:rsidR="00135E0F" w:rsidRPr="00135E0F">
        <w:rPr>
          <w:rFonts w:ascii="Times New Roman" w:hAnsi="Times New Roman" w:cs="Times New Roman"/>
          <w:sz w:val="28"/>
        </w:rPr>
        <w:t>[</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_Ref167000252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95</w:t>
      </w:r>
      <w:r w:rsidR="004E5615">
        <w:rPr>
          <w:rFonts w:ascii="Times New Roman" w:hAnsi="Times New Roman" w:cs="Times New Roman"/>
          <w:sz w:val="28"/>
        </w:rPr>
        <w:fldChar w:fldCharType="end"/>
      </w:r>
      <w:r w:rsidR="00135E0F" w:rsidRPr="00135E0F">
        <w:rPr>
          <w:rFonts w:ascii="Times New Roman" w:hAnsi="Times New Roman" w:cs="Times New Roman"/>
          <w:sz w:val="28"/>
        </w:rPr>
        <w:t>] представлені результати наслідки участі у паралімпійському військово-спортивному таборі для поранених військовослужбовців.</w:t>
      </w:r>
      <w:r w:rsidR="00435C99">
        <w:rPr>
          <w:rFonts w:ascii="Times New Roman" w:hAnsi="Times New Roman" w:cs="Times New Roman"/>
          <w:sz w:val="28"/>
        </w:rPr>
        <w:t xml:space="preserve"> </w:t>
      </w:r>
      <w:r w:rsidR="002B0B2D" w:rsidRPr="00101CA8">
        <w:rPr>
          <w:rFonts w:ascii="Times New Roman" w:hAnsi="Times New Roman" w:cs="Times New Roman"/>
          <w:sz w:val="28"/>
        </w:rPr>
        <w:t>S</w:t>
      </w:r>
      <w:r w:rsidR="002B0B2D">
        <w:rPr>
          <w:rFonts w:ascii="Times New Roman" w:hAnsi="Times New Roman" w:cs="Times New Roman"/>
          <w:sz w:val="28"/>
        </w:rPr>
        <w:t xml:space="preserve">. </w:t>
      </w:r>
      <w:r w:rsidR="002B0B2D" w:rsidRPr="00101CA8">
        <w:rPr>
          <w:rFonts w:ascii="Times New Roman" w:hAnsi="Times New Roman" w:cs="Times New Roman"/>
          <w:sz w:val="28"/>
        </w:rPr>
        <w:t>Peacock,</w:t>
      </w:r>
      <w:r w:rsidR="002B0B2D" w:rsidRPr="001C4EAC">
        <w:rPr>
          <w:rFonts w:ascii="Times New Roman" w:hAnsi="Times New Roman" w:cs="Times New Roman"/>
          <w:sz w:val="28"/>
        </w:rPr>
        <w:t xml:space="preserve"> </w:t>
      </w:r>
      <w:r w:rsidR="002B0B2D" w:rsidRPr="00101CA8">
        <w:rPr>
          <w:rFonts w:ascii="Times New Roman" w:hAnsi="Times New Roman" w:cs="Times New Roman"/>
          <w:sz w:val="28"/>
        </w:rPr>
        <w:t>J</w:t>
      </w:r>
      <w:r w:rsidR="002B0B2D">
        <w:rPr>
          <w:rFonts w:ascii="Times New Roman" w:hAnsi="Times New Roman" w:cs="Times New Roman"/>
          <w:sz w:val="28"/>
        </w:rPr>
        <w:t>.</w:t>
      </w:r>
      <w:r w:rsidR="002B0B2D" w:rsidRPr="00101CA8">
        <w:rPr>
          <w:rFonts w:ascii="Times New Roman" w:hAnsi="Times New Roman" w:cs="Times New Roman"/>
          <w:sz w:val="28"/>
        </w:rPr>
        <w:t xml:space="preserve"> McKenna, D</w:t>
      </w:r>
      <w:r w:rsidR="002B0B2D">
        <w:rPr>
          <w:rFonts w:ascii="Times New Roman" w:hAnsi="Times New Roman" w:cs="Times New Roman"/>
          <w:sz w:val="28"/>
        </w:rPr>
        <w:t xml:space="preserve">. </w:t>
      </w:r>
      <w:r w:rsidR="002B0B2D" w:rsidRPr="00101CA8">
        <w:rPr>
          <w:rFonts w:ascii="Times New Roman" w:hAnsi="Times New Roman" w:cs="Times New Roman"/>
          <w:sz w:val="28"/>
        </w:rPr>
        <w:t xml:space="preserve">Carless </w:t>
      </w:r>
      <w:r w:rsidR="002B0B2D">
        <w:rPr>
          <w:rFonts w:ascii="Times New Roman" w:hAnsi="Times New Roman" w:cs="Times New Roman"/>
          <w:sz w:val="28"/>
        </w:rPr>
        <w:t xml:space="preserve">та ін. </w:t>
      </w:r>
      <w:r w:rsidR="002B0B2D" w:rsidRPr="007C302D">
        <w:rPr>
          <w:rFonts w:ascii="Times New Roman" w:hAnsi="Times New Roman" w:cs="Times New Roman"/>
          <w:sz w:val="28"/>
        </w:rPr>
        <w:t>[</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_Ref167000280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107</w:t>
      </w:r>
      <w:r w:rsidR="004E5615">
        <w:rPr>
          <w:rFonts w:ascii="Times New Roman" w:hAnsi="Times New Roman" w:cs="Times New Roman"/>
          <w:sz w:val="28"/>
        </w:rPr>
        <w:fldChar w:fldCharType="end"/>
      </w:r>
      <w:r w:rsidR="002B0B2D" w:rsidRPr="007C302D">
        <w:rPr>
          <w:rFonts w:ascii="Times New Roman" w:hAnsi="Times New Roman" w:cs="Times New Roman"/>
          <w:sz w:val="28"/>
        </w:rPr>
        <w:t>]</w:t>
      </w:r>
      <w:r w:rsidR="002B0B2D">
        <w:rPr>
          <w:rFonts w:ascii="Times New Roman" w:hAnsi="Times New Roman" w:cs="Times New Roman"/>
          <w:sz w:val="28"/>
        </w:rPr>
        <w:t xml:space="preserve"> висвітлили результати </w:t>
      </w:r>
      <w:r w:rsidR="002B0B2D" w:rsidRPr="007C302D">
        <w:rPr>
          <w:rFonts w:ascii="Times New Roman" w:hAnsi="Times New Roman" w:cs="Times New Roman"/>
          <w:sz w:val="28"/>
        </w:rPr>
        <w:t>тижневої адаптованої спортивної та адаптованої пригодницької програми відновлення для військовослужбовців</w:t>
      </w:r>
      <w:r w:rsidR="002B0B2D">
        <w:rPr>
          <w:rFonts w:ascii="Times New Roman" w:hAnsi="Times New Roman" w:cs="Times New Roman"/>
          <w:sz w:val="28"/>
        </w:rPr>
        <w:t>.</w:t>
      </w:r>
    </w:p>
    <w:p w14:paraId="70D7F112" w14:textId="31EE2104" w:rsidR="001C4EAC" w:rsidRPr="001C4EAC" w:rsidRDefault="00F1625B" w:rsidP="00101CA8">
      <w:pPr>
        <w:ind w:firstLine="567"/>
        <w:jc w:val="both"/>
        <w:rPr>
          <w:rFonts w:ascii="Times New Roman" w:hAnsi="Times New Roman" w:cs="Times New Roman"/>
          <w:sz w:val="28"/>
          <w:lang w:val="ru-RU"/>
        </w:rPr>
      </w:pPr>
      <w:r w:rsidRPr="00101CA8">
        <w:rPr>
          <w:rFonts w:ascii="Times New Roman" w:hAnsi="Times New Roman" w:cs="Times New Roman"/>
          <w:sz w:val="28"/>
        </w:rPr>
        <w:t>C</w:t>
      </w:r>
      <w:r>
        <w:rPr>
          <w:rFonts w:ascii="Times New Roman" w:hAnsi="Times New Roman" w:cs="Times New Roman"/>
          <w:sz w:val="28"/>
        </w:rPr>
        <w:t>.</w:t>
      </w:r>
      <w:r w:rsidRPr="00F1625B">
        <w:rPr>
          <w:rFonts w:ascii="Times New Roman" w:hAnsi="Times New Roman" w:cs="Times New Roman"/>
          <w:sz w:val="28"/>
        </w:rPr>
        <w:t xml:space="preserve"> </w:t>
      </w:r>
      <w:r w:rsidRPr="00101CA8">
        <w:rPr>
          <w:rFonts w:ascii="Times New Roman" w:hAnsi="Times New Roman" w:cs="Times New Roman"/>
          <w:sz w:val="28"/>
        </w:rPr>
        <w:t xml:space="preserve">Autry </w:t>
      </w:r>
      <w:r w:rsidRPr="00F1625B">
        <w:rPr>
          <w:rFonts w:ascii="Times New Roman" w:hAnsi="Times New Roman" w:cs="Times New Roman"/>
          <w:sz w:val="28"/>
        </w:rPr>
        <w:t xml:space="preserve">&amp; </w:t>
      </w:r>
      <w:r w:rsidRPr="00101CA8">
        <w:rPr>
          <w:rFonts w:ascii="Times New Roman" w:hAnsi="Times New Roman" w:cs="Times New Roman"/>
          <w:sz w:val="28"/>
        </w:rPr>
        <w:t>C</w:t>
      </w:r>
      <w:r>
        <w:rPr>
          <w:rFonts w:ascii="Times New Roman" w:hAnsi="Times New Roman" w:cs="Times New Roman"/>
          <w:sz w:val="28"/>
        </w:rPr>
        <w:t xml:space="preserve">. </w:t>
      </w:r>
      <w:r w:rsidRPr="00101CA8">
        <w:rPr>
          <w:rFonts w:ascii="Times New Roman" w:hAnsi="Times New Roman" w:cs="Times New Roman"/>
          <w:sz w:val="28"/>
        </w:rPr>
        <w:t xml:space="preserve">Hanson </w:t>
      </w:r>
      <w:r w:rsidRPr="00F1625B">
        <w:rPr>
          <w:rFonts w:ascii="Times New Roman" w:hAnsi="Times New Roman" w:cs="Times New Roman"/>
          <w:sz w:val="28"/>
        </w:rPr>
        <w:t>[</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_Ref167000292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86</w:t>
      </w:r>
      <w:r w:rsidR="004E5615">
        <w:rPr>
          <w:rFonts w:ascii="Times New Roman" w:hAnsi="Times New Roman" w:cs="Times New Roman"/>
          <w:sz w:val="28"/>
        </w:rPr>
        <w:fldChar w:fldCharType="end"/>
      </w:r>
      <w:r w:rsidRPr="00F1625B">
        <w:rPr>
          <w:rFonts w:ascii="Times New Roman" w:hAnsi="Times New Roman" w:cs="Times New Roman"/>
          <w:sz w:val="28"/>
        </w:rPr>
        <w:t>] охарактеризував значення адаптивного спорту для дорослих з обмеженими фізичними можливостями; вивчено досвід роботи та охарактеризовано особливості роботи із означеним контингентом в спортивних таборах для осіб з інвалідністю.</w:t>
      </w:r>
      <w:r>
        <w:rPr>
          <w:rFonts w:ascii="Times New Roman" w:hAnsi="Times New Roman" w:cs="Times New Roman"/>
          <w:sz w:val="28"/>
        </w:rPr>
        <w:t xml:space="preserve"> </w:t>
      </w:r>
      <w:r w:rsidRPr="00101CA8">
        <w:rPr>
          <w:rFonts w:ascii="Times New Roman" w:hAnsi="Times New Roman" w:cs="Times New Roman"/>
          <w:sz w:val="28"/>
        </w:rPr>
        <w:t>R</w:t>
      </w:r>
      <w:r>
        <w:rPr>
          <w:rFonts w:ascii="Times New Roman" w:hAnsi="Times New Roman" w:cs="Times New Roman"/>
          <w:sz w:val="28"/>
        </w:rPr>
        <w:t>.</w:t>
      </w:r>
      <w:r w:rsidRPr="00AF1F28">
        <w:rPr>
          <w:rFonts w:ascii="Times New Roman" w:hAnsi="Times New Roman" w:cs="Times New Roman"/>
          <w:sz w:val="28"/>
        </w:rPr>
        <w:t xml:space="preserve"> </w:t>
      </w:r>
      <w:r w:rsidRPr="00101CA8">
        <w:rPr>
          <w:rFonts w:ascii="Times New Roman" w:hAnsi="Times New Roman" w:cs="Times New Roman"/>
          <w:sz w:val="28"/>
        </w:rPr>
        <w:t>Zabriskie, N</w:t>
      </w:r>
      <w:r>
        <w:rPr>
          <w:rFonts w:ascii="Times New Roman" w:hAnsi="Times New Roman" w:cs="Times New Roman"/>
          <w:sz w:val="28"/>
        </w:rPr>
        <w:t>.</w:t>
      </w:r>
      <w:r w:rsidRPr="00AF1F28">
        <w:rPr>
          <w:rFonts w:ascii="Times New Roman" w:hAnsi="Times New Roman" w:cs="Times New Roman"/>
          <w:sz w:val="28"/>
        </w:rPr>
        <w:t xml:space="preserve"> </w:t>
      </w:r>
      <w:r w:rsidRPr="00101CA8">
        <w:rPr>
          <w:rFonts w:ascii="Times New Roman" w:hAnsi="Times New Roman" w:cs="Times New Roman"/>
          <w:sz w:val="28"/>
        </w:rPr>
        <w:t>Lundberg</w:t>
      </w:r>
      <w:r w:rsidRPr="00AF1F28">
        <w:rPr>
          <w:rFonts w:ascii="Times New Roman" w:hAnsi="Times New Roman" w:cs="Times New Roman"/>
          <w:sz w:val="28"/>
        </w:rPr>
        <w:t xml:space="preserve"> &amp;</w:t>
      </w:r>
      <w:r w:rsidR="00435C99">
        <w:rPr>
          <w:rFonts w:ascii="Times New Roman" w:hAnsi="Times New Roman" w:cs="Times New Roman"/>
          <w:sz w:val="28"/>
        </w:rPr>
        <w:t xml:space="preserve"> </w:t>
      </w:r>
      <w:r w:rsidRPr="00101CA8">
        <w:rPr>
          <w:rFonts w:ascii="Times New Roman" w:hAnsi="Times New Roman" w:cs="Times New Roman"/>
          <w:sz w:val="28"/>
        </w:rPr>
        <w:t>D</w:t>
      </w:r>
      <w:r>
        <w:rPr>
          <w:rFonts w:ascii="Times New Roman" w:hAnsi="Times New Roman" w:cs="Times New Roman"/>
          <w:sz w:val="28"/>
        </w:rPr>
        <w:t xml:space="preserve">. </w:t>
      </w:r>
      <w:r w:rsidRPr="00101CA8">
        <w:rPr>
          <w:rFonts w:ascii="Times New Roman" w:hAnsi="Times New Roman" w:cs="Times New Roman"/>
          <w:sz w:val="28"/>
        </w:rPr>
        <w:t xml:space="preserve">Groff </w:t>
      </w:r>
      <w:r w:rsidRPr="00AF1F28">
        <w:rPr>
          <w:rFonts w:ascii="Times New Roman" w:hAnsi="Times New Roman" w:cs="Times New Roman"/>
          <w:sz w:val="28"/>
        </w:rPr>
        <w:t>[</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_Ref167000305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115</w:t>
      </w:r>
      <w:r w:rsidR="004E5615">
        <w:rPr>
          <w:rFonts w:ascii="Times New Roman" w:hAnsi="Times New Roman" w:cs="Times New Roman"/>
          <w:sz w:val="28"/>
        </w:rPr>
        <w:fldChar w:fldCharType="end"/>
      </w:r>
      <w:r w:rsidRPr="00AF1F28">
        <w:rPr>
          <w:rFonts w:ascii="Times New Roman" w:hAnsi="Times New Roman" w:cs="Times New Roman"/>
          <w:sz w:val="28"/>
        </w:rPr>
        <w:t xml:space="preserve">] </w:t>
      </w:r>
      <w:r>
        <w:rPr>
          <w:rFonts w:ascii="Times New Roman" w:hAnsi="Times New Roman" w:cs="Times New Roman"/>
          <w:sz w:val="28"/>
        </w:rPr>
        <w:t xml:space="preserve">вивчали показники якості життя </w:t>
      </w:r>
      <w:r w:rsidRPr="00AF1F28">
        <w:rPr>
          <w:rFonts w:ascii="Times New Roman" w:hAnsi="Times New Roman" w:cs="Times New Roman"/>
          <w:sz w:val="28"/>
        </w:rPr>
        <w:t xml:space="preserve">та </w:t>
      </w:r>
      <w:r>
        <w:rPr>
          <w:rFonts w:ascii="Times New Roman" w:hAnsi="Times New Roman" w:cs="Times New Roman"/>
          <w:sz w:val="28"/>
        </w:rPr>
        <w:t xml:space="preserve">інших даних </w:t>
      </w:r>
      <w:r w:rsidRPr="00AF1F28">
        <w:rPr>
          <w:rFonts w:ascii="Times New Roman" w:hAnsi="Times New Roman" w:cs="Times New Roman"/>
          <w:sz w:val="28"/>
        </w:rPr>
        <w:t>ідентичн</w:t>
      </w:r>
      <w:r>
        <w:rPr>
          <w:rFonts w:ascii="Times New Roman" w:hAnsi="Times New Roman" w:cs="Times New Roman"/>
          <w:sz w:val="28"/>
        </w:rPr>
        <w:t xml:space="preserve">ості особистості, які виявляються під впливом програм адакптивного спорту в громадах; доведено позитивний вплив терапевтичної рекреації </w:t>
      </w:r>
      <w:r w:rsidRPr="00AF1F28">
        <w:rPr>
          <w:rFonts w:ascii="Times New Roman" w:hAnsi="Times New Roman" w:cs="Times New Roman"/>
          <w:sz w:val="28"/>
        </w:rPr>
        <w:t>в громаді</w:t>
      </w:r>
      <w:r>
        <w:rPr>
          <w:rFonts w:ascii="Times New Roman" w:hAnsi="Times New Roman" w:cs="Times New Roman"/>
          <w:sz w:val="28"/>
        </w:rPr>
        <w:t>.</w:t>
      </w:r>
      <w:r w:rsidR="004E5615">
        <w:rPr>
          <w:rFonts w:ascii="Times New Roman" w:hAnsi="Times New Roman" w:cs="Times New Roman"/>
          <w:sz w:val="28"/>
        </w:rPr>
        <w:t xml:space="preserve"> </w:t>
      </w:r>
      <w:r w:rsidRPr="00101CA8">
        <w:rPr>
          <w:rFonts w:ascii="Times New Roman" w:hAnsi="Times New Roman" w:cs="Times New Roman"/>
          <w:sz w:val="28"/>
        </w:rPr>
        <w:t>J</w:t>
      </w:r>
      <w:r>
        <w:rPr>
          <w:rFonts w:ascii="Times New Roman" w:hAnsi="Times New Roman" w:cs="Times New Roman"/>
          <w:sz w:val="28"/>
        </w:rPr>
        <w:t>.</w:t>
      </w:r>
      <w:r w:rsidRPr="00101CA8">
        <w:rPr>
          <w:rFonts w:ascii="Times New Roman" w:hAnsi="Times New Roman" w:cs="Times New Roman"/>
          <w:sz w:val="28"/>
        </w:rPr>
        <w:t>-H</w:t>
      </w:r>
      <w:r>
        <w:rPr>
          <w:rFonts w:ascii="Times New Roman" w:hAnsi="Times New Roman" w:cs="Times New Roman"/>
          <w:sz w:val="28"/>
        </w:rPr>
        <w:t xml:space="preserve">. </w:t>
      </w:r>
      <w:r w:rsidRPr="00101CA8">
        <w:rPr>
          <w:rFonts w:ascii="Times New Roman" w:hAnsi="Times New Roman" w:cs="Times New Roman"/>
          <w:sz w:val="28"/>
        </w:rPr>
        <w:t xml:space="preserve">Jeon </w:t>
      </w:r>
      <w:r w:rsidR="00063085" w:rsidRPr="00063085">
        <w:rPr>
          <w:rFonts w:ascii="Times New Roman" w:hAnsi="Times New Roman" w:cs="Times New Roman"/>
          <w:sz w:val="28"/>
          <w:lang w:val="ru-RU"/>
        </w:rPr>
        <w:t>[</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_Ref167000317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94</w:t>
      </w:r>
      <w:r w:rsidR="004E5615">
        <w:rPr>
          <w:rFonts w:ascii="Times New Roman" w:hAnsi="Times New Roman" w:cs="Times New Roman"/>
          <w:sz w:val="28"/>
          <w:lang w:val="ru-RU"/>
        </w:rPr>
        <w:fldChar w:fldCharType="end"/>
      </w:r>
      <w:r w:rsidR="00063085" w:rsidRPr="00063085">
        <w:rPr>
          <w:rFonts w:ascii="Times New Roman" w:hAnsi="Times New Roman" w:cs="Times New Roman"/>
          <w:sz w:val="28"/>
          <w:lang w:val="ru-RU"/>
        </w:rPr>
        <w:t xml:space="preserve">] </w:t>
      </w:r>
      <w:r>
        <w:rPr>
          <w:rFonts w:ascii="Times New Roman" w:hAnsi="Times New Roman" w:cs="Times New Roman"/>
          <w:sz w:val="28"/>
        </w:rPr>
        <w:t xml:space="preserve">здійснили аналіз структурної </w:t>
      </w:r>
      <w:r w:rsidRPr="00F43E6D">
        <w:rPr>
          <w:rFonts w:ascii="Times New Roman" w:hAnsi="Times New Roman" w:cs="Times New Roman"/>
          <w:sz w:val="28"/>
        </w:rPr>
        <w:t xml:space="preserve">моделі психологічного континууму </w:t>
      </w:r>
      <w:r>
        <w:rPr>
          <w:rFonts w:ascii="Times New Roman" w:hAnsi="Times New Roman" w:cs="Times New Roman"/>
          <w:sz w:val="28"/>
        </w:rPr>
        <w:t>та виявили п</w:t>
      </w:r>
      <w:r w:rsidRPr="00F43E6D">
        <w:rPr>
          <w:rFonts w:ascii="Times New Roman" w:hAnsi="Times New Roman" w:cs="Times New Roman"/>
          <w:sz w:val="28"/>
        </w:rPr>
        <w:t>сихологічний зв’язок учасників із рекреаційними видами спорту</w:t>
      </w:r>
      <w:r>
        <w:rPr>
          <w:rFonts w:ascii="Times New Roman" w:hAnsi="Times New Roman" w:cs="Times New Roman"/>
          <w:sz w:val="28"/>
        </w:rPr>
        <w:t xml:space="preserve">. </w:t>
      </w:r>
      <w:r w:rsidR="00AC5C50" w:rsidRPr="00101CA8">
        <w:rPr>
          <w:rFonts w:ascii="Times New Roman" w:hAnsi="Times New Roman" w:cs="Times New Roman"/>
          <w:sz w:val="28"/>
        </w:rPr>
        <w:t>F</w:t>
      </w:r>
      <w:r w:rsidR="00AC5C50">
        <w:rPr>
          <w:rFonts w:ascii="Times New Roman" w:hAnsi="Times New Roman" w:cs="Times New Roman"/>
          <w:sz w:val="28"/>
        </w:rPr>
        <w:t>.</w:t>
      </w:r>
      <w:r w:rsidR="00AC5C50" w:rsidRPr="00AC5C50">
        <w:rPr>
          <w:rFonts w:ascii="Times New Roman" w:hAnsi="Times New Roman" w:cs="Times New Roman"/>
          <w:sz w:val="28"/>
        </w:rPr>
        <w:t xml:space="preserve"> </w:t>
      </w:r>
      <w:r w:rsidR="00101CA8" w:rsidRPr="00101CA8">
        <w:rPr>
          <w:rFonts w:ascii="Times New Roman" w:hAnsi="Times New Roman" w:cs="Times New Roman"/>
          <w:sz w:val="28"/>
        </w:rPr>
        <w:t xml:space="preserve">Côté-Leclerc, </w:t>
      </w:r>
      <w:r w:rsidR="00AC5C50" w:rsidRPr="00101CA8">
        <w:rPr>
          <w:rFonts w:ascii="Times New Roman" w:hAnsi="Times New Roman" w:cs="Times New Roman"/>
          <w:sz w:val="28"/>
        </w:rPr>
        <w:t>G</w:t>
      </w:r>
      <w:r w:rsidR="00AC5C50">
        <w:rPr>
          <w:rFonts w:ascii="Times New Roman" w:hAnsi="Times New Roman" w:cs="Times New Roman"/>
          <w:sz w:val="28"/>
        </w:rPr>
        <w:t>.</w:t>
      </w:r>
      <w:r w:rsidR="00101CA8" w:rsidRPr="00101CA8">
        <w:rPr>
          <w:rFonts w:ascii="Times New Roman" w:hAnsi="Times New Roman" w:cs="Times New Roman"/>
          <w:sz w:val="28"/>
        </w:rPr>
        <w:t xml:space="preserve">Boileau Duchesne, </w:t>
      </w:r>
      <w:r w:rsidR="00AC5C50" w:rsidRPr="00101CA8">
        <w:rPr>
          <w:rFonts w:ascii="Times New Roman" w:hAnsi="Times New Roman" w:cs="Times New Roman"/>
          <w:sz w:val="28"/>
        </w:rPr>
        <w:t>P</w:t>
      </w:r>
      <w:r w:rsidR="00AC5C50">
        <w:rPr>
          <w:rFonts w:ascii="Times New Roman" w:hAnsi="Times New Roman" w:cs="Times New Roman"/>
          <w:sz w:val="28"/>
        </w:rPr>
        <w:t>.</w:t>
      </w:r>
      <w:r w:rsidR="00AC5C50" w:rsidRPr="00AC5C50">
        <w:rPr>
          <w:rFonts w:ascii="Times New Roman" w:hAnsi="Times New Roman" w:cs="Times New Roman"/>
          <w:sz w:val="28"/>
        </w:rPr>
        <w:t xml:space="preserve"> </w:t>
      </w:r>
      <w:r w:rsidR="00101CA8" w:rsidRPr="00101CA8">
        <w:rPr>
          <w:rFonts w:ascii="Times New Roman" w:hAnsi="Times New Roman" w:cs="Times New Roman"/>
          <w:sz w:val="28"/>
        </w:rPr>
        <w:t>Bolduc</w:t>
      </w:r>
      <w:r w:rsidR="00AC5C50" w:rsidRPr="00AC5C50">
        <w:rPr>
          <w:rFonts w:ascii="Times New Roman" w:hAnsi="Times New Roman" w:cs="Times New Roman"/>
          <w:sz w:val="28"/>
        </w:rPr>
        <w:t xml:space="preserve"> </w:t>
      </w:r>
      <w:r w:rsidR="00AC5C50">
        <w:rPr>
          <w:rFonts w:ascii="Times New Roman" w:hAnsi="Times New Roman" w:cs="Times New Roman"/>
          <w:sz w:val="28"/>
        </w:rPr>
        <w:t xml:space="preserve">та ін. </w:t>
      </w:r>
      <w:r w:rsidR="00AC5C50" w:rsidRPr="001C4EAC">
        <w:rPr>
          <w:rFonts w:ascii="Times New Roman" w:hAnsi="Times New Roman" w:cs="Times New Roman"/>
          <w:sz w:val="28"/>
          <w:lang w:val="ru-RU"/>
        </w:rPr>
        <w:t>[</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_Ref167000325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91</w:t>
      </w:r>
      <w:r w:rsidR="004E5615">
        <w:rPr>
          <w:rFonts w:ascii="Times New Roman" w:hAnsi="Times New Roman" w:cs="Times New Roman"/>
          <w:sz w:val="28"/>
          <w:lang w:val="ru-RU"/>
        </w:rPr>
        <w:fldChar w:fldCharType="end"/>
      </w:r>
      <w:r w:rsidR="00AC5C50" w:rsidRPr="001C4EAC">
        <w:rPr>
          <w:rFonts w:ascii="Times New Roman" w:hAnsi="Times New Roman" w:cs="Times New Roman"/>
          <w:sz w:val="28"/>
          <w:lang w:val="ru-RU"/>
        </w:rPr>
        <w:t xml:space="preserve">] </w:t>
      </w:r>
      <w:r w:rsidR="001C4EAC">
        <w:rPr>
          <w:rFonts w:ascii="Times New Roman" w:hAnsi="Times New Roman" w:cs="Times New Roman"/>
          <w:sz w:val="28"/>
          <w:lang w:val="ru-RU"/>
        </w:rPr>
        <w:t>шукали відповіді на такі важливі питання для сучасного суспісльтва як «</w:t>
      </w:r>
      <w:r w:rsidR="001C4EAC" w:rsidRPr="001C4EAC">
        <w:rPr>
          <w:rFonts w:ascii="Times New Roman" w:hAnsi="Times New Roman" w:cs="Times New Roman"/>
          <w:sz w:val="28"/>
          <w:lang w:val="ru-RU"/>
        </w:rPr>
        <w:t>Як</w:t>
      </w:r>
      <w:r w:rsidR="001C4EAC">
        <w:rPr>
          <w:rFonts w:ascii="Times New Roman" w:hAnsi="Times New Roman" w:cs="Times New Roman"/>
          <w:sz w:val="28"/>
          <w:lang w:val="ru-RU"/>
        </w:rPr>
        <w:t xml:space="preserve">им чином </w:t>
      </w:r>
      <w:r w:rsidR="001C4EAC" w:rsidRPr="001C4EAC">
        <w:rPr>
          <w:rFonts w:ascii="Times New Roman" w:hAnsi="Times New Roman" w:cs="Times New Roman"/>
          <w:sz w:val="28"/>
          <w:lang w:val="ru-RU"/>
        </w:rPr>
        <w:t>заняття адапт</w:t>
      </w:r>
      <w:r w:rsidR="001C4EAC">
        <w:rPr>
          <w:rFonts w:ascii="Times New Roman" w:hAnsi="Times New Roman" w:cs="Times New Roman"/>
          <w:sz w:val="28"/>
          <w:lang w:val="ru-RU"/>
        </w:rPr>
        <w:t xml:space="preserve">ивними видами </w:t>
      </w:r>
      <w:r w:rsidR="001C4EAC" w:rsidRPr="001C4EAC">
        <w:rPr>
          <w:rFonts w:ascii="Times New Roman" w:hAnsi="Times New Roman" w:cs="Times New Roman"/>
          <w:sz w:val="28"/>
          <w:lang w:val="ru-RU"/>
        </w:rPr>
        <w:t>спорт</w:t>
      </w:r>
      <w:r w:rsidR="001C4EAC">
        <w:rPr>
          <w:rFonts w:ascii="Times New Roman" w:hAnsi="Times New Roman" w:cs="Times New Roman"/>
          <w:sz w:val="28"/>
          <w:lang w:val="ru-RU"/>
        </w:rPr>
        <w:t xml:space="preserve">у </w:t>
      </w:r>
      <w:r w:rsidR="001C4EAC" w:rsidRPr="001C4EAC">
        <w:rPr>
          <w:rFonts w:ascii="Times New Roman" w:hAnsi="Times New Roman" w:cs="Times New Roman"/>
          <w:sz w:val="28"/>
          <w:lang w:val="ru-RU"/>
        </w:rPr>
        <w:t>впливають на якість життя людей з обмеженнями мобільності?</w:t>
      </w:r>
      <w:r w:rsidR="001C4EAC">
        <w:rPr>
          <w:rFonts w:ascii="Times New Roman" w:hAnsi="Times New Roman" w:cs="Times New Roman"/>
          <w:sz w:val="28"/>
          <w:lang w:val="ru-RU"/>
        </w:rPr>
        <w:t xml:space="preserve">». </w:t>
      </w:r>
      <w:r>
        <w:rPr>
          <w:rFonts w:ascii="Times New Roman" w:hAnsi="Times New Roman" w:cs="Times New Roman"/>
          <w:sz w:val="28"/>
          <w:lang w:val="ru-RU"/>
        </w:rPr>
        <w:t>Автори констатували, що о</w:t>
      </w:r>
      <w:r w:rsidR="001C4EAC">
        <w:rPr>
          <w:rFonts w:ascii="Times New Roman" w:hAnsi="Times New Roman" w:cs="Times New Roman"/>
          <w:sz w:val="28"/>
          <w:lang w:val="ru-RU"/>
        </w:rPr>
        <w:t>значені заняття мають позитивний вплив. Але</w:t>
      </w:r>
      <w:r w:rsidR="001C4EAC" w:rsidRPr="001C4EAC">
        <w:rPr>
          <w:rFonts w:ascii="Times New Roman" w:hAnsi="Times New Roman" w:cs="Times New Roman"/>
          <w:sz w:val="28"/>
          <w:lang w:val="ru-RU"/>
        </w:rPr>
        <w:t xml:space="preserve"> </w:t>
      </w:r>
      <w:r w:rsidR="001C4EAC">
        <w:rPr>
          <w:rFonts w:ascii="Times New Roman" w:hAnsi="Times New Roman" w:cs="Times New Roman"/>
          <w:sz w:val="28"/>
          <w:lang w:val="ru-RU"/>
        </w:rPr>
        <w:t>дослідження</w:t>
      </w:r>
      <w:r w:rsidR="001C4EAC" w:rsidRPr="001C4EAC">
        <w:rPr>
          <w:rFonts w:ascii="Times New Roman" w:hAnsi="Times New Roman" w:cs="Times New Roman"/>
          <w:sz w:val="28"/>
          <w:lang w:val="ru-RU"/>
        </w:rPr>
        <w:t xml:space="preserve"> </w:t>
      </w:r>
      <w:r w:rsidR="001C4EAC">
        <w:rPr>
          <w:rFonts w:ascii="Times New Roman" w:hAnsi="Times New Roman" w:cs="Times New Roman"/>
          <w:sz w:val="28"/>
          <w:lang w:val="ru-RU"/>
        </w:rPr>
        <w:t>потребують</w:t>
      </w:r>
      <w:r w:rsidR="001C4EAC" w:rsidRPr="001C4EAC">
        <w:rPr>
          <w:rFonts w:ascii="Times New Roman" w:hAnsi="Times New Roman" w:cs="Times New Roman"/>
          <w:sz w:val="28"/>
          <w:lang w:val="ru-RU"/>
        </w:rPr>
        <w:t xml:space="preserve"> </w:t>
      </w:r>
      <w:r w:rsidR="001C4EAC">
        <w:rPr>
          <w:rFonts w:ascii="Times New Roman" w:hAnsi="Times New Roman" w:cs="Times New Roman"/>
          <w:sz w:val="28"/>
          <w:lang w:val="ru-RU"/>
        </w:rPr>
        <w:t>більш</w:t>
      </w:r>
      <w:r w:rsidR="001C4EAC" w:rsidRPr="001C4EAC">
        <w:rPr>
          <w:rFonts w:ascii="Times New Roman" w:hAnsi="Times New Roman" w:cs="Times New Roman"/>
          <w:sz w:val="28"/>
          <w:lang w:val="ru-RU"/>
        </w:rPr>
        <w:t xml:space="preserve"> </w:t>
      </w:r>
      <w:r w:rsidR="001C4EAC">
        <w:rPr>
          <w:rFonts w:ascii="Times New Roman" w:hAnsi="Times New Roman" w:cs="Times New Roman"/>
          <w:sz w:val="28"/>
          <w:lang w:val="ru-RU"/>
        </w:rPr>
        <w:t>глибокого дослідження із різними верствами населення</w:t>
      </w:r>
      <w:r>
        <w:rPr>
          <w:rFonts w:ascii="Times New Roman" w:hAnsi="Times New Roman" w:cs="Times New Roman"/>
          <w:sz w:val="28"/>
          <w:lang w:val="ru-RU"/>
        </w:rPr>
        <w:t xml:space="preserve"> та із різними віковими групами.</w:t>
      </w:r>
    </w:p>
    <w:p w14:paraId="7F8A43BD" w14:textId="73668309" w:rsidR="00D94906" w:rsidRPr="00101CA8" w:rsidRDefault="00D94906" w:rsidP="00D94906">
      <w:pPr>
        <w:ind w:firstLine="567"/>
        <w:jc w:val="both"/>
        <w:rPr>
          <w:rFonts w:ascii="Times New Roman" w:hAnsi="Times New Roman" w:cs="Times New Roman"/>
          <w:sz w:val="28"/>
        </w:rPr>
      </w:pPr>
      <w:r w:rsidRPr="00101CA8">
        <w:rPr>
          <w:rFonts w:ascii="Times New Roman" w:hAnsi="Times New Roman" w:cs="Times New Roman"/>
          <w:sz w:val="28"/>
        </w:rPr>
        <w:lastRenderedPageBreak/>
        <w:t>A</w:t>
      </w:r>
      <w:r>
        <w:rPr>
          <w:rFonts w:ascii="Times New Roman" w:hAnsi="Times New Roman" w:cs="Times New Roman"/>
          <w:sz w:val="28"/>
        </w:rPr>
        <w:t>.</w:t>
      </w:r>
      <w:r w:rsidRPr="005814A6">
        <w:rPr>
          <w:rFonts w:ascii="Times New Roman" w:hAnsi="Times New Roman" w:cs="Times New Roman"/>
          <w:sz w:val="28"/>
        </w:rPr>
        <w:t xml:space="preserve"> </w:t>
      </w:r>
      <w:r w:rsidRPr="00101CA8">
        <w:rPr>
          <w:rFonts w:ascii="Times New Roman" w:hAnsi="Times New Roman" w:cs="Times New Roman"/>
          <w:sz w:val="28"/>
        </w:rPr>
        <w:t>Lewis</w:t>
      </w:r>
      <w:r w:rsidRPr="005814A6">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_Ref167000339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97</w:t>
      </w:r>
      <w:r w:rsidR="004E5615">
        <w:rPr>
          <w:rFonts w:ascii="Times New Roman" w:hAnsi="Times New Roman" w:cs="Times New Roman"/>
          <w:sz w:val="28"/>
        </w:rPr>
        <w:fldChar w:fldCharType="end"/>
      </w:r>
      <w:r w:rsidRPr="005814A6">
        <w:rPr>
          <w:rFonts w:ascii="Times New Roman" w:hAnsi="Times New Roman" w:cs="Times New Roman"/>
          <w:sz w:val="28"/>
        </w:rPr>
        <w:t xml:space="preserve">] </w:t>
      </w:r>
      <w:r>
        <w:rPr>
          <w:rFonts w:ascii="Times New Roman" w:hAnsi="Times New Roman" w:cs="Times New Roman"/>
          <w:sz w:val="28"/>
        </w:rPr>
        <w:t xml:space="preserve">представлені дані ретроспективного </w:t>
      </w:r>
      <w:r w:rsidRPr="005814A6">
        <w:rPr>
          <w:rFonts w:ascii="Times New Roman" w:hAnsi="Times New Roman" w:cs="Times New Roman"/>
          <w:sz w:val="28"/>
        </w:rPr>
        <w:t>онлайн-</w:t>
      </w:r>
      <w:r>
        <w:rPr>
          <w:rFonts w:ascii="Times New Roman" w:hAnsi="Times New Roman" w:cs="Times New Roman"/>
          <w:sz w:val="28"/>
        </w:rPr>
        <w:t>дослідження «</w:t>
      </w:r>
      <w:r w:rsidRPr="005814A6">
        <w:rPr>
          <w:rFonts w:ascii="Times New Roman" w:hAnsi="Times New Roman" w:cs="Times New Roman"/>
          <w:sz w:val="28"/>
        </w:rPr>
        <w:t>Важливіше, ніж перемога</w:t>
      </w:r>
      <w:r>
        <w:rPr>
          <w:rFonts w:ascii="Times New Roman" w:hAnsi="Times New Roman" w:cs="Times New Roman"/>
          <w:sz w:val="28"/>
        </w:rPr>
        <w:t xml:space="preserve">», яке надало можливість оцінити </w:t>
      </w:r>
      <w:r w:rsidRPr="005814A6">
        <w:rPr>
          <w:rFonts w:ascii="Times New Roman" w:hAnsi="Times New Roman" w:cs="Times New Roman"/>
          <w:sz w:val="28"/>
        </w:rPr>
        <w:t>наслідки участі поранених і хворих ветеранів Австралійських сил оборони в адаптивн</w:t>
      </w:r>
      <w:r>
        <w:rPr>
          <w:rFonts w:ascii="Times New Roman" w:hAnsi="Times New Roman" w:cs="Times New Roman"/>
          <w:sz w:val="28"/>
        </w:rPr>
        <w:t xml:space="preserve">их </w:t>
      </w:r>
      <w:r w:rsidRPr="005814A6">
        <w:rPr>
          <w:rFonts w:ascii="Times New Roman" w:hAnsi="Times New Roman" w:cs="Times New Roman"/>
          <w:sz w:val="28"/>
        </w:rPr>
        <w:t>спортивн</w:t>
      </w:r>
      <w:r>
        <w:rPr>
          <w:rFonts w:ascii="Times New Roman" w:hAnsi="Times New Roman" w:cs="Times New Roman"/>
          <w:sz w:val="28"/>
        </w:rPr>
        <w:t xml:space="preserve">их </w:t>
      </w:r>
      <w:r w:rsidRPr="005814A6">
        <w:rPr>
          <w:rFonts w:ascii="Times New Roman" w:hAnsi="Times New Roman" w:cs="Times New Roman"/>
          <w:sz w:val="28"/>
        </w:rPr>
        <w:t>програм</w:t>
      </w:r>
      <w:r>
        <w:rPr>
          <w:rFonts w:ascii="Times New Roman" w:hAnsi="Times New Roman" w:cs="Times New Roman"/>
          <w:sz w:val="28"/>
        </w:rPr>
        <w:t xml:space="preserve">ах </w:t>
      </w:r>
      <w:r w:rsidRPr="005814A6">
        <w:rPr>
          <w:rFonts w:ascii="Times New Roman" w:hAnsi="Times New Roman" w:cs="Times New Roman"/>
          <w:sz w:val="28"/>
        </w:rPr>
        <w:t xml:space="preserve">для </w:t>
      </w:r>
      <w:r>
        <w:rPr>
          <w:rFonts w:ascii="Times New Roman" w:hAnsi="Times New Roman" w:cs="Times New Roman"/>
          <w:sz w:val="28"/>
        </w:rPr>
        <w:t>ветеранів війни.</w:t>
      </w:r>
      <w:r w:rsidRPr="00D94906">
        <w:rPr>
          <w:rFonts w:ascii="Times New Roman" w:hAnsi="Times New Roman" w:cs="Times New Roman"/>
          <w:sz w:val="28"/>
        </w:rPr>
        <w:t xml:space="preserve"> </w:t>
      </w:r>
      <w:r w:rsidRPr="00101CA8">
        <w:rPr>
          <w:rFonts w:ascii="Times New Roman" w:hAnsi="Times New Roman" w:cs="Times New Roman"/>
          <w:sz w:val="28"/>
        </w:rPr>
        <w:t>A</w:t>
      </w:r>
      <w:r>
        <w:rPr>
          <w:rFonts w:ascii="Times New Roman" w:hAnsi="Times New Roman" w:cs="Times New Roman"/>
          <w:sz w:val="28"/>
        </w:rPr>
        <w:t xml:space="preserve">. </w:t>
      </w:r>
      <w:r w:rsidRPr="00101CA8">
        <w:rPr>
          <w:rFonts w:ascii="Times New Roman" w:hAnsi="Times New Roman" w:cs="Times New Roman"/>
          <w:sz w:val="28"/>
        </w:rPr>
        <w:t>Sidiropoulos,</w:t>
      </w:r>
      <w:r w:rsidR="0066289E">
        <w:rPr>
          <w:rFonts w:ascii="Times New Roman" w:hAnsi="Times New Roman" w:cs="Times New Roman"/>
          <w:sz w:val="28"/>
        </w:rPr>
        <w:t xml:space="preserve"> </w:t>
      </w:r>
      <w:r w:rsidRPr="00101CA8">
        <w:rPr>
          <w:rFonts w:ascii="Times New Roman" w:hAnsi="Times New Roman" w:cs="Times New Roman"/>
          <w:sz w:val="28"/>
        </w:rPr>
        <w:t>J</w:t>
      </w:r>
      <w:r>
        <w:rPr>
          <w:rFonts w:ascii="Times New Roman" w:hAnsi="Times New Roman" w:cs="Times New Roman"/>
          <w:sz w:val="28"/>
        </w:rPr>
        <w:t xml:space="preserve">. </w:t>
      </w:r>
      <w:r w:rsidRPr="00101CA8">
        <w:rPr>
          <w:rFonts w:ascii="Times New Roman" w:hAnsi="Times New Roman" w:cs="Times New Roman"/>
          <w:sz w:val="28"/>
        </w:rPr>
        <w:t>Glasberg,</w:t>
      </w:r>
      <w:r w:rsidR="00435C99">
        <w:rPr>
          <w:rFonts w:ascii="Times New Roman" w:hAnsi="Times New Roman" w:cs="Times New Roman"/>
          <w:sz w:val="28"/>
        </w:rPr>
        <w:t xml:space="preserve"> </w:t>
      </w:r>
      <w:r w:rsidRPr="00101CA8">
        <w:rPr>
          <w:rFonts w:ascii="Times New Roman" w:hAnsi="Times New Roman" w:cs="Times New Roman"/>
          <w:sz w:val="28"/>
        </w:rPr>
        <w:t>T</w:t>
      </w:r>
      <w:r>
        <w:rPr>
          <w:rFonts w:ascii="Times New Roman" w:hAnsi="Times New Roman" w:cs="Times New Roman"/>
          <w:sz w:val="28"/>
        </w:rPr>
        <w:t xml:space="preserve">. </w:t>
      </w:r>
      <w:r w:rsidRPr="00101CA8">
        <w:rPr>
          <w:rFonts w:ascii="Times New Roman" w:hAnsi="Times New Roman" w:cs="Times New Roman"/>
          <w:sz w:val="28"/>
        </w:rPr>
        <w:t xml:space="preserve">Moore </w:t>
      </w:r>
      <w:r>
        <w:rPr>
          <w:rFonts w:ascii="Times New Roman" w:hAnsi="Times New Roman" w:cs="Times New Roman"/>
          <w:sz w:val="28"/>
        </w:rPr>
        <w:t xml:space="preserve">та ін. </w:t>
      </w:r>
      <w:r w:rsidRPr="00D94906">
        <w:rPr>
          <w:rFonts w:ascii="Times New Roman" w:hAnsi="Times New Roman" w:cs="Times New Roman"/>
          <w:sz w:val="28"/>
          <w:lang w:val="ru-RU"/>
        </w:rPr>
        <w:t>[</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_Ref167000383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113</w:t>
      </w:r>
      <w:r w:rsidR="004E5615">
        <w:rPr>
          <w:rFonts w:ascii="Times New Roman" w:hAnsi="Times New Roman" w:cs="Times New Roman"/>
          <w:sz w:val="28"/>
          <w:lang w:val="ru-RU"/>
        </w:rPr>
        <w:fldChar w:fldCharType="end"/>
      </w:r>
      <w:r w:rsidRPr="00D94906">
        <w:rPr>
          <w:rFonts w:ascii="Times New Roman" w:hAnsi="Times New Roman" w:cs="Times New Roman"/>
          <w:sz w:val="28"/>
          <w:lang w:val="ru-RU"/>
        </w:rPr>
        <w:t>]</w:t>
      </w:r>
      <w:r>
        <w:rPr>
          <w:rFonts w:ascii="Times New Roman" w:hAnsi="Times New Roman" w:cs="Times New Roman"/>
          <w:sz w:val="28"/>
        </w:rPr>
        <w:t xml:space="preserve"> охарактеризовано результати в</w:t>
      </w:r>
      <w:r w:rsidRPr="00D94906">
        <w:rPr>
          <w:rFonts w:ascii="Times New Roman" w:hAnsi="Times New Roman" w:cs="Times New Roman"/>
          <w:sz w:val="28"/>
        </w:rPr>
        <w:t>плив</w:t>
      </w:r>
      <w:r>
        <w:rPr>
          <w:rFonts w:ascii="Times New Roman" w:hAnsi="Times New Roman" w:cs="Times New Roman"/>
          <w:sz w:val="28"/>
        </w:rPr>
        <w:t>у</w:t>
      </w:r>
      <w:r w:rsidRPr="00D94906">
        <w:rPr>
          <w:rFonts w:ascii="Times New Roman" w:hAnsi="Times New Roman" w:cs="Times New Roman"/>
          <w:sz w:val="28"/>
        </w:rPr>
        <w:t xml:space="preserve"> адаптивного спортивного заходу на якість життя ветеранів з інвалідністю</w:t>
      </w:r>
      <w:r w:rsidRPr="00101CA8">
        <w:rPr>
          <w:rFonts w:ascii="Times New Roman" w:hAnsi="Times New Roman" w:cs="Times New Roman"/>
          <w:sz w:val="28"/>
        </w:rPr>
        <w:t>.</w:t>
      </w:r>
    </w:p>
    <w:p w14:paraId="2107555B" w14:textId="1E79C11B" w:rsidR="003F38C7" w:rsidRPr="00293931" w:rsidRDefault="003F38C7" w:rsidP="003F38C7">
      <w:pPr>
        <w:ind w:firstLine="567"/>
        <w:jc w:val="both"/>
        <w:rPr>
          <w:rFonts w:ascii="Times New Roman" w:hAnsi="Times New Roman" w:cs="Times New Roman"/>
          <w:sz w:val="28"/>
        </w:rPr>
      </w:pPr>
      <w:r w:rsidRPr="00101CA8">
        <w:rPr>
          <w:rFonts w:ascii="Times New Roman" w:hAnsi="Times New Roman" w:cs="Times New Roman"/>
          <w:sz w:val="28"/>
        </w:rPr>
        <w:t>B</w:t>
      </w:r>
      <w:r>
        <w:rPr>
          <w:rFonts w:ascii="Times New Roman" w:hAnsi="Times New Roman" w:cs="Times New Roman"/>
          <w:sz w:val="28"/>
        </w:rPr>
        <w:t xml:space="preserve">. </w:t>
      </w:r>
      <w:r w:rsidRPr="00101CA8">
        <w:rPr>
          <w:rFonts w:ascii="Times New Roman" w:hAnsi="Times New Roman" w:cs="Times New Roman"/>
          <w:sz w:val="28"/>
        </w:rPr>
        <w:t>Aitchison, A</w:t>
      </w:r>
      <w:r>
        <w:rPr>
          <w:rFonts w:ascii="Times New Roman" w:hAnsi="Times New Roman" w:cs="Times New Roman"/>
          <w:sz w:val="28"/>
        </w:rPr>
        <w:t xml:space="preserve">. </w:t>
      </w:r>
      <w:r w:rsidRPr="00101CA8">
        <w:rPr>
          <w:rFonts w:ascii="Times New Roman" w:hAnsi="Times New Roman" w:cs="Times New Roman"/>
          <w:sz w:val="28"/>
        </w:rPr>
        <w:t>Rushton, P</w:t>
      </w:r>
      <w:r>
        <w:rPr>
          <w:rFonts w:ascii="Times New Roman" w:hAnsi="Times New Roman" w:cs="Times New Roman"/>
          <w:sz w:val="28"/>
        </w:rPr>
        <w:t>.</w:t>
      </w:r>
      <w:r w:rsidRPr="00101CA8">
        <w:rPr>
          <w:rFonts w:ascii="Times New Roman" w:hAnsi="Times New Roman" w:cs="Times New Roman"/>
          <w:sz w:val="28"/>
        </w:rPr>
        <w:t xml:space="preserve"> Martin et al.</w:t>
      </w:r>
      <w:r>
        <w:rPr>
          <w:rFonts w:ascii="Times New Roman" w:hAnsi="Times New Roman" w:cs="Times New Roman"/>
          <w:sz w:val="28"/>
        </w:rPr>
        <w:t xml:space="preserve"> </w:t>
      </w:r>
      <w:r w:rsidR="004E5615" w:rsidRPr="004E5615">
        <w:rPr>
          <w:rFonts w:ascii="Times New Roman" w:hAnsi="Times New Roman" w:cs="Times New Roman"/>
          <w:sz w:val="28"/>
          <w:lang w:val="ru-RU"/>
        </w:rPr>
        <w:t>[</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_Ref167000405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83</w:t>
      </w:r>
      <w:r w:rsidR="004E5615">
        <w:rPr>
          <w:rFonts w:ascii="Times New Roman" w:hAnsi="Times New Roman" w:cs="Times New Roman"/>
          <w:sz w:val="28"/>
          <w:lang w:val="ru-RU"/>
        </w:rPr>
        <w:fldChar w:fldCharType="end"/>
      </w:r>
      <w:r w:rsidR="004E5615" w:rsidRPr="004E5615">
        <w:rPr>
          <w:rFonts w:ascii="Times New Roman" w:hAnsi="Times New Roman" w:cs="Times New Roman"/>
          <w:sz w:val="28"/>
          <w:lang w:val="ru-RU"/>
        </w:rPr>
        <w:t xml:space="preserve">] </w:t>
      </w:r>
      <w:r>
        <w:rPr>
          <w:rFonts w:ascii="Times New Roman" w:hAnsi="Times New Roman" w:cs="Times New Roman"/>
          <w:sz w:val="28"/>
        </w:rPr>
        <w:t xml:space="preserve">здійцснили дослідження досвіду та визначили </w:t>
      </w:r>
      <w:r w:rsidRPr="00393A96">
        <w:rPr>
          <w:rFonts w:ascii="Times New Roman" w:hAnsi="Times New Roman" w:cs="Times New Roman"/>
          <w:sz w:val="28"/>
        </w:rPr>
        <w:t>користь для здоров’я людей з обмеженими можливостями, які займаються спортом</w:t>
      </w:r>
      <w:r>
        <w:rPr>
          <w:rFonts w:ascii="Times New Roman" w:hAnsi="Times New Roman" w:cs="Times New Roman"/>
          <w:sz w:val="28"/>
        </w:rPr>
        <w:t xml:space="preserve">. </w:t>
      </w:r>
      <w:r w:rsidRPr="00101CA8">
        <w:rPr>
          <w:rFonts w:ascii="Times New Roman" w:hAnsi="Times New Roman" w:cs="Times New Roman"/>
          <w:sz w:val="28"/>
        </w:rPr>
        <w:t>S. Scherer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_Ref167000415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111</w:t>
      </w:r>
      <w:r w:rsidR="004E5615">
        <w:rPr>
          <w:rFonts w:ascii="Times New Roman" w:hAnsi="Times New Roman" w:cs="Times New Roman"/>
          <w:sz w:val="28"/>
        </w:rPr>
        <w:fldChar w:fldCharType="end"/>
      </w:r>
      <w:r w:rsidRPr="00101CA8">
        <w:rPr>
          <w:rFonts w:ascii="Times New Roman" w:hAnsi="Times New Roman" w:cs="Times New Roman"/>
          <w:sz w:val="28"/>
        </w:rPr>
        <w:t>]</w:t>
      </w:r>
      <w:r>
        <w:rPr>
          <w:rFonts w:ascii="Times New Roman" w:hAnsi="Times New Roman" w:cs="Times New Roman"/>
          <w:sz w:val="28"/>
        </w:rPr>
        <w:t xml:space="preserve"> досліджував с</w:t>
      </w:r>
      <w:r w:rsidRPr="00914ED6">
        <w:rPr>
          <w:rFonts w:ascii="Times New Roman" w:hAnsi="Times New Roman" w:cs="Times New Roman"/>
          <w:sz w:val="28"/>
        </w:rPr>
        <w:t>енс</w:t>
      </w:r>
      <w:r>
        <w:rPr>
          <w:rFonts w:ascii="Times New Roman" w:hAnsi="Times New Roman" w:cs="Times New Roman"/>
          <w:sz w:val="28"/>
        </w:rPr>
        <w:t xml:space="preserve">и та вивчав </w:t>
      </w:r>
      <w:r w:rsidRPr="002133E0">
        <w:rPr>
          <w:rFonts w:ascii="Times New Roman" w:hAnsi="Times New Roman" w:cs="Times New Roman"/>
          <w:sz w:val="28"/>
        </w:rPr>
        <w:t>мотиви участі у «Warrior Games». B.A. Mackenzie Greenly, L. Angie, Sardina Candace Ashton-Forrestor [</w:t>
      </w:r>
      <w:r w:rsidR="002133E0" w:rsidRPr="002133E0">
        <w:rPr>
          <w:rFonts w:ascii="Times New Roman" w:hAnsi="Times New Roman" w:cs="Times New Roman"/>
          <w:sz w:val="28"/>
        </w:rPr>
        <w:t>100</w:t>
      </w:r>
      <w:r w:rsidRPr="002133E0">
        <w:rPr>
          <w:rFonts w:ascii="Times New Roman" w:hAnsi="Times New Roman" w:cs="Times New Roman"/>
          <w:sz w:val="28"/>
        </w:rPr>
        <w:t>] досліджували значення «Warrior Games» в ролі товариства ветеранської спільноти та мотивація участі в адаптивних видах спорту. Автори довели, що участь в адаптивних видах спорту та інших розважально-оздоровчих заходах покращує якість життя поранених військовослужбовців та ветеранів за рахунок зменшення</w:t>
      </w:r>
      <w:r w:rsidRPr="00293931">
        <w:rPr>
          <w:rFonts w:ascii="Times New Roman" w:hAnsi="Times New Roman" w:cs="Times New Roman"/>
          <w:sz w:val="28"/>
        </w:rPr>
        <w:t xml:space="preserve"> негативних станів настрою</w:t>
      </w:r>
      <w:r>
        <w:rPr>
          <w:rFonts w:ascii="Times New Roman" w:hAnsi="Times New Roman" w:cs="Times New Roman"/>
          <w:sz w:val="28"/>
        </w:rPr>
        <w:t xml:space="preserve">. Дослідження проводилися командою фахівців у 2019 р. на базі змагань у </w:t>
      </w:r>
      <w:r w:rsidRPr="00293931">
        <w:rPr>
          <w:rFonts w:ascii="Times New Roman" w:hAnsi="Times New Roman" w:cs="Times New Roman"/>
          <w:sz w:val="28"/>
        </w:rPr>
        <w:t>Флорид</w:t>
      </w:r>
      <w:r w:rsidR="00135E0F">
        <w:rPr>
          <w:rFonts w:ascii="Times New Roman" w:hAnsi="Times New Roman" w:cs="Times New Roman"/>
          <w:sz w:val="28"/>
        </w:rPr>
        <w:t>і</w:t>
      </w:r>
      <w:r>
        <w:rPr>
          <w:rFonts w:ascii="Times New Roman" w:hAnsi="Times New Roman" w:cs="Times New Roman"/>
          <w:sz w:val="28"/>
        </w:rPr>
        <w:t>. Фахівці констатують, що т</w:t>
      </w:r>
      <w:r w:rsidRPr="00293931">
        <w:rPr>
          <w:rFonts w:ascii="Times New Roman" w:hAnsi="Times New Roman" w:cs="Times New Roman"/>
          <w:sz w:val="28"/>
        </w:rPr>
        <w:t xml:space="preserve">овариськість </w:t>
      </w:r>
      <w:r>
        <w:rPr>
          <w:rFonts w:ascii="Times New Roman" w:hAnsi="Times New Roman" w:cs="Times New Roman"/>
          <w:sz w:val="28"/>
        </w:rPr>
        <w:t xml:space="preserve">та </w:t>
      </w:r>
      <w:r w:rsidRPr="00293931">
        <w:rPr>
          <w:rFonts w:ascii="Times New Roman" w:hAnsi="Times New Roman" w:cs="Times New Roman"/>
          <w:sz w:val="28"/>
        </w:rPr>
        <w:t xml:space="preserve">мотивація </w:t>
      </w:r>
      <w:r>
        <w:rPr>
          <w:rFonts w:ascii="Times New Roman" w:hAnsi="Times New Roman" w:cs="Times New Roman"/>
          <w:sz w:val="28"/>
        </w:rPr>
        <w:t xml:space="preserve">є </w:t>
      </w:r>
      <w:r w:rsidRPr="00293931">
        <w:rPr>
          <w:rFonts w:ascii="Times New Roman" w:hAnsi="Times New Roman" w:cs="Times New Roman"/>
          <w:sz w:val="28"/>
        </w:rPr>
        <w:t>багатогранн</w:t>
      </w:r>
      <w:r>
        <w:rPr>
          <w:rFonts w:ascii="Times New Roman" w:hAnsi="Times New Roman" w:cs="Times New Roman"/>
          <w:sz w:val="28"/>
        </w:rPr>
        <w:t>ими конструкціями</w:t>
      </w:r>
      <w:r w:rsidRPr="00293931">
        <w:rPr>
          <w:rFonts w:ascii="Times New Roman" w:hAnsi="Times New Roman" w:cs="Times New Roman"/>
          <w:sz w:val="28"/>
        </w:rPr>
        <w:t>, які керуються бажанням знову відчути себе частиною</w:t>
      </w:r>
      <w:r>
        <w:rPr>
          <w:rFonts w:ascii="Times New Roman" w:hAnsi="Times New Roman" w:cs="Times New Roman"/>
          <w:sz w:val="28"/>
        </w:rPr>
        <w:t xml:space="preserve"> </w:t>
      </w:r>
      <w:r w:rsidRPr="00293931">
        <w:rPr>
          <w:rFonts w:ascii="Times New Roman" w:hAnsi="Times New Roman" w:cs="Times New Roman"/>
          <w:sz w:val="28"/>
        </w:rPr>
        <w:t>/</w:t>
      </w:r>
      <w:r>
        <w:rPr>
          <w:rFonts w:ascii="Times New Roman" w:hAnsi="Times New Roman" w:cs="Times New Roman"/>
          <w:sz w:val="28"/>
        </w:rPr>
        <w:t xml:space="preserve"> </w:t>
      </w:r>
      <w:r w:rsidRPr="00293931">
        <w:rPr>
          <w:rFonts w:ascii="Times New Roman" w:hAnsi="Times New Roman" w:cs="Times New Roman"/>
          <w:sz w:val="28"/>
        </w:rPr>
        <w:t xml:space="preserve">представником армії, бути з «однодумцями» та зміцнити фізичне та </w:t>
      </w:r>
      <w:r>
        <w:rPr>
          <w:rFonts w:ascii="Times New Roman" w:hAnsi="Times New Roman" w:cs="Times New Roman"/>
          <w:sz w:val="28"/>
        </w:rPr>
        <w:t xml:space="preserve">ментальне </w:t>
      </w:r>
      <w:r w:rsidRPr="00293931">
        <w:rPr>
          <w:rFonts w:ascii="Times New Roman" w:hAnsi="Times New Roman" w:cs="Times New Roman"/>
          <w:sz w:val="28"/>
        </w:rPr>
        <w:t>здоров’я.</w:t>
      </w:r>
      <w:r>
        <w:rPr>
          <w:rFonts w:ascii="Times New Roman" w:hAnsi="Times New Roman" w:cs="Times New Roman"/>
          <w:sz w:val="28"/>
        </w:rPr>
        <w:t xml:space="preserve"> дані дослідження дозволяють стверджувати, що у військовослуцжбовців із наслідками бойової травми, у тих, хто має обмеженість функціонування основними маркерами для мотивації щодо участі в адаптивних видах спорту для ветеранів та сортивно-оздоровчих заходах є: 1) </w:t>
      </w:r>
      <w:r w:rsidRPr="00EA1D13">
        <w:rPr>
          <w:rFonts w:ascii="Times New Roman" w:hAnsi="Times New Roman" w:cs="Times New Roman"/>
          <w:sz w:val="28"/>
        </w:rPr>
        <w:t>постановка</w:t>
      </w:r>
      <w:r>
        <w:rPr>
          <w:rFonts w:ascii="Times New Roman" w:hAnsi="Times New Roman" w:cs="Times New Roman"/>
          <w:sz w:val="28"/>
        </w:rPr>
        <w:t xml:space="preserve"> персональних </w:t>
      </w:r>
      <w:r w:rsidRPr="00EA1D13">
        <w:rPr>
          <w:rFonts w:ascii="Times New Roman" w:hAnsi="Times New Roman" w:cs="Times New Roman"/>
          <w:sz w:val="28"/>
        </w:rPr>
        <w:t>цілей</w:t>
      </w:r>
      <w:r>
        <w:rPr>
          <w:rFonts w:ascii="Times New Roman" w:hAnsi="Times New Roman" w:cs="Times New Roman"/>
          <w:sz w:val="28"/>
        </w:rPr>
        <w:t xml:space="preserve">; б) індивідуальне </w:t>
      </w:r>
      <w:r w:rsidRPr="00EA1D13">
        <w:rPr>
          <w:rFonts w:ascii="Times New Roman" w:hAnsi="Times New Roman" w:cs="Times New Roman"/>
          <w:sz w:val="28"/>
        </w:rPr>
        <w:t>здоров’я</w:t>
      </w:r>
      <w:r>
        <w:rPr>
          <w:rFonts w:ascii="Times New Roman" w:hAnsi="Times New Roman" w:cs="Times New Roman"/>
          <w:sz w:val="28"/>
        </w:rPr>
        <w:t xml:space="preserve">; в) </w:t>
      </w:r>
      <w:r w:rsidRPr="00EA1D13">
        <w:rPr>
          <w:rFonts w:ascii="Times New Roman" w:hAnsi="Times New Roman" w:cs="Times New Roman"/>
          <w:sz w:val="28"/>
        </w:rPr>
        <w:t>натхнення</w:t>
      </w:r>
      <w:r>
        <w:rPr>
          <w:rFonts w:ascii="Times New Roman" w:hAnsi="Times New Roman" w:cs="Times New Roman"/>
          <w:sz w:val="28"/>
        </w:rPr>
        <w:t xml:space="preserve">, яке дає рухова активність після досягнення конкретних цілей. Також основними маркерами з точки зору відновлення комунікації та соціальних зв’язків є: а) </w:t>
      </w:r>
      <w:r w:rsidRPr="00EA1D13">
        <w:rPr>
          <w:rFonts w:ascii="Times New Roman" w:hAnsi="Times New Roman" w:cs="Times New Roman"/>
          <w:sz w:val="28"/>
        </w:rPr>
        <w:t>військова ідентичність</w:t>
      </w:r>
      <w:r>
        <w:rPr>
          <w:rFonts w:ascii="Times New Roman" w:hAnsi="Times New Roman" w:cs="Times New Roman"/>
          <w:sz w:val="28"/>
        </w:rPr>
        <w:t xml:space="preserve">; б) </w:t>
      </w:r>
      <w:r w:rsidRPr="00EA1D13">
        <w:rPr>
          <w:rFonts w:ascii="Times New Roman" w:hAnsi="Times New Roman" w:cs="Times New Roman"/>
          <w:sz w:val="28"/>
        </w:rPr>
        <w:t>однодумство та спільний досвід</w:t>
      </w:r>
      <w:r>
        <w:rPr>
          <w:rFonts w:ascii="Times New Roman" w:hAnsi="Times New Roman" w:cs="Times New Roman"/>
          <w:sz w:val="28"/>
        </w:rPr>
        <w:t xml:space="preserve"> ветеранів; в) </w:t>
      </w:r>
      <w:r w:rsidRPr="00EA1D13">
        <w:rPr>
          <w:rFonts w:ascii="Times New Roman" w:hAnsi="Times New Roman" w:cs="Times New Roman"/>
          <w:sz w:val="28"/>
        </w:rPr>
        <w:t>сім’я</w:t>
      </w:r>
      <w:r>
        <w:rPr>
          <w:rFonts w:ascii="Times New Roman" w:hAnsi="Times New Roman" w:cs="Times New Roman"/>
          <w:sz w:val="28"/>
        </w:rPr>
        <w:t>; г) підтримка.</w:t>
      </w:r>
    </w:p>
    <w:p w14:paraId="4A69908F" w14:textId="2D5084B7" w:rsidR="00063085" w:rsidRPr="00347412" w:rsidRDefault="003F38C7" w:rsidP="00101CA8">
      <w:pPr>
        <w:ind w:firstLine="567"/>
        <w:jc w:val="both"/>
        <w:rPr>
          <w:rFonts w:ascii="Times New Roman" w:hAnsi="Times New Roman" w:cs="Times New Roman"/>
          <w:sz w:val="28"/>
        </w:rPr>
      </w:pPr>
      <w:r w:rsidRPr="00101CA8">
        <w:rPr>
          <w:rFonts w:ascii="Times New Roman" w:hAnsi="Times New Roman" w:cs="Times New Roman"/>
          <w:sz w:val="28"/>
        </w:rPr>
        <w:t>G</w:t>
      </w:r>
      <w:r>
        <w:rPr>
          <w:rFonts w:ascii="Times New Roman" w:hAnsi="Times New Roman" w:cs="Times New Roman"/>
          <w:sz w:val="28"/>
        </w:rPr>
        <w:t xml:space="preserve">. </w:t>
      </w:r>
      <w:r w:rsidRPr="00101CA8">
        <w:rPr>
          <w:rFonts w:ascii="Times New Roman" w:hAnsi="Times New Roman" w:cs="Times New Roman"/>
          <w:sz w:val="28"/>
        </w:rPr>
        <w:t>Roberts, R</w:t>
      </w:r>
      <w:r>
        <w:rPr>
          <w:rFonts w:ascii="Times New Roman" w:hAnsi="Times New Roman" w:cs="Times New Roman"/>
          <w:sz w:val="28"/>
        </w:rPr>
        <w:t>.</w:t>
      </w:r>
      <w:r w:rsidR="00BF273C">
        <w:rPr>
          <w:rFonts w:ascii="Times New Roman" w:hAnsi="Times New Roman" w:cs="Times New Roman"/>
          <w:sz w:val="28"/>
        </w:rPr>
        <w:t xml:space="preserve"> </w:t>
      </w:r>
      <w:r w:rsidRPr="00101CA8">
        <w:rPr>
          <w:rFonts w:ascii="Times New Roman" w:hAnsi="Times New Roman" w:cs="Times New Roman"/>
          <w:sz w:val="28"/>
        </w:rPr>
        <w:t>Arnold, J</w:t>
      </w:r>
      <w:r>
        <w:rPr>
          <w:rFonts w:ascii="Times New Roman" w:hAnsi="Times New Roman" w:cs="Times New Roman"/>
          <w:sz w:val="28"/>
        </w:rPr>
        <w:t xml:space="preserve">. </w:t>
      </w:r>
      <w:r w:rsidRPr="00101CA8">
        <w:rPr>
          <w:rFonts w:ascii="Times New Roman" w:hAnsi="Times New Roman" w:cs="Times New Roman"/>
          <w:sz w:val="28"/>
        </w:rPr>
        <w:t>Turner</w:t>
      </w:r>
      <w:r w:rsidR="00BF273C">
        <w:rPr>
          <w:rFonts w:ascii="Times New Roman" w:hAnsi="Times New Roman" w:cs="Times New Roman"/>
          <w:sz w:val="28"/>
        </w:rPr>
        <w:t xml:space="preserve"> та ін. </w:t>
      </w:r>
      <w:r w:rsidR="00063085" w:rsidRPr="00063085">
        <w:rPr>
          <w:rFonts w:ascii="Times New Roman" w:hAnsi="Times New Roman" w:cs="Times New Roman"/>
          <w:sz w:val="28"/>
          <w:lang w:val="ru-RU"/>
        </w:rPr>
        <w:t>[</w:t>
      </w:r>
      <w:r w:rsidR="00D0088E">
        <w:rPr>
          <w:rFonts w:ascii="Times New Roman" w:hAnsi="Times New Roman" w:cs="Times New Roman"/>
          <w:sz w:val="28"/>
          <w:lang w:val="ru-RU"/>
        </w:rPr>
        <w:fldChar w:fldCharType="begin"/>
      </w:r>
      <w:r w:rsidR="00D0088E">
        <w:rPr>
          <w:rFonts w:ascii="Times New Roman" w:hAnsi="Times New Roman" w:cs="Times New Roman"/>
          <w:sz w:val="28"/>
          <w:lang w:val="ru-RU"/>
        </w:rPr>
        <w:instrText xml:space="preserve"> REF _Ref167000138 \r \h </w:instrText>
      </w:r>
      <w:r w:rsidR="00D0088E">
        <w:rPr>
          <w:rFonts w:ascii="Times New Roman" w:hAnsi="Times New Roman" w:cs="Times New Roman"/>
          <w:sz w:val="28"/>
          <w:lang w:val="ru-RU"/>
        </w:rPr>
      </w:r>
      <w:r w:rsidR="00D0088E">
        <w:rPr>
          <w:rFonts w:ascii="Times New Roman" w:hAnsi="Times New Roman" w:cs="Times New Roman"/>
          <w:sz w:val="28"/>
          <w:lang w:val="ru-RU"/>
        </w:rPr>
        <w:fldChar w:fldCharType="separate"/>
      </w:r>
      <w:r w:rsidR="00D0088E">
        <w:rPr>
          <w:rFonts w:ascii="Times New Roman" w:hAnsi="Times New Roman" w:cs="Times New Roman"/>
          <w:sz w:val="28"/>
          <w:lang w:val="ru-RU"/>
        </w:rPr>
        <w:t>109</w:t>
      </w:r>
      <w:r w:rsidR="00D0088E">
        <w:rPr>
          <w:rFonts w:ascii="Times New Roman" w:hAnsi="Times New Roman" w:cs="Times New Roman"/>
          <w:sz w:val="28"/>
          <w:lang w:val="ru-RU"/>
        </w:rPr>
        <w:fldChar w:fldCharType="end"/>
      </w:r>
      <w:r w:rsidR="00063085" w:rsidRPr="00063085">
        <w:rPr>
          <w:rFonts w:ascii="Times New Roman" w:hAnsi="Times New Roman" w:cs="Times New Roman"/>
          <w:sz w:val="28"/>
          <w:lang w:val="ru-RU"/>
        </w:rPr>
        <w:t xml:space="preserve">] </w:t>
      </w:r>
      <w:r>
        <w:rPr>
          <w:rFonts w:ascii="Times New Roman" w:hAnsi="Times New Roman" w:cs="Times New Roman"/>
          <w:sz w:val="28"/>
        </w:rPr>
        <w:t xml:space="preserve">здійснили довготривале вивчення стану корекції </w:t>
      </w:r>
      <w:r w:rsidRPr="00BB7A05">
        <w:rPr>
          <w:rFonts w:ascii="Times New Roman" w:hAnsi="Times New Roman" w:cs="Times New Roman"/>
          <w:sz w:val="28"/>
        </w:rPr>
        <w:t xml:space="preserve">стресового досвіду військових ветеранів у </w:t>
      </w:r>
      <w:r>
        <w:rPr>
          <w:rFonts w:ascii="Times New Roman" w:hAnsi="Times New Roman" w:cs="Times New Roman"/>
          <w:sz w:val="28"/>
        </w:rPr>
        <w:t>«</w:t>
      </w:r>
      <w:r>
        <w:rPr>
          <w:rFonts w:ascii="Times New Roman" w:hAnsi="Times New Roman" w:cs="Times New Roman"/>
          <w:sz w:val="28"/>
          <w:lang w:val="en-US"/>
        </w:rPr>
        <w:t>I</w:t>
      </w:r>
      <w:r w:rsidRPr="00BB7A05">
        <w:rPr>
          <w:rFonts w:ascii="Times New Roman" w:hAnsi="Times New Roman" w:cs="Times New Roman"/>
          <w:sz w:val="28"/>
        </w:rPr>
        <w:t xml:space="preserve">nvictus </w:t>
      </w:r>
      <w:r>
        <w:rPr>
          <w:rFonts w:ascii="Times New Roman" w:hAnsi="Times New Roman" w:cs="Times New Roman"/>
          <w:sz w:val="28"/>
          <w:lang w:val="en-US"/>
        </w:rPr>
        <w:t>games</w:t>
      </w:r>
      <w:r>
        <w:rPr>
          <w:rFonts w:ascii="Times New Roman" w:hAnsi="Times New Roman" w:cs="Times New Roman"/>
          <w:sz w:val="28"/>
        </w:rPr>
        <w:t>».</w:t>
      </w:r>
      <w:r w:rsidR="000A0B7C">
        <w:rPr>
          <w:rFonts w:ascii="Times New Roman" w:hAnsi="Times New Roman" w:cs="Times New Roman"/>
          <w:sz w:val="28"/>
        </w:rPr>
        <w:br/>
      </w:r>
      <w:r w:rsidR="001C4EAC" w:rsidRPr="00101CA8">
        <w:rPr>
          <w:rFonts w:ascii="Times New Roman" w:hAnsi="Times New Roman" w:cs="Times New Roman"/>
          <w:sz w:val="28"/>
        </w:rPr>
        <w:t>I</w:t>
      </w:r>
      <w:r w:rsidR="001C4EAC">
        <w:rPr>
          <w:rFonts w:ascii="Times New Roman" w:hAnsi="Times New Roman" w:cs="Times New Roman"/>
          <w:sz w:val="28"/>
        </w:rPr>
        <w:t xml:space="preserve">. </w:t>
      </w:r>
      <w:r w:rsidR="00101CA8" w:rsidRPr="00101CA8">
        <w:rPr>
          <w:rFonts w:ascii="Times New Roman" w:hAnsi="Times New Roman" w:cs="Times New Roman"/>
          <w:sz w:val="28"/>
        </w:rPr>
        <w:t xml:space="preserve">Brittain, </w:t>
      </w:r>
      <w:r w:rsidR="001C4EAC" w:rsidRPr="00101CA8">
        <w:rPr>
          <w:rFonts w:ascii="Times New Roman" w:hAnsi="Times New Roman" w:cs="Times New Roman"/>
          <w:sz w:val="28"/>
        </w:rPr>
        <w:t>K</w:t>
      </w:r>
      <w:r w:rsidR="001C4EAC">
        <w:rPr>
          <w:rFonts w:ascii="Times New Roman" w:hAnsi="Times New Roman" w:cs="Times New Roman"/>
          <w:sz w:val="28"/>
        </w:rPr>
        <w:t xml:space="preserve">. </w:t>
      </w:r>
      <w:r w:rsidR="00101CA8" w:rsidRPr="00101CA8">
        <w:rPr>
          <w:rFonts w:ascii="Times New Roman" w:hAnsi="Times New Roman" w:cs="Times New Roman"/>
          <w:sz w:val="28"/>
        </w:rPr>
        <w:t>Bunds</w:t>
      </w:r>
      <w:r w:rsidR="001C4EAC">
        <w:rPr>
          <w:rFonts w:ascii="Times New Roman" w:hAnsi="Times New Roman" w:cs="Times New Roman"/>
          <w:sz w:val="28"/>
        </w:rPr>
        <w:t xml:space="preserve"> </w:t>
      </w:r>
      <w:r w:rsidR="001C4EAC" w:rsidRPr="00347412">
        <w:rPr>
          <w:rFonts w:ascii="Times New Roman" w:hAnsi="Times New Roman" w:cs="Times New Roman"/>
          <w:sz w:val="28"/>
        </w:rPr>
        <w:t xml:space="preserve">&amp; </w:t>
      </w:r>
      <w:r w:rsidR="001C4EAC" w:rsidRPr="00101CA8">
        <w:rPr>
          <w:rFonts w:ascii="Times New Roman" w:hAnsi="Times New Roman" w:cs="Times New Roman"/>
          <w:sz w:val="28"/>
        </w:rPr>
        <w:t>J</w:t>
      </w:r>
      <w:r w:rsidR="001C4EAC">
        <w:rPr>
          <w:rFonts w:ascii="Times New Roman" w:hAnsi="Times New Roman" w:cs="Times New Roman"/>
          <w:sz w:val="28"/>
        </w:rPr>
        <w:t>.</w:t>
      </w:r>
      <w:r w:rsidR="000A0B7C">
        <w:rPr>
          <w:rFonts w:ascii="Times New Roman" w:hAnsi="Times New Roman" w:cs="Times New Roman"/>
          <w:sz w:val="28"/>
        </w:rPr>
        <w:t xml:space="preserve"> </w:t>
      </w:r>
      <w:r w:rsidR="00101CA8" w:rsidRPr="00101CA8">
        <w:rPr>
          <w:rFonts w:ascii="Times New Roman" w:hAnsi="Times New Roman" w:cs="Times New Roman"/>
          <w:sz w:val="28"/>
        </w:rPr>
        <w:t xml:space="preserve">Bocarro </w:t>
      </w:r>
      <w:r w:rsidR="00063085" w:rsidRPr="00347412">
        <w:rPr>
          <w:rFonts w:ascii="Times New Roman" w:hAnsi="Times New Roman" w:cs="Times New Roman"/>
          <w:sz w:val="28"/>
        </w:rPr>
        <w:t>[</w:t>
      </w:r>
      <w:r w:rsidR="00D0088E">
        <w:rPr>
          <w:rFonts w:ascii="Times New Roman" w:hAnsi="Times New Roman" w:cs="Times New Roman"/>
          <w:sz w:val="28"/>
        </w:rPr>
        <w:fldChar w:fldCharType="begin"/>
      </w:r>
      <w:r w:rsidR="00D0088E">
        <w:rPr>
          <w:rFonts w:ascii="Times New Roman" w:hAnsi="Times New Roman" w:cs="Times New Roman"/>
          <w:sz w:val="28"/>
        </w:rPr>
        <w:instrText xml:space="preserve"> REF _Ref167000127 \r \h </w:instrText>
      </w:r>
      <w:r w:rsidR="00D0088E">
        <w:rPr>
          <w:rFonts w:ascii="Times New Roman" w:hAnsi="Times New Roman" w:cs="Times New Roman"/>
          <w:sz w:val="28"/>
        </w:rPr>
      </w:r>
      <w:r w:rsidR="00D0088E">
        <w:rPr>
          <w:rFonts w:ascii="Times New Roman" w:hAnsi="Times New Roman" w:cs="Times New Roman"/>
          <w:sz w:val="28"/>
        </w:rPr>
        <w:fldChar w:fldCharType="separate"/>
      </w:r>
      <w:r w:rsidR="00D0088E">
        <w:rPr>
          <w:rFonts w:ascii="Times New Roman" w:hAnsi="Times New Roman" w:cs="Times New Roman"/>
          <w:sz w:val="28"/>
        </w:rPr>
        <w:t>87</w:t>
      </w:r>
      <w:r w:rsidR="00D0088E">
        <w:rPr>
          <w:rFonts w:ascii="Times New Roman" w:hAnsi="Times New Roman" w:cs="Times New Roman"/>
          <w:sz w:val="28"/>
        </w:rPr>
        <w:fldChar w:fldCharType="end"/>
      </w:r>
      <w:r w:rsidR="00063085" w:rsidRPr="00347412">
        <w:rPr>
          <w:rFonts w:ascii="Times New Roman" w:hAnsi="Times New Roman" w:cs="Times New Roman"/>
          <w:sz w:val="28"/>
        </w:rPr>
        <w:t xml:space="preserve">] </w:t>
      </w:r>
      <w:r w:rsidR="00347412" w:rsidRPr="00347412">
        <w:rPr>
          <w:rFonts w:ascii="Times New Roman" w:hAnsi="Times New Roman" w:cs="Times New Roman"/>
          <w:sz w:val="28"/>
        </w:rPr>
        <w:t>визначено та охарактеризовано в</w:t>
      </w:r>
      <w:r w:rsidR="00063085" w:rsidRPr="00063085">
        <w:rPr>
          <w:rFonts w:ascii="Times New Roman" w:hAnsi="Times New Roman" w:cs="Times New Roman"/>
          <w:sz w:val="28"/>
        </w:rPr>
        <w:t xml:space="preserve">несок </w:t>
      </w:r>
      <w:r w:rsidR="00347412">
        <w:rPr>
          <w:rFonts w:ascii="Times New Roman" w:hAnsi="Times New Roman" w:cs="Times New Roman"/>
          <w:sz w:val="28"/>
        </w:rPr>
        <w:lastRenderedPageBreak/>
        <w:t xml:space="preserve">адаптивного </w:t>
      </w:r>
      <w:r w:rsidR="00063085" w:rsidRPr="00063085">
        <w:rPr>
          <w:rFonts w:ascii="Times New Roman" w:hAnsi="Times New Roman" w:cs="Times New Roman"/>
          <w:sz w:val="28"/>
        </w:rPr>
        <w:t>спорту в процес реабілітації ветеранів-інвалідів</w:t>
      </w:r>
      <w:r w:rsidR="00347412">
        <w:rPr>
          <w:rFonts w:ascii="Times New Roman" w:hAnsi="Times New Roman" w:cs="Times New Roman"/>
          <w:sz w:val="28"/>
        </w:rPr>
        <w:t xml:space="preserve">, зокерма на прикладі </w:t>
      </w:r>
      <w:r w:rsidR="00063085" w:rsidRPr="00063085">
        <w:rPr>
          <w:rFonts w:ascii="Times New Roman" w:hAnsi="Times New Roman" w:cs="Times New Roman"/>
          <w:sz w:val="28"/>
        </w:rPr>
        <w:t xml:space="preserve">Ігор </w:t>
      </w:r>
      <w:r w:rsidR="00347412">
        <w:rPr>
          <w:rFonts w:ascii="Times New Roman" w:hAnsi="Times New Roman" w:cs="Times New Roman"/>
          <w:sz w:val="28"/>
        </w:rPr>
        <w:t>«</w:t>
      </w:r>
      <w:r w:rsidR="00063085" w:rsidRPr="00063085">
        <w:rPr>
          <w:rFonts w:ascii="Times New Roman" w:hAnsi="Times New Roman" w:cs="Times New Roman"/>
          <w:sz w:val="28"/>
        </w:rPr>
        <w:t>Invictus</w:t>
      </w:r>
      <w:r w:rsidR="00347412">
        <w:rPr>
          <w:rFonts w:ascii="Times New Roman" w:hAnsi="Times New Roman" w:cs="Times New Roman"/>
          <w:sz w:val="28"/>
        </w:rPr>
        <w:t xml:space="preserve">», які проведені були у </w:t>
      </w:r>
      <w:r w:rsidR="00063085" w:rsidRPr="00063085">
        <w:rPr>
          <w:rFonts w:ascii="Times New Roman" w:hAnsi="Times New Roman" w:cs="Times New Roman"/>
          <w:sz w:val="28"/>
        </w:rPr>
        <w:t>2016</w:t>
      </w:r>
      <w:r w:rsidR="00063085" w:rsidRPr="00347412">
        <w:rPr>
          <w:rFonts w:ascii="Times New Roman" w:hAnsi="Times New Roman" w:cs="Times New Roman"/>
          <w:sz w:val="28"/>
        </w:rPr>
        <w:t xml:space="preserve"> </w:t>
      </w:r>
      <w:r w:rsidR="00347412">
        <w:rPr>
          <w:rFonts w:ascii="Times New Roman" w:hAnsi="Times New Roman" w:cs="Times New Roman"/>
          <w:sz w:val="28"/>
        </w:rPr>
        <w:t>р.</w:t>
      </w:r>
    </w:p>
    <w:p w14:paraId="055CCD99" w14:textId="2CD488C9" w:rsidR="003C594D" w:rsidRDefault="003C594D" w:rsidP="0008269F">
      <w:pPr>
        <w:ind w:firstLine="567"/>
        <w:jc w:val="both"/>
        <w:rPr>
          <w:rFonts w:ascii="Times New Roman" w:hAnsi="Times New Roman" w:cs="Times New Roman"/>
          <w:sz w:val="28"/>
        </w:rPr>
      </w:pPr>
      <w:r>
        <w:rPr>
          <w:rFonts w:ascii="Times New Roman" w:hAnsi="Times New Roman" w:cs="Times New Roman"/>
          <w:sz w:val="28"/>
        </w:rPr>
        <w:t xml:space="preserve">Отже, </w:t>
      </w:r>
      <w:r w:rsidR="0044290B">
        <w:rPr>
          <w:rFonts w:ascii="Times New Roman" w:hAnsi="Times New Roman" w:cs="Times New Roman"/>
          <w:sz w:val="28"/>
        </w:rPr>
        <w:t>визначено та охарактеризовано сутність поняття «спорт ветеранів війни», «спортосіб з інвалідіністью», «втрата здоров’я», «обмеження функціональих можливостей»; розкрито механізм правильної ходьби людини, її роль як простого і доступного засобу кардіотренувального впливу на організм людини. Подано грунтовний аналіз сучасних досліджень закордонних фахівців щодо впливу адаптивних видів спорту та спортивно-оздоровчих заходів на стан здоров’я та якості життя військовослужбовців із наслідками бойової травми, які призвели до обмеження функціонування.</w:t>
      </w:r>
    </w:p>
    <w:p w14:paraId="6D4596D3" w14:textId="77777777" w:rsidR="00DD3E32" w:rsidRDefault="00DD3E32" w:rsidP="0008269F">
      <w:pPr>
        <w:ind w:firstLine="567"/>
        <w:jc w:val="both"/>
        <w:rPr>
          <w:rFonts w:ascii="Times New Roman" w:hAnsi="Times New Roman" w:cs="Times New Roman"/>
          <w:sz w:val="28"/>
        </w:rPr>
      </w:pPr>
    </w:p>
    <w:p w14:paraId="25D7D78A" w14:textId="6978564D" w:rsidR="0008269F" w:rsidRDefault="0008269F" w:rsidP="0008269F">
      <w:pPr>
        <w:ind w:firstLine="567"/>
        <w:jc w:val="both"/>
        <w:rPr>
          <w:rFonts w:ascii="Times New Roman" w:hAnsi="Times New Roman" w:cs="Times New Roman"/>
          <w:b/>
          <w:sz w:val="28"/>
        </w:rPr>
      </w:pPr>
      <w:r w:rsidRPr="0008269F">
        <w:rPr>
          <w:rFonts w:ascii="Times New Roman" w:hAnsi="Times New Roman" w:cs="Times New Roman"/>
          <w:b/>
          <w:sz w:val="28"/>
        </w:rPr>
        <w:t xml:space="preserve">1.2 </w:t>
      </w:r>
      <w:r w:rsidR="00CD5B91">
        <w:rPr>
          <w:rFonts w:ascii="Times New Roman" w:hAnsi="Times New Roman" w:cs="Times New Roman"/>
          <w:b/>
          <w:sz w:val="28"/>
        </w:rPr>
        <w:t>Характеристика та особливості використання інноваційних кардіо-тренажерів та обладнання сфери ФКіС для реалізації завдань кардіотренування військовослужбовців з різним станом здоров’я</w:t>
      </w:r>
    </w:p>
    <w:p w14:paraId="796DE564" w14:textId="7E141B0F" w:rsidR="00694BAD" w:rsidRPr="00694BAD" w:rsidRDefault="00937D38" w:rsidP="00694BAD">
      <w:pPr>
        <w:ind w:firstLine="567"/>
        <w:jc w:val="both"/>
        <w:rPr>
          <w:rFonts w:ascii="Times New Roman" w:hAnsi="Times New Roman" w:cs="Times New Roman"/>
          <w:sz w:val="28"/>
        </w:rPr>
      </w:pPr>
      <w:r>
        <w:rPr>
          <w:rFonts w:ascii="Times New Roman" w:hAnsi="Times New Roman" w:cs="Times New Roman"/>
          <w:sz w:val="28"/>
        </w:rPr>
        <w:t>Ми в</w:t>
      </w:r>
      <w:r w:rsidR="0092759E">
        <w:rPr>
          <w:rFonts w:ascii="Times New Roman" w:hAnsi="Times New Roman" w:cs="Times New Roman"/>
          <w:sz w:val="28"/>
        </w:rPr>
        <w:t>важаємо необхідним охарактеризувати сучасні кардіотренажери, обладнання, яке використовується для кардіо-тренування, та найбільш поширені вправи цього напрямку.</w:t>
      </w:r>
      <w:r w:rsidR="003E09B9">
        <w:rPr>
          <w:rFonts w:ascii="Times New Roman" w:hAnsi="Times New Roman" w:cs="Times New Roman"/>
          <w:sz w:val="28"/>
        </w:rPr>
        <w:t xml:space="preserve"> К</w:t>
      </w:r>
      <w:r w:rsidR="00694BAD" w:rsidRPr="00694BAD">
        <w:rPr>
          <w:rFonts w:ascii="Times New Roman" w:hAnsi="Times New Roman" w:cs="Times New Roman"/>
          <w:sz w:val="28"/>
        </w:rPr>
        <w:t>ардіонавантаження, що дозволяють позбутися жирових відкладень, підтягнути м</w:t>
      </w:r>
      <w:r w:rsidR="003E09B9">
        <w:rPr>
          <w:rFonts w:ascii="Times New Roman" w:hAnsi="Times New Roman" w:cs="Times New Roman"/>
          <w:sz w:val="28"/>
        </w:rPr>
        <w:t>’</w:t>
      </w:r>
      <w:r w:rsidR="00694BAD" w:rsidRPr="00694BAD">
        <w:rPr>
          <w:rFonts w:ascii="Times New Roman" w:hAnsi="Times New Roman" w:cs="Times New Roman"/>
          <w:sz w:val="28"/>
        </w:rPr>
        <w:t xml:space="preserve">язи та зміцнити </w:t>
      </w:r>
      <w:r w:rsidR="003E09B9">
        <w:rPr>
          <w:rFonts w:ascii="Times New Roman" w:hAnsi="Times New Roman" w:cs="Times New Roman"/>
          <w:sz w:val="28"/>
        </w:rPr>
        <w:t>кардіо-респіраторну систему</w:t>
      </w:r>
      <w:r w:rsidR="00694BAD" w:rsidRPr="00694BAD">
        <w:rPr>
          <w:rFonts w:ascii="Times New Roman" w:hAnsi="Times New Roman" w:cs="Times New Roman"/>
          <w:sz w:val="28"/>
        </w:rPr>
        <w:t xml:space="preserve">. Найкращими інструментами для цього в наші дні вважаються кардіотренажери. </w:t>
      </w:r>
    </w:p>
    <w:p w14:paraId="44AF3071" w14:textId="58A6FDA9" w:rsidR="00694BAD" w:rsidRDefault="00694BAD" w:rsidP="00694BAD">
      <w:pPr>
        <w:ind w:firstLine="567"/>
        <w:jc w:val="both"/>
        <w:rPr>
          <w:rFonts w:ascii="Times New Roman" w:hAnsi="Times New Roman" w:cs="Times New Roman"/>
          <w:sz w:val="28"/>
        </w:rPr>
      </w:pPr>
      <w:r w:rsidRPr="00694BAD">
        <w:rPr>
          <w:rFonts w:ascii="Times New Roman" w:hAnsi="Times New Roman" w:cs="Times New Roman"/>
          <w:sz w:val="28"/>
        </w:rPr>
        <w:t xml:space="preserve">Кардіотренажери </w:t>
      </w:r>
      <w:r w:rsidR="008B1601">
        <w:rPr>
          <w:rFonts w:ascii="Times New Roman" w:hAnsi="Times New Roman" w:cs="Times New Roman"/>
          <w:sz w:val="28"/>
        </w:rPr>
        <w:t xml:space="preserve">є на сьогодні </w:t>
      </w:r>
      <w:r w:rsidRPr="00694BAD">
        <w:rPr>
          <w:rFonts w:ascii="Times New Roman" w:hAnsi="Times New Roman" w:cs="Times New Roman"/>
          <w:sz w:val="28"/>
        </w:rPr>
        <w:t>обладнання</w:t>
      </w:r>
      <w:r w:rsidR="008B1601">
        <w:rPr>
          <w:rFonts w:ascii="Times New Roman" w:hAnsi="Times New Roman" w:cs="Times New Roman"/>
          <w:sz w:val="28"/>
        </w:rPr>
        <w:t>м</w:t>
      </w:r>
      <w:r w:rsidRPr="00694BAD">
        <w:rPr>
          <w:rFonts w:ascii="Times New Roman" w:hAnsi="Times New Roman" w:cs="Times New Roman"/>
          <w:sz w:val="28"/>
        </w:rPr>
        <w:t xml:space="preserve"> </w:t>
      </w:r>
      <w:r w:rsidR="008B1601">
        <w:rPr>
          <w:rFonts w:ascii="Times New Roman" w:hAnsi="Times New Roman" w:cs="Times New Roman"/>
          <w:sz w:val="28"/>
        </w:rPr>
        <w:t>сфери ФКіС</w:t>
      </w:r>
      <w:r w:rsidRPr="00694BAD">
        <w:rPr>
          <w:rFonts w:ascii="Times New Roman" w:hAnsi="Times New Roman" w:cs="Times New Roman"/>
          <w:sz w:val="28"/>
        </w:rPr>
        <w:t xml:space="preserve">, </w:t>
      </w:r>
      <w:r w:rsidR="008B1601">
        <w:rPr>
          <w:rFonts w:ascii="Times New Roman" w:hAnsi="Times New Roman" w:cs="Times New Roman"/>
          <w:sz w:val="28"/>
        </w:rPr>
        <w:t>яке має аеробний різновид навантаження на організм людини, незалежно від стану здоров’я (використовуються як в реабілітаційних цілях, так і в сфері ФК, оптимізації та підвищення функціонального стану та рівня підготовки спортсменів високого класу, як у практично здорових осіб, так і осіб з інвалідністю).</w:t>
      </w:r>
      <w:r w:rsidR="005B7E5F">
        <w:rPr>
          <w:rFonts w:ascii="Times New Roman" w:hAnsi="Times New Roman" w:cs="Times New Roman"/>
          <w:sz w:val="28"/>
        </w:rPr>
        <w:t xml:space="preserve"> О</w:t>
      </w:r>
      <w:r w:rsidR="00937D38">
        <w:rPr>
          <w:rFonts w:ascii="Times New Roman" w:hAnsi="Times New Roman" w:cs="Times New Roman"/>
          <w:sz w:val="28"/>
        </w:rPr>
        <w:t xml:space="preserve">бладнання сприяє спалюванню зайвої жирової маси, оптимізує. Відновлює </w:t>
      </w:r>
      <w:r w:rsidRPr="00694BAD">
        <w:rPr>
          <w:rFonts w:ascii="Times New Roman" w:hAnsi="Times New Roman" w:cs="Times New Roman"/>
          <w:sz w:val="28"/>
        </w:rPr>
        <w:t>тонус м</w:t>
      </w:r>
      <w:r w:rsidR="00937D38">
        <w:rPr>
          <w:rFonts w:ascii="Times New Roman" w:hAnsi="Times New Roman" w:cs="Times New Roman"/>
          <w:sz w:val="28"/>
        </w:rPr>
        <w:t>’</w:t>
      </w:r>
      <w:r w:rsidRPr="00694BAD">
        <w:rPr>
          <w:rFonts w:ascii="Times New Roman" w:hAnsi="Times New Roman" w:cs="Times New Roman"/>
          <w:sz w:val="28"/>
        </w:rPr>
        <w:t xml:space="preserve">язів, </w:t>
      </w:r>
      <w:r w:rsidR="00937D38">
        <w:rPr>
          <w:rFonts w:ascii="Times New Roman" w:hAnsi="Times New Roman" w:cs="Times New Roman"/>
          <w:sz w:val="28"/>
        </w:rPr>
        <w:t xml:space="preserve">у тих, хто тренується систематично сприяє формуванню рельєфу м’язів; заняття сприяють підвищенню рівня витривалості, </w:t>
      </w:r>
      <w:r w:rsidRPr="00694BAD">
        <w:rPr>
          <w:rFonts w:ascii="Times New Roman" w:hAnsi="Times New Roman" w:cs="Times New Roman"/>
          <w:sz w:val="28"/>
        </w:rPr>
        <w:t xml:space="preserve">зміцнює імунну систему та покращує метаболізм. </w:t>
      </w:r>
      <w:r w:rsidR="00937D38">
        <w:rPr>
          <w:rFonts w:ascii="Times New Roman" w:hAnsi="Times New Roman" w:cs="Times New Roman"/>
          <w:sz w:val="28"/>
        </w:rPr>
        <w:t>Кардіо</w:t>
      </w:r>
      <w:r w:rsidR="005B7E5F">
        <w:rPr>
          <w:rFonts w:ascii="Times New Roman" w:hAnsi="Times New Roman" w:cs="Times New Roman"/>
          <w:sz w:val="28"/>
        </w:rPr>
        <w:t>-</w:t>
      </w:r>
      <w:r w:rsidR="00937D38">
        <w:rPr>
          <w:rFonts w:ascii="Times New Roman" w:hAnsi="Times New Roman" w:cs="Times New Roman"/>
          <w:sz w:val="28"/>
        </w:rPr>
        <w:t xml:space="preserve">тренажери поширені в сфері охорони здоров’я </w:t>
      </w:r>
      <w:r w:rsidR="005B7E5F">
        <w:rPr>
          <w:rFonts w:ascii="Times New Roman" w:hAnsi="Times New Roman" w:cs="Times New Roman"/>
          <w:sz w:val="28"/>
        </w:rPr>
        <w:t xml:space="preserve">(надання </w:t>
      </w:r>
      <w:r w:rsidR="00937D38">
        <w:rPr>
          <w:rFonts w:ascii="Times New Roman" w:hAnsi="Times New Roman" w:cs="Times New Roman"/>
          <w:sz w:val="28"/>
        </w:rPr>
        <w:t>реабілітацінйих послуг</w:t>
      </w:r>
      <w:r w:rsidR="005B7E5F">
        <w:rPr>
          <w:rFonts w:ascii="Times New Roman" w:hAnsi="Times New Roman" w:cs="Times New Roman"/>
          <w:sz w:val="28"/>
        </w:rPr>
        <w:t xml:space="preserve">) і </w:t>
      </w:r>
      <w:r w:rsidR="00937D38">
        <w:rPr>
          <w:rFonts w:ascii="Times New Roman" w:hAnsi="Times New Roman" w:cs="Times New Roman"/>
          <w:sz w:val="28"/>
        </w:rPr>
        <w:t xml:space="preserve">в сфері ФКіС </w:t>
      </w:r>
      <w:r w:rsidR="005B7E5F">
        <w:rPr>
          <w:rFonts w:ascii="Times New Roman" w:hAnsi="Times New Roman" w:cs="Times New Roman"/>
          <w:sz w:val="28"/>
        </w:rPr>
        <w:t>(</w:t>
      </w:r>
      <w:r w:rsidR="00937D38">
        <w:rPr>
          <w:rFonts w:ascii="Times New Roman" w:hAnsi="Times New Roman" w:cs="Times New Roman"/>
          <w:sz w:val="28"/>
        </w:rPr>
        <w:t xml:space="preserve">надання фізкульутрно-оздоровчих послуг, в системі тренувань спортсменів високої кваліфікації як практично </w:t>
      </w:r>
      <w:r w:rsidR="00937D38">
        <w:rPr>
          <w:rFonts w:ascii="Times New Roman" w:hAnsi="Times New Roman" w:cs="Times New Roman"/>
          <w:sz w:val="28"/>
        </w:rPr>
        <w:lastRenderedPageBreak/>
        <w:t>здорових осіб, так і в адаптивних видах спорту</w:t>
      </w:r>
      <w:r w:rsidR="005B7E5F">
        <w:rPr>
          <w:rFonts w:ascii="Times New Roman" w:hAnsi="Times New Roman" w:cs="Times New Roman"/>
          <w:sz w:val="28"/>
        </w:rPr>
        <w:t xml:space="preserve"> (</w:t>
      </w:r>
      <w:r w:rsidR="00937D38">
        <w:rPr>
          <w:rFonts w:ascii="Times New Roman" w:hAnsi="Times New Roman" w:cs="Times New Roman"/>
          <w:sz w:val="28"/>
        </w:rPr>
        <w:t xml:space="preserve">плавці, лекгооатлети, </w:t>
      </w:r>
      <w:r w:rsidR="005B7E5F">
        <w:rPr>
          <w:rFonts w:ascii="Times New Roman" w:hAnsi="Times New Roman" w:cs="Times New Roman"/>
          <w:sz w:val="28"/>
        </w:rPr>
        <w:t>спортсмени. які спеціалізуються в с</w:t>
      </w:r>
      <w:r w:rsidR="00937D38">
        <w:rPr>
          <w:rFonts w:ascii="Times New Roman" w:hAnsi="Times New Roman" w:cs="Times New Roman"/>
          <w:sz w:val="28"/>
        </w:rPr>
        <w:t>портивних іг</w:t>
      </w:r>
      <w:r w:rsidR="005B7E5F">
        <w:rPr>
          <w:rFonts w:ascii="Times New Roman" w:hAnsi="Times New Roman" w:cs="Times New Roman"/>
          <w:sz w:val="28"/>
        </w:rPr>
        <w:t xml:space="preserve">рах, займаються різними видами </w:t>
      </w:r>
      <w:r w:rsidR="00937D38">
        <w:rPr>
          <w:rFonts w:ascii="Times New Roman" w:hAnsi="Times New Roman" w:cs="Times New Roman"/>
          <w:sz w:val="28"/>
        </w:rPr>
        <w:t>єдиноборств</w:t>
      </w:r>
      <w:r w:rsidR="005B7E5F">
        <w:rPr>
          <w:rFonts w:ascii="Times New Roman" w:hAnsi="Times New Roman" w:cs="Times New Roman"/>
          <w:sz w:val="28"/>
        </w:rPr>
        <w:t xml:space="preserve"> </w:t>
      </w:r>
      <w:r w:rsidR="00937D38">
        <w:rPr>
          <w:rFonts w:ascii="Times New Roman" w:hAnsi="Times New Roman" w:cs="Times New Roman"/>
          <w:sz w:val="28"/>
        </w:rPr>
        <w:t>та ін</w:t>
      </w:r>
      <w:r w:rsidR="005B7E5F">
        <w:rPr>
          <w:rFonts w:ascii="Times New Roman" w:hAnsi="Times New Roman" w:cs="Times New Roman"/>
          <w:sz w:val="28"/>
        </w:rPr>
        <w:t>.)</w:t>
      </w:r>
      <w:r w:rsidR="00937D38">
        <w:rPr>
          <w:rFonts w:ascii="Times New Roman" w:hAnsi="Times New Roman" w:cs="Times New Roman"/>
          <w:sz w:val="28"/>
        </w:rPr>
        <w:t>.</w:t>
      </w:r>
      <w:r w:rsidR="005B7E5F">
        <w:rPr>
          <w:rFonts w:ascii="Times New Roman" w:hAnsi="Times New Roman" w:cs="Times New Roman"/>
          <w:sz w:val="28"/>
        </w:rPr>
        <w:t xml:space="preserve"> </w:t>
      </w:r>
      <w:r>
        <w:rPr>
          <w:rFonts w:ascii="Times New Roman" w:hAnsi="Times New Roman" w:cs="Times New Roman"/>
          <w:sz w:val="28"/>
        </w:rPr>
        <w:t>Далі охарактеризуємо різновиди сучасних кардіотренажерів.</w:t>
      </w:r>
    </w:p>
    <w:p w14:paraId="65B27F53" w14:textId="5751640B" w:rsidR="00694BAD" w:rsidRPr="00694BAD" w:rsidRDefault="000F467E" w:rsidP="00694BAD">
      <w:pPr>
        <w:ind w:firstLine="567"/>
        <w:jc w:val="both"/>
        <w:rPr>
          <w:rFonts w:ascii="Times New Roman" w:hAnsi="Times New Roman" w:cs="Times New Roman"/>
          <w:sz w:val="28"/>
        </w:rPr>
      </w:pPr>
      <w:r>
        <w:rPr>
          <w:rFonts w:ascii="Times New Roman" w:hAnsi="Times New Roman" w:cs="Times New Roman"/>
          <w:sz w:val="28"/>
        </w:rPr>
        <w:t xml:space="preserve">Історія виникнення та розвидку кардіотренажерів свідчить про те, що вони </w:t>
      </w:r>
      <w:r w:rsidR="00694BAD" w:rsidRPr="00694BAD">
        <w:rPr>
          <w:rFonts w:ascii="Times New Roman" w:hAnsi="Times New Roman" w:cs="Times New Roman"/>
          <w:sz w:val="28"/>
        </w:rPr>
        <w:t>з</w:t>
      </w:r>
      <w:r>
        <w:rPr>
          <w:rFonts w:ascii="Times New Roman" w:hAnsi="Times New Roman" w:cs="Times New Roman"/>
          <w:sz w:val="28"/>
        </w:rPr>
        <w:t>’</w:t>
      </w:r>
      <w:r w:rsidR="00694BAD" w:rsidRPr="00694BAD">
        <w:rPr>
          <w:rFonts w:ascii="Times New Roman" w:hAnsi="Times New Roman" w:cs="Times New Roman"/>
          <w:sz w:val="28"/>
        </w:rPr>
        <w:t xml:space="preserve">явилися </w:t>
      </w:r>
      <w:r>
        <w:rPr>
          <w:rFonts w:ascii="Times New Roman" w:hAnsi="Times New Roman" w:cs="Times New Roman"/>
          <w:sz w:val="28"/>
        </w:rPr>
        <w:t xml:space="preserve">понад 200 років тому в </w:t>
      </w:r>
      <w:r w:rsidR="00694BAD" w:rsidRPr="00694BAD">
        <w:rPr>
          <w:rFonts w:ascii="Times New Roman" w:hAnsi="Times New Roman" w:cs="Times New Roman"/>
          <w:sz w:val="28"/>
        </w:rPr>
        <w:t>Європі</w:t>
      </w:r>
      <w:r>
        <w:rPr>
          <w:rFonts w:ascii="Times New Roman" w:hAnsi="Times New Roman" w:cs="Times New Roman"/>
          <w:sz w:val="28"/>
        </w:rPr>
        <w:t xml:space="preserve">: тоді це були найпростіші та </w:t>
      </w:r>
      <w:r w:rsidR="00694BAD" w:rsidRPr="00694BAD">
        <w:rPr>
          <w:rFonts w:ascii="Times New Roman" w:hAnsi="Times New Roman" w:cs="Times New Roman"/>
          <w:sz w:val="28"/>
        </w:rPr>
        <w:t>громіздкі механізми</w:t>
      </w:r>
      <w:r>
        <w:rPr>
          <w:rFonts w:ascii="Times New Roman" w:hAnsi="Times New Roman" w:cs="Times New Roman"/>
          <w:sz w:val="28"/>
        </w:rPr>
        <w:t xml:space="preserve"> / апарати</w:t>
      </w:r>
      <w:r w:rsidR="00694BAD" w:rsidRPr="00694BAD">
        <w:rPr>
          <w:rFonts w:ascii="Times New Roman" w:hAnsi="Times New Roman" w:cs="Times New Roman"/>
          <w:sz w:val="28"/>
        </w:rPr>
        <w:t xml:space="preserve">. </w:t>
      </w:r>
      <w:r>
        <w:rPr>
          <w:rFonts w:ascii="Times New Roman" w:hAnsi="Times New Roman" w:cs="Times New Roman"/>
          <w:sz w:val="28"/>
        </w:rPr>
        <w:t xml:space="preserve">Але вже тоді їх застосовували через їх позитивний вплив на організм, які і сьогодні. </w:t>
      </w:r>
      <w:r w:rsidR="00DB07F8">
        <w:rPr>
          <w:rFonts w:ascii="Times New Roman" w:hAnsi="Times New Roman" w:cs="Times New Roman"/>
          <w:sz w:val="28"/>
        </w:rPr>
        <w:t>З</w:t>
      </w:r>
      <w:r>
        <w:rPr>
          <w:rFonts w:ascii="Times New Roman" w:hAnsi="Times New Roman" w:cs="Times New Roman"/>
          <w:sz w:val="28"/>
        </w:rPr>
        <w:t xml:space="preserve">’ясовано, що в сфері ФКіС та реабілітації людей з різним рівнем здоров’я внаслідок перенесених захворювань або травм </w:t>
      </w:r>
      <w:r w:rsidR="004C78BF">
        <w:rPr>
          <w:rFonts w:ascii="Times New Roman" w:hAnsi="Times New Roman" w:cs="Times New Roman"/>
          <w:sz w:val="28"/>
        </w:rPr>
        <w:t>використовується безліч обладнання за типом та призначенням. Найвідоміші на сьогодні різновиди карідотренажерів (як традиційні, так і інноваційні) це:</w:t>
      </w:r>
    </w:p>
    <w:p w14:paraId="169138E8" w14:textId="0F917142" w:rsidR="00694BAD" w:rsidRPr="004C78BF" w:rsidRDefault="00694BAD" w:rsidP="004C78BF">
      <w:pPr>
        <w:pStyle w:val="a7"/>
        <w:numPr>
          <w:ilvl w:val="0"/>
          <w:numId w:val="6"/>
        </w:numPr>
        <w:tabs>
          <w:tab w:val="left" w:pos="1134"/>
        </w:tabs>
        <w:ind w:left="0" w:firstLine="709"/>
        <w:jc w:val="both"/>
        <w:rPr>
          <w:rFonts w:ascii="Times New Roman" w:hAnsi="Times New Roman" w:cs="Times New Roman"/>
          <w:sz w:val="28"/>
        </w:rPr>
      </w:pPr>
      <w:r w:rsidRPr="004C78BF">
        <w:rPr>
          <w:rFonts w:ascii="Times New Roman" w:hAnsi="Times New Roman" w:cs="Times New Roman"/>
          <w:i/>
          <w:sz w:val="28"/>
        </w:rPr>
        <w:t>Велотренажери</w:t>
      </w:r>
      <w:r w:rsidR="00DD0966">
        <w:rPr>
          <w:rFonts w:ascii="Times New Roman" w:hAnsi="Times New Roman" w:cs="Times New Roman"/>
          <w:i/>
          <w:sz w:val="28"/>
        </w:rPr>
        <w:t xml:space="preserve">: </w:t>
      </w:r>
      <w:r w:rsidR="00DD0966">
        <w:rPr>
          <w:rFonts w:ascii="Times New Roman" w:hAnsi="Times New Roman" w:cs="Times New Roman"/>
          <w:sz w:val="28"/>
        </w:rPr>
        <w:t>ї</w:t>
      </w:r>
      <w:r w:rsidRPr="004C78BF">
        <w:rPr>
          <w:rFonts w:ascii="Times New Roman" w:hAnsi="Times New Roman" w:cs="Times New Roman"/>
          <w:sz w:val="28"/>
        </w:rPr>
        <w:t>хнє призначення – симулювати їзду на велосипеді, яка, як відомо, чудово діє на фігуру і в цілому на організм. При використанні класичних кардіотренажеров цього типу основний акцент робиться на м'язи ніг та сідниць. Також існують спеціальні категорії техніки, такі як сайкли та ейрбайки, які навантажують до 80% груп м'язів</w:t>
      </w:r>
      <w:r w:rsidR="004E5615" w:rsidRP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_Ref167000557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28</w:t>
      </w:r>
      <w:r w:rsidR="004E5615">
        <w:rPr>
          <w:rFonts w:ascii="Times New Roman" w:hAnsi="Times New Roman" w:cs="Times New Roman"/>
          <w:sz w:val="28"/>
        </w:rPr>
        <w:fldChar w:fldCharType="end"/>
      </w:r>
      <w:r w:rsidR="004E5615" w:rsidRPr="004E5615">
        <w:rPr>
          <w:rFonts w:ascii="Times New Roman" w:hAnsi="Times New Roman" w:cs="Times New Roman"/>
          <w:sz w:val="28"/>
        </w:rPr>
        <w:t>]</w:t>
      </w:r>
      <w:r w:rsidRPr="004C78BF">
        <w:rPr>
          <w:rFonts w:ascii="Times New Roman" w:hAnsi="Times New Roman" w:cs="Times New Roman"/>
          <w:sz w:val="28"/>
        </w:rPr>
        <w:t>.</w:t>
      </w:r>
    </w:p>
    <w:p w14:paraId="5C40C80A" w14:textId="33C7F366" w:rsidR="00694BAD" w:rsidRPr="004C78BF" w:rsidRDefault="00694BAD" w:rsidP="004C78BF">
      <w:pPr>
        <w:pStyle w:val="a7"/>
        <w:numPr>
          <w:ilvl w:val="0"/>
          <w:numId w:val="6"/>
        </w:numPr>
        <w:tabs>
          <w:tab w:val="left" w:pos="1134"/>
        </w:tabs>
        <w:ind w:left="0" w:firstLine="709"/>
        <w:jc w:val="both"/>
        <w:rPr>
          <w:rFonts w:ascii="Times New Roman" w:hAnsi="Times New Roman" w:cs="Times New Roman"/>
          <w:sz w:val="28"/>
        </w:rPr>
      </w:pPr>
      <w:r w:rsidRPr="004C78BF">
        <w:rPr>
          <w:rFonts w:ascii="Times New Roman" w:hAnsi="Times New Roman" w:cs="Times New Roman"/>
          <w:i/>
          <w:sz w:val="28"/>
        </w:rPr>
        <w:t>Бігові доріжки.</w:t>
      </w:r>
      <w:r w:rsidRPr="004C78BF">
        <w:rPr>
          <w:rFonts w:ascii="Times New Roman" w:hAnsi="Times New Roman" w:cs="Times New Roman"/>
          <w:sz w:val="28"/>
        </w:rPr>
        <w:t xml:space="preserve"> Найпоширеніші і відомі кардіоренажери, яким підвладні всі віки. Незважаючи на назву, це обладнання дозволяє не тільки бігти, а й йти у будь-якій швидкості. Тому сучасні доріжки для бігу рекомендовані як молодим атлетам, так і пенсіонерам</w:t>
      </w:r>
      <w:r w:rsidR="004E5615" w:rsidRPr="004E5615">
        <w:rPr>
          <w:rFonts w:ascii="Times New Roman" w:hAnsi="Times New Roman" w:cs="Times New Roman"/>
          <w:sz w:val="28"/>
          <w:lang w:val="ru-RU"/>
        </w:rPr>
        <w:t xml:space="preserve"> [</w:t>
      </w:r>
      <w:r w:rsidR="004E5615">
        <w:rPr>
          <w:rFonts w:ascii="Times New Roman" w:hAnsi="Times New Roman" w:cs="Times New Roman"/>
          <w:sz w:val="28"/>
          <w:lang w:val="ru-RU"/>
        </w:rPr>
        <w:t xml:space="preserve">17; </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_Ref167000557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28</w:t>
      </w:r>
      <w:r w:rsidR="004E5615">
        <w:rPr>
          <w:rFonts w:ascii="Times New Roman" w:hAnsi="Times New Roman" w:cs="Times New Roman"/>
          <w:sz w:val="28"/>
          <w:lang w:val="ru-RU"/>
        </w:rPr>
        <w:fldChar w:fldCharType="end"/>
      </w:r>
      <w:r w:rsidR="004E5615">
        <w:rPr>
          <w:rFonts w:ascii="Times New Roman" w:hAnsi="Times New Roman" w:cs="Times New Roman"/>
          <w:sz w:val="28"/>
          <w:lang w:val="ru-RU"/>
        </w:rPr>
        <w:t xml:space="preserve">; </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_Ref166999350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31</w:t>
      </w:r>
      <w:r w:rsidR="004E5615">
        <w:rPr>
          <w:rFonts w:ascii="Times New Roman" w:hAnsi="Times New Roman" w:cs="Times New Roman"/>
          <w:sz w:val="28"/>
          <w:lang w:val="ru-RU"/>
        </w:rPr>
        <w:fldChar w:fldCharType="end"/>
      </w:r>
      <w:r w:rsidR="004E5615">
        <w:rPr>
          <w:rFonts w:ascii="Times New Roman" w:hAnsi="Times New Roman" w:cs="Times New Roman"/>
          <w:sz w:val="28"/>
          <w:lang w:val="ru-RU"/>
        </w:rPr>
        <w:t xml:space="preserve">; </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_Ref167000666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37</w:t>
      </w:r>
      <w:r w:rsidR="004E5615">
        <w:rPr>
          <w:rFonts w:ascii="Times New Roman" w:hAnsi="Times New Roman" w:cs="Times New Roman"/>
          <w:sz w:val="28"/>
          <w:lang w:val="ru-RU"/>
        </w:rPr>
        <w:fldChar w:fldCharType="end"/>
      </w:r>
      <w:r w:rsidR="004E5615">
        <w:rPr>
          <w:rFonts w:ascii="Times New Roman" w:hAnsi="Times New Roman" w:cs="Times New Roman"/>
          <w:sz w:val="28"/>
          <w:lang w:val="ru-RU"/>
        </w:rPr>
        <w:t xml:space="preserve">; </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_Ref167000639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38</w:t>
      </w:r>
      <w:r w:rsidR="004E5615">
        <w:rPr>
          <w:rFonts w:ascii="Times New Roman" w:hAnsi="Times New Roman" w:cs="Times New Roman"/>
          <w:sz w:val="28"/>
          <w:lang w:val="ru-RU"/>
        </w:rPr>
        <w:fldChar w:fldCharType="end"/>
      </w:r>
      <w:r w:rsidR="004E5615" w:rsidRPr="004E5615">
        <w:rPr>
          <w:rFonts w:ascii="Times New Roman" w:hAnsi="Times New Roman" w:cs="Times New Roman"/>
          <w:sz w:val="28"/>
          <w:lang w:val="ru-RU"/>
        </w:rPr>
        <w:t>]</w:t>
      </w:r>
      <w:r w:rsidRPr="004C78BF">
        <w:rPr>
          <w:rFonts w:ascii="Times New Roman" w:hAnsi="Times New Roman" w:cs="Times New Roman"/>
          <w:sz w:val="28"/>
        </w:rPr>
        <w:t>.</w:t>
      </w:r>
    </w:p>
    <w:p w14:paraId="3C470478" w14:textId="68DBB4DE" w:rsidR="00694BAD" w:rsidRPr="004C78BF" w:rsidRDefault="00694BAD" w:rsidP="004C78BF">
      <w:pPr>
        <w:pStyle w:val="a7"/>
        <w:numPr>
          <w:ilvl w:val="0"/>
          <w:numId w:val="6"/>
        </w:numPr>
        <w:tabs>
          <w:tab w:val="left" w:pos="1134"/>
        </w:tabs>
        <w:ind w:left="0" w:firstLine="709"/>
        <w:jc w:val="both"/>
        <w:rPr>
          <w:rFonts w:ascii="Times New Roman" w:hAnsi="Times New Roman" w:cs="Times New Roman"/>
          <w:sz w:val="28"/>
        </w:rPr>
      </w:pPr>
      <w:r w:rsidRPr="004C78BF">
        <w:rPr>
          <w:rFonts w:ascii="Times New Roman" w:hAnsi="Times New Roman" w:cs="Times New Roman"/>
          <w:i/>
          <w:sz w:val="28"/>
        </w:rPr>
        <w:t>Степери.</w:t>
      </w:r>
      <w:r w:rsidRPr="004C78BF">
        <w:rPr>
          <w:rFonts w:ascii="Times New Roman" w:hAnsi="Times New Roman" w:cs="Times New Roman"/>
          <w:sz w:val="28"/>
        </w:rPr>
        <w:t xml:space="preserve"> Всім відомо, що ходьба сходами допомагає схуднути і розвинути витривалість не гірше за біг. Тому і були винайдені степери – кардіотренажери, що дозволяють підніматися сходами не залишаючи тренажерний зал. Існує безліч видів цієї техніки, починаючи від примітивних компактних моделей із пружинами та закінчуючи складними апаратами, такими як професійні клаймбери, схожі на невеликий ескалатор</w:t>
      </w:r>
      <w:r w:rsidR="004E5615" w:rsidRP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_Ref167000716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17</w:t>
      </w:r>
      <w:r w:rsidR="004E5615">
        <w:rPr>
          <w:rFonts w:ascii="Times New Roman" w:hAnsi="Times New Roman" w:cs="Times New Roman"/>
          <w:sz w:val="28"/>
        </w:rPr>
        <w:fldChar w:fldCharType="end"/>
      </w:r>
      <w:r w:rsid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_Ref167000557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28</w:t>
      </w:r>
      <w:r w:rsidR="004E5615">
        <w:rPr>
          <w:rFonts w:ascii="Times New Roman" w:hAnsi="Times New Roman" w:cs="Times New Roman"/>
          <w:sz w:val="28"/>
        </w:rPr>
        <w:fldChar w:fldCharType="end"/>
      </w:r>
      <w:r w:rsid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_Ref167000666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37</w:t>
      </w:r>
      <w:r w:rsidR="004E5615">
        <w:rPr>
          <w:rFonts w:ascii="Times New Roman" w:hAnsi="Times New Roman" w:cs="Times New Roman"/>
          <w:sz w:val="28"/>
        </w:rPr>
        <w:fldChar w:fldCharType="end"/>
      </w:r>
      <w:r w:rsid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_Ref167000639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38</w:t>
      </w:r>
      <w:r w:rsidR="004E5615">
        <w:rPr>
          <w:rFonts w:ascii="Times New Roman" w:hAnsi="Times New Roman" w:cs="Times New Roman"/>
          <w:sz w:val="28"/>
        </w:rPr>
        <w:fldChar w:fldCharType="end"/>
      </w:r>
      <w:r w:rsidR="004E5615" w:rsidRPr="004E5615">
        <w:rPr>
          <w:rFonts w:ascii="Times New Roman" w:hAnsi="Times New Roman" w:cs="Times New Roman"/>
          <w:sz w:val="28"/>
        </w:rPr>
        <w:t>]</w:t>
      </w:r>
      <w:r w:rsidRPr="004C78BF">
        <w:rPr>
          <w:rFonts w:ascii="Times New Roman" w:hAnsi="Times New Roman" w:cs="Times New Roman"/>
          <w:sz w:val="28"/>
        </w:rPr>
        <w:t>.</w:t>
      </w:r>
    </w:p>
    <w:p w14:paraId="0B834B76" w14:textId="0BC121EF" w:rsidR="00694BAD" w:rsidRPr="004C78BF" w:rsidRDefault="00694BAD" w:rsidP="004C78BF">
      <w:pPr>
        <w:pStyle w:val="a7"/>
        <w:numPr>
          <w:ilvl w:val="0"/>
          <w:numId w:val="6"/>
        </w:numPr>
        <w:tabs>
          <w:tab w:val="left" w:pos="1134"/>
        </w:tabs>
        <w:ind w:left="0" w:firstLine="709"/>
        <w:jc w:val="both"/>
        <w:rPr>
          <w:rFonts w:ascii="Times New Roman" w:hAnsi="Times New Roman" w:cs="Times New Roman"/>
          <w:sz w:val="28"/>
        </w:rPr>
      </w:pPr>
      <w:r w:rsidRPr="004C78BF">
        <w:rPr>
          <w:rFonts w:ascii="Times New Roman" w:hAnsi="Times New Roman" w:cs="Times New Roman"/>
          <w:i/>
          <w:sz w:val="28"/>
        </w:rPr>
        <w:t>Орбітреки</w:t>
      </w:r>
      <w:r w:rsidR="00840703">
        <w:rPr>
          <w:rFonts w:ascii="Times New Roman" w:hAnsi="Times New Roman" w:cs="Times New Roman"/>
          <w:i/>
          <w:sz w:val="28"/>
        </w:rPr>
        <w:t xml:space="preserve">: </w:t>
      </w:r>
      <w:r w:rsidRPr="004C78BF">
        <w:rPr>
          <w:rFonts w:ascii="Times New Roman" w:hAnsi="Times New Roman" w:cs="Times New Roman"/>
          <w:sz w:val="28"/>
        </w:rPr>
        <w:t xml:space="preserve">тренажери </w:t>
      </w:r>
      <w:r w:rsidR="00840703">
        <w:rPr>
          <w:rFonts w:ascii="Times New Roman" w:hAnsi="Times New Roman" w:cs="Times New Roman"/>
          <w:sz w:val="28"/>
        </w:rPr>
        <w:t>(</w:t>
      </w:r>
      <w:r w:rsidRPr="004C78BF">
        <w:rPr>
          <w:rFonts w:ascii="Times New Roman" w:hAnsi="Times New Roman" w:cs="Times New Roman"/>
          <w:sz w:val="28"/>
        </w:rPr>
        <w:t>еліпсоїд</w:t>
      </w:r>
      <w:r w:rsidR="00840703">
        <w:rPr>
          <w:rFonts w:ascii="Times New Roman" w:hAnsi="Times New Roman" w:cs="Times New Roman"/>
          <w:sz w:val="28"/>
        </w:rPr>
        <w:t xml:space="preserve">и – отримали назву через </w:t>
      </w:r>
      <w:r w:rsidRPr="004C78BF">
        <w:rPr>
          <w:rFonts w:ascii="Times New Roman" w:hAnsi="Times New Roman" w:cs="Times New Roman"/>
          <w:sz w:val="28"/>
        </w:rPr>
        <w:t>траєкторію</w:t>
      </w:r>
      <w:r w:rsidR="00840703">
        <w:rPr>
          <w:rFonts w:ascii="Times New Roman" w:hAnsi="Times New Roman" w:cs="Times New Roman"/>
          <w:sz w:val="28"/>
        </w:rPr>
        <w:t xml:space="preserve"> руху нижніми кінцівками) – це своєрідний </w:t>
      </w:r>
      <w:r w:rsidRPr="004C78BF">
        <w:rPr>
          <w:rFonts w:ascii="Times New Roman" w:hAnsi="Times New Roman" w:cs="Times New Roman"/>
          <w:sz w:val="28"/>
        </w:rPr>
        <w:t>гібрид велотренажера, бігової доріжки та степера</w:t>
      </w:r>
      <w:r w:rsidR="00840703">
        <w:rPr>
          <w:rFonts w:ascii="Times New Roman" w:hAnsi="Times New Roman" w:cs="Times New Roman"/>
          <w:sz w:val="28"/>
        </w:rPr>
        <w:t>, але також у нього є спеціальні кріплення, які дозволяють мати фізичне навантаження і на верхні кінцівки</w:t>
      </w:r>
      <w:r w:rsidR="004E5615" w:rsidRP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_Ref167000557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28</w:t>
      </w:r>
      <w:r w:rsidR="004E5615">
        <w:rPr>
          <w:rFonts w:ascii="Times New Roman" w:hAnsi="Times New Roman" w:cs="Times New Roman"/>
          <w:sz w:val="28"/>
        </w:rPr>
        <w:fldChar w:fldCharType="end"/>
      </w:r>
      <w:r w:rsidR="004E5615" w:rsidRPr="004E5615">
        <w:rPr>
          <w:rFonts w:ascii="Times New Roman" w:hAnsi="Times New Roman" w:cs="Times New Roman"/>
          <w:sz w:val="28"/>
        </w:rPr>
        <w:t>]</w:t>
      </w:r>
      <w:r w:rsidR="00840703">
        <w:rPr>
          <w:rFonts w:ascii="Times New Roman" w:hAnsi="Times New Roman" w:cs="Times New Roman"/>
          <w:sz w:val="28"/>
        </w:rPr>
        <w:t>.</w:t>
      </w:r>
    </w:p>
    <w:p w14:paraId="46F29581" w14:textId="33A71EC0" w:rsidR="00694BAD" w:rsidRDefault="00694BAD" w:rsidP="004C78BF">
      <w:pPr>
        <w:pStyle w:val="a7"/>
        <w:numPr>
          <w:ilvl w:val="0"/>
          <w:numId w:val="6"/>
        </w:numPr>
        <w:tabs>
          <w:tab w:val="left" w:pos="1134"/>
        </w:tabs>
        <w:ind w:left="0" w:firstLine="709"/>
        <w:jc w:val="both"/>
        <w:rPr>
          <w:rFonts w:ascii="Times New Roman" w:hAnsi="Times New Roman" w:cs="Times New Roman"/>
          <w:sz w:val="28"/>
        </w:rPr>
      </w:pPr>
      <w:r w:rsidRPr="004C78BF">
        <w:rPr>
          <w:rFonts w:ascii="Times New Roman" w:hAnsi="Times New Roman" w:cs="Times New Roman"/>
          <w:i/>
          <w:sz w:val="28"/>
        </w:rPr>
        <w:lastRenderedPageBreak/>
        <w:t>Гребні та лижні тренажери</w:t>
      </w:r>
      <w:r w:rsidR="004C78BF">
        <w:rPr>
          <w:rFonts w:ascii="Times New Roman" w:hAnsi="Times New Roman" w:cs="Times New Roman"/>
          <w:i/>
          <w:sz w:val="28"/>
        </w:rPr>
        <w:t>: к</w:t>
      </w:r>
      <w:r w:rsidRPr="004C78BF">
        <w:rPr>
          <w:rFonts w:ascii="Times New Roman" w:hAnsi="Times New Roman" w:cs="Times New Roman"/>
          <w:sz w:val="28"/>
        </w:rPr>
        <w:t>атегорі</w:t>
      </w:r>
      <w:r w:rsidR="004C78BF">
        <w:rPr>
          <w:rFonts w:ascii="Times New Roman" w:hAnsi="Times New Roman" w:cs="Times New Roman"/>
          <w:sz w:val="28"/>
        </w:rPr>
        <w:t>я</w:t>
      </w:r>
      <w:r w:rsidRPr="004C78BF">
        <w:rPr>
          <w:rFonts w:ascii="Times New Roman" w:hAnsi="Times New Roman" w:cs="Times New Roman"/>
          <w:sz w:val="28"/>
        </w:rPr>
        <w:t xml:space="preserve"> техніки </w:t>
      </w:r>
      <w:r w:rsidR="004C78BF">
        <w:rPr>
          <w:rFonts w:ascii="Times New Roman" w:hAnsi="Times New Roman" w:cs="Times New Roman"/>
          <w:sz w:val="28"/>
        </w:rPr>
        <w:t xml:space="preserve">сфери ФКіС </w:t>
      </w:r>
      <w:r w:rsidRPr="004C78BF">
        <w:rPr>
          <w:rFonts w:ascii="Times New Roman" w:hAnsi="Times New Roman" w:cs="Times New Roman"/>
          <w:sz w:val="28"/>
        </w:rPr>
        <w:t xml:space="preserve">створювалися спеціально для </w:t>
      </w:r>
      <w:r w:rsidR="004C78BF">
        <w:rPr>
          <w:rFonts w:ascii="Times New Roman" w:hAnsi="Times New Roman" w:cs="Times New Roman"/>
          <w:sz w:val="28"/>
        </w:rPr>
        <w:t>висококваліфікованих спортсменів</w:t>
      </w:r>
      <w:r w:rsidRPr="004C78BF">
        <w:rPr>
          <w:rFonts w:ascii="Times New Roman" w:hAnsi="Times New Roman" w:cs="Times New Roman"/>
          <w:sz w:val="28"/>
        </w:rPr>
        <w:t xml:space="preserve">, щоб </w:t>
      </w:r>
      <w:r w:rsidR="004C78BF">
        <w:rPr>
          <w:rFonts w:ascii="Times New Roman" w:hAnsi="Times New Roman" w:cs="Times New Roman"/>
          <w:sz w:val="28"/>
        </w:rPr>
        <w:t xml:space="preserve">вони мали змогу </w:t>
      </w:r>
      <w:r w:rsidRPr="004C78BF">
        <w:rPr>
          <w:rFonts w:ascii="Times New Roman" w:hAnsi="Times New Roman" w:cs="Times New Roman"/>
          <w:sz w:val="28"/>
        </w:rPr>
        <w:t xml:space="preserve">підтримувати </w:t>
      </w:r>
      <w:r w:rsidR="004C78BF">
        <w:rPr>
          <w:rFonts w:ascii="Times New Roman" w:hAnsi="Times New Roman" w:cs="Times New Roman"/>
          <w:sz w:val="28"/>
        </w:rPr>
        <w:t xml:space="preserve">фізичну </w:t>
      </w:r>
      <w:r w:rsidRPr="004C78BF">
        <w:rPr>
          <w:rFonts w:ascii="Times New Roman" w:hAnsi="Times New Roman" w:cs="Times New Roman"/>
          <w:sz w:val="28"/>
        </w:rPr>
        <w:t>форм</w:t>
      </w:r>
      <w:r w:rsidR="004C78BF">
        <w:rPr>
          <w:rFonts w:ascii="Times New Roman" w:hAnsi="Times New Roman" w:cs="Times New Roman"/>
          <w:sz w:val="28"/>
        </w:rPr>
        <w:t xml:space="preserve">у протягом всього річного циклу. Це одне з найефективніших різновидів обладнання для вирішення завдань з кардіонавантаженням. Інноваційні тренажери мають на сьогодні </w:t>
      </w:r>
      <w:r w:rsidRPr="004C78BF">
        <w:rPr>
          <w:rFonts w:ascii="Times New Roman" w:hAnsi="Times New Roman" w:cs="Times New Roman"/>
          <w:sz w:val="28"/>
        </w:rPr>
        <w:t>аеродинамічний принцип роботи, який адаптує апарати до стилю тренування користувача без складних налаштувань</w:t>
      </w:r>
      <w:r w:rsidR="004E5615" w:rsidRPr="004E5615">
        <w:rPr>
          <w:rFonts w:ascii="Times New Roman" w:hAnsi="Times New Roman" w:cs="Times New Roman"/>
          <w:sz w:val="28"/>
          <w:lang w:val="ru-RU"/>
        </w:rPr>
        <w:t xml:space="preserve"> [</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_Ref167000557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28</w:t>
      </w:r>
      <w:r w:rsidR="004E5615">
        <w:rPr>
          <w:rFonts w:ascii="Times New Roman" w:hAnsi="Times New Roman" w:cs="Times New Roman"/>
          <w:sz w:val="28"/>
          <w:lang w:val="ru-RU"/>
        </w:rPr>
        <w:fldChar w:fldCharType="end"/>
      </w:r>
      <w:r w:rsidR="004E5615" w:rsidRPr="004E5615">
        <w:rPr>
          <w:rFonts w:ascii="Times New Roman" w:hAnsi="Times New Roman" w:cs="Times New Roman"/>
          <w:sz w:val="28"/>
          <w:lang w:val="ru-RU"/>
        </w:rPr>
        <w:t>]</w:t>
      </w:r>
      <w:r w:rsidRPr="004C78BF">
        <w:rPr>
          <w:rFonts w:ascii="Times New Roman" w:hAnsi="Times New Roman" w:cs="Times New Roman"/>
          <w:sz w:val="28"/>
        </w:rPr>
        <w:t>.</w:t>
      </w:r>
    </w:p>
    <w:p w14:paraId="53E9D441" w14:textId="77777777" w:rsidR="00D93456" w:rsidRPr="00D93456" w:rsidRDefault="00D93456" w:rsidP="00D93456">
      <w:pPr>
        <w:jc w:val="center"/>
        <w:rPr>
          <w:rFonts w:ascii="Times New Roman" w:hAnsi="Times New Roman" w:cs="Times New Roman"/>
          <w:sz w:val="28"/>
        </w:rPr>
      </w:pPr>
      <w:r w:rsidRPr="00021D28">
        <w:rPr>
          <w:noProof/>
        </w:rPr>
        <w:drawing>
          <wp:inline distT="0" distB="0" distL="0" distR="0" wp14:anchorId="7F5F45B6" wp14:editId="0502505B">
            <wp:extent cx="6096528" cy="34292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528" cy="3429297"/>
                    </a:xfrm>
                    <a:prstGeom prst="rect">
                      <a:avLst/>
                    </a:prstGeom>
                  </pic:spPr>
                </pic:pic>
              </a:graphicData>
            </a:graphic>
          </wp:inline>
        </w:drawing>
      </w:r>
    </w:p>
    <w:p w14:paraId="4C80AC50" w14:textId="77777777" w:rsidR="00D93456" w:rsidRPr="00D93456" w:rsidRDefault="00D93456" w:rsidP="00D93456">
      <w:pPr>
        <w:ind w:firstLine="709"/>
        <w:jc w:val="both"/>
        <w:rPr>
          <w:rFonts w:ascii="Times New Roman" w:hAnsi="Times New Roman" w:cs="Times New Roman"/>
          <w:b/>
          <w:sz w:val="28"/>
        </w:rPr>
      </w:pPr>
      <w:r w:rsidRPr="00D93456">
        <w:rPr>
          <w:rFonts w:ascii="Times New Roman" w:hAnsi="Times New Roman" w:cs="Times New Roman"/>
          <w:b/>
          <w:sz w:val="28"/>
        </w:rPr>
        <w:t>Рисунок 1.3 Приклади стаціонарних сучасних кардіотренажерів</w:t>
      </w:r>
    </w:p>
    <w:p w14:paraId="521566F9" w14:textId="69E852F4" w:rsidR="00DB07F8" w:rsidRDefault="00DB07F8" w:rsidP="00DB07F8">
      <w:pPr>
        <w:pStyle w:val="a7"/>
        <w:ind w:left="0" w:firstLine="709"/>
        <w:jc w:val="both"/>
        <w:rPr>
          <w:rFonts w:ascii="Times New Roman" w:hAnsi="Times New Roman" w:cs="Times New Roman"/>
          <w:sz w:val="28"/>
        </w:rPr>
      </w:pPr>
      <w:r w:rsidRPr="00DB07F8">
        <w:rPr>
          <w:rFonts w:ascii="Times New Roman" w:hAnsi="Times New Roman" w:cs="Times New Roman"/>
          <w:sz w:val="28"/>
        </w:rPr>
        <w:t xml:space="preserve">На </w:t>
      </w:r>
      <w:r w:rsidRPr="00D93456">
        <w:rPr>
          <w:rFonts w:ascii="Times New Roman" w:hAnsi="Times New Roman" w:cs="Times New Roman"/>
          <w:i/>
          <w:sz w:val="28"/>
        </w:rPr>
        <w:t>рис. 1.3</w:t>
      </w:r>
      <w:r w:rsidRPr="00DB07F8">
        <w:rPr>
          <w:rFonts w:ascii="Times New Roman" w:hAnsi="Times New Roman" w:cs="Times New Roman"/>
          <w:sz w:val="28"/>
        </w:rPr>
        <w:t xml:space="preserve"> представлен</w:t>
      </w:r>
      <w:r w:rsidR="00D93456">
        <w:rPr>
          <w:rFonts w:ascii="Times New Roman" w:hAnsi="Times New Roman" w:cs="Times New Roman"/>
          <w:sz w:val="28"/>
        </w:rPr>
        <w:t xml:space="preserve">о </w:t>
      </w:r>
      <w:r w:rsidRPr="00DB07F8">
        <w:rPr>
          <w:rFonts w:ascii="Times New Roman" w:hAnsi="Times New Roman" w:cs="Times New Roman"/>
          <w:sz w:val="28"/>
        </w:rPr>
        <w:t>інноваційні кардіотренажери такі як: гребний тренажер Concept2 Model D Black; велотренажер AirBike Rogue Fitness Echo Bike; безмоторна бігова доріжка Vigor 6310СВ / CB10 Freelander; велотренажер FitLogic B1801R; бігова доріжка FitLogic T15; степпер SportsArt S715 та інші. На сучасному риснку сфери ФКіС широко представлені вироби як закордонних, так і вітчизнянних виробників.</w:t>
      </w:r>
    </w:p>
    <w:p w14:paraId="39232E44" w14:textId="6123D1E1" w:rsidR="00DB07F8" w:rsidRPr="00DB07F8" w:rsidRDefault="00DB07F8" w:rsidP="00DB07F8">
      <w:pPr>
        <w:pStyle w:val="a7"/>
        <w:ind w:left="0" w:firstLine="709"/>
        <w:jc w:val="both"/>
        <w:rPr>
          <w:rFonts w:ascii="Times New Roman" w:hAnsi="Times New Roman" w:cs="Times New Roman"/>
          <w:sz w:val="28"/>
        </w:rPr>
      </w:pPr>
      <w:r>
        <w:rPr>
          <w:rFonts w:ascii="Times New Roman" w:hAnsi="Times New Roman" w:cs="Times New Roman"/>
          <w:sz w:val="28"/>
        </w:rPr>
        <w:t xml:space="preserve">На </w:t>
      </w:r>
      <w:r w:rsidRPr="005638EC">
        <w:rPr>
          <w:rFonts w:ascii="Times New Roman" w:hAnsi="Times New Roman" w:cs="Times New Roman"/>
          <w:i/>
          <w:sz w:val="28"/>
        </w:rPr>
        <w:t>рис. 1.4</w:t>
      </w:r>
      <w:r>
        <w:rPr>
          <w:rFonts w:ascii="Times New Roman" w:hAnsi="Times New Roman" w:cs="Times New Roman"/>
          <w:sz w:val="28"/>
        </w:rPr>
        <w:t xml:space="preserve"> представлено приклади інноваційного обладнання, яке використовується фахівцями сфери ФКіС: т</w:t>
      </w:r>
      <w:r w:rsidRPr="00355A6B">
        <w:rPr>
          <w:rFonts w:ascii="Times New Roman" w:hAnsi="Times New Roman" w:cs="Times New Roman"/>
          <w:sz w:val="28"/>
        </w:rPr>
        <w:t>ренажер міні-степпер Supretto (4960)</w:t>
      </w:r>
      <w:r>
        <w:rPr>
          <w:rFonts w:ascii="Times New Roman" w:hAnsi="Times New Roman" w:cs="Times New Roman"/>
          <w:sz w:val="28"/>
        </w:rPr>
        <w:t>; с</w:t>
      </w:r>
      <w:r w:rsidRPr="005E180C">
        <w:rPr>
          <w:rFonts w:ascii="Times New Roman" w:hAnsi="Times New Roman" w:cs="Times New Roman"/>
          <w:sz w:val="28"/>
        </w:rPr>
        <w:t>тепер Fit-On EasyStep Green (4522-0001)</w:t>
      </w:r>
      <w:r>
        <w:rPr>
          <w:rFonts w:ascii="Times New Roman" w:hAnsi="Times New Roman" w:cs="Times New Roman"/>
          <w:sz w:val="28"/>
        </w:rPr>
        <w:t>; п</w:t>
      </w:r>
      <w:r w:rsidRPr="005E180C">
        <w:rPr>
          <w:rFonts w:ascii="Times New Roman" w:hAnsi="Times New Roman" w:cs="Times New Roman"/>
          <w:sz w:val="28"/>
        </w:rPr>
        <w:t>одушка балансувальна масажна Sveltus (SLTS-3000)</w:t>
      </w:r>
      <w:r>
        <w:rPr>
          <w:rFonts w:ascii="Times New Roman" w:hAnsi="Times New Roman" w:cs="Times New Roman"/>
          <w:sz w:val="28"/>
        </w:rPr>
        <w:t xml:space="preserve">; </w:t>
      </w:r>
      <w:r w:rsidRPr="005E180C">
        <w:rPr>
          <w:rFonts w:ascii="Times New Roman" w:hAnsi="Times New Roman" w:cs="Times New Roman"/>
          <w:sz w:val="28"/>
        </w:rPr>
        <w:t>Балансувальна платформа 4FIZJO дерев'яна</w:t>
      </w:r>
      <w:r>
        <w:rPr>
          <w:rFonts w:ascii="Times New Roman" w:hAnsi="Times New Roman" w:cs="Times New Roman"/>
          <w:sz w:val="28"/>
        </w:rPr>
        <w:t xml:space="preserve">; балансувальна платформа </w:t>
      </w:r>
      <w:r w:rsidRPr="005E180C">
        <w:rPr>
          <w:rFonts w:ascii="Times New Roman" w:hAnsi="Times New Roman" w:cs="Times New Roman"/>
          <w:sz w:val="28"/>
        </w:rPr>
        <w:t>BOSU NEXGEN Pro Balance Trainer</w:t>
      </w:r>
      <w:r>
        <w:rPr>
          <w:rFonts w:ascii="Times New Roman" w:hAnsi="Times New Roman" w:cs="Times New Roman"/>
          <w:sz w:val="28"/>
        </w:rPr>
        <w:t>; б</w:t>
      </w:r>
      <w:r w:rsidRPr="005E180C">
        <w:rPr>
          <w:rFonts w:ascii="Times New Roman" w:hAnsi="Times New Roman" w:cs="Times New Roman"/>
          <w:sz w:val="28"/>
        </w:rPr>
        <w:t xml:space="preserve">алансувальна напівсфера 60х26 </w:t>
      </w:r>
      <w:r w:rsidRPr="005E180C">
        <w:rPr>
          <w:rFonts w:ascii="Times New Roman" w:hAnsi="Times New Roman" w:cs="Times New Roman"/>
          <w:sz w:val="28"/>
        </w:rPr>
        <w:lastRenderedPageBreak/>
        <w:t>см для фітнесу WCG 052</w:t>
      </w:r>
      <w:r>
        <w:rPr>
          <w:rFonts w:ascii="Times New Roman" w:hAnsi="Times New Roman" w:cs="Times New Roman"/>
          <w:sz w:val="28"/>
        </w:rPr>
        <w:t xml:space="preserve"> (з еспандерами);</w:t>
      </w:r>
      <w:r w:rsidRPr="00A5497A">
        <w:t xml:space="preserve"> </w:t>
      </w:r>
      <w:r>
        <w:t>п</w:t>
      </w:r>
      <w:r w:rsidRPr="00A5497A">
        <w:rPr>
          <w:rFonts w:ascii="Times New Roman" w:hAnsi="Times New Roman" w:cs="Times New Roman"/>
          <w:sz w:val="28"/>
        </w:rPr>
        <w:t>латформа для балансування NOHrD Eau-Me Oak</w:t>
      </w:r>
      <w:r>
        <w:rPr>
          <w:rFonts w:ascii="Times New Roman" w:hAnsi="Times New Roman" w:cs="Times New Roman"/>
          <w:sz w:val="28"/>
        </w:rPr>
        <w:t xml:space="preserve"> та інші.</w:t>
      </w:r>
    </w:p>
    <w:p w14:paraId="67DD033A" w14:textId="77777777" w:rsidR="0016552E" w:rsidRPr="0016552E" w:rsidRDefault="0016552E" w:rsidP="0016552E">
      <w:pPr>
        <w:jc w:val="center"/>
        <w:rPr>
          <w:rFonts w:ascii="Times New Roman" w:hAnsi="Times New Roman" w:cs="Times New Roman"/>
          <w:b/>
          <w:sz w:val="28"/>
        </w:rPr>
      </w:pPr>
      <w:r w:rsidRPr="0016552E">
        <w:rPr>
          <w:rFonts w:ascii="Times New Roman" w:hAnsi="Times New Roman" w:cs="Times New Roman"/>
          <w:b/>
          <w:noProof/>
          <w:sz w:val="28"/>
        </w:rPr>
        <w:drawing>
          <wp:inline distT="0" distB="0" distL="0" distR="0" wp14:anchorId="1BE95A8A" wp14:editId="624323CB">
            <wp:extent cx="6096528" cy="34292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14:paraId="24D1B3BF" w14:textId="37DF6B05" w:rsidR="0016552E" w:rsidRPr="004E5615" w:rsidRDefault="0016552E" w:rsidP="0016552E">
      <w:pPr>
        <w:ind w:firstLine="567"/>
        <w:jc w:val="both"/>
        <w:rPr>
          <w:rFonts w:ascii="Times New Roman" w:hAnsi="Times New Roman" w:cs="Times New Roman"/>
          <w:b/>
          <w:sz w:val="28"/>
          <w:lang w:val="ru-RU"/>
        </w:rPr>
      </w:pPr>
      <w:r w:rsidRPr="0016552E">
        <w:rPr>
          <w:rFonts w:ascii="Times New Roman" w:hAnsi="Times New Roman" w:cs="Times New Roman"/>
          <w:b/>
          <w:sz w:val="28"/>
        </w:rPr>
        <w:t>Рисунок 1.</w:t>
      </w:r>
      <w:r>
        <w:rPr>
          <w:rFonts w:ascii="Times New Roman" w:hAnsi="Times New Roman" w:cs="Times New Roman"/>
          <w:b/>
          <w:sz w:val="28"/>
        </w:rPr>
        <w:t>4</w:t>
      </w:r>
      <w:r w:rsidRPr="0016552E">
        <w:rPr>
          <w:rFonts w:ascii="Times New Roman" w:hAnsi="Times New Roman" w:cs="Times New Roman"/>
          <w:b/>
          <w:sz w:val="28"/>
        </w:rPr>
        <w:t xml:space="preserve"> Приклади мобільного обладнання, яке використовується з метою реалізації завдань кардіотренування</w:t>
      </w:r>
      <w:r w:rsidR="004E5615">
        <w:rPr>
          <w:rFonts w:ascii="Times New Roman" w:hAnsi="Times New Roman" w:cs="Times New Roman"/>
          <w:b/>
          <w:sz w:val="28"/>
        </w:rPr>
        <w:t xml:space="preserve"> </w:t>
      </w:r>
      <w:r w:rsidR="004E5615" w:rsidRPr="004E5615">
        <w:rPr>
          <w:rFonts w:ascii="Times New Roman" w:hAnsi="Times New Roman" w:cs="Times New Roman"/>
          <w:b/>
          <w:sz w:val="28"/>
          <w:lang w:val="ru-RU"/>
        </w:rPr>
        <w:t>[</w:t>
      </w:r>
      <w:r w:rsidR="004E5615">
        <w:rPr>
          <w:rFonts w:ascii="Times New Roman" w:hAnsi="Times New Roman" w:cs="Times New Roman"/>
          <w:b/>
          <w:sz w:val="28"/>
          <w:lang w:val="ru-RU"/>
        </w:rPr>
        <w:fldChar w:fldCharType="begin"/>
      </w:r>
      <w:r w:rsidR="004E5615">
        <w:rPr>
          <w:rFonts w:ascii="Times New Roman" w:hAnsi="Times New Roman" w:cs="Times New Roman"/>
          <w:b/>
          <w:sz w:val="28"/>
          <w:lang w:val="ru-RU"/>
        </w:rPr>
        <w:instrText xml:space="preserve"> REF _Ref167000716 \r \h </w:instrText>
      </w:r>
      <w:r w:rsidR="004E5615">
        <w:rPr>
          <w:rFonts w:ascii="Times New Roman" w:hAnsi="Times New Roman" w:cs="Times New Roman"/>
          <w:b/>
          <w:sz w:val="28"/>
          <w:lang w:val="ru-RU"/>
        </w:rPr>
      </w:r>
      <w:r w:rsidR="004E5615">
        <w:rPr>
          <w:rFonts w:ascii="Times New Roman" w:hAnsi="Times New Roman" w:cs="Times New Roman"/>
          <w:b/>
          <w:sz w:val="28"/>
          <w:lang w:val="ru-RU"/>
        </w:rPr>
        <w:fldChar w:fldCharType="separate"/>
      </w:r>
      <w:r w:rsidR="004E5615">
        <w:rPr>
          <w:rFonts w:ascii="Times New Roman" w:hAnsi="Times New Roman" w:cs="Times New Roman"/>
          <w:b/>
          <w:sz w:val="28"/>
          <w:lang w:val="ru-RU"/>
        </w:rPr>
        <w:t>17</w:t>
      </w:r>
      <w:r w:rsidR="004E5615">
        <w:rPr>
          <w:rFonts w:ascii="Times New Roman" w:hAnsi="Times New Roman" w:cs="Times New Roman"/>
          <w:b/>
          <w:sz w:val="28"/>
          <w:lang w:val="ru-RU"/>
        </w:rPr>
        <w:fldChar w:fldCharType="end"/>
      </w:r>
      <w:r w:rsidR="004E5615">
        <w:rPr>
          <w:rFonts w:ascii="Times New Roman" w:hAnsi="Times New Roman" w:cs="Times New Roman"/>
          <w:b/>
          <w:sz w:val="28"/>
          <w:lang w:val="ru-RU"/>
        </w:rPr>
        <w:t xml:space="preserve">; </w:t>
      </w:r>
      <w:r w:rsidR="004E5615">
        <w:rPr>
          <w:rFonts w:ascii="Times New Roman" w:hAnsi="Times New Roman" w:cs="Times New Roman"/>
          <w:b/>
          <w:sz w:val="28"/>
          <w:lang w:val="ru-RU"/>
        </w:rPr>
        <w:fldChar w:fldCharType="begin"/>
      </w:r>
      <w:r w:rsidR="004E5615">
        <w:rPr>
          <w:rFonts w:ascii="Times New Roman" w:hAnsi="Times New Roman" w:cs="Times New Roman"/>
          <w:b/>
          <w:sz w:val="28"/>
          <w:lang w:val="ru-RU"/>
        </w:rPr>
        <w:instrText xml:space="preserve"> REF _Ref167000557 \r \h </w:instrText>
      </w:r>
      <w:r w:rsidR="004E5615">
        <w:rPr>
          <w:rFonts w:ascii="Times New Roman" w:hAnsi="Times New Roman" w:cs="Times New Roman"/>
          <w:b/>
          <w:sz w:val="28"/>
          <w:lang w:val="ru-RU"/>
        </w:rPr>
      </w:r>
      <w:r w:rsidR="004E5615">
        <w:rPr>
          <w:rFonts w:ascii="Times New Roman" w:hAnsi="Times New Roman" w:cs="Times New Roman"/>
          <w:b/>
          <w:sz w:val="28"/>
          <w:lang w:val="ru-RU"/>
        </w:rPr>
        <w:fldChar w:fldCharType="separate"/>
      </w:r>
      <w:r w:rsidR="004E5615">
        <w:rPr>
          <w:rFonts w:ascii="Times New Roman" w:hAnsi="Times New Roman" w:cs="Times New Roman"/>
          <w:b/>
          <w:sz w:val="28"/>
          <w:lang w:val="ru-RU"/>
        </w:rPr>
        <w:t>28</w:t>
      </w:r>
      <w:r w:rsidR="004E5615">
        <w:rPr>
          <w:rFonts w:ascii="Times New Roman" w:hAnsi="Times New Roman" w:cs="Times New Roman"/>
          <w:b/>
          <w:sz w:val="28"/>
          <w:lang w:val="ru-RU"/>
        </w:rPr>
        <w:fldChar w:fldCharType="end"/>
      </w:r>
      <w:r w:rsidR="004E5615" w:rsidRPr="004E5615">
        <w:rPr>
          <w:rFonts w:ascii="Times New Roman" w:hAnsi="Times New Roman" w:cs="Times New Roman"/>
          <w:b/>
          <w:sz w:val="28"/>
          <w:lang w:val="ru-RU"/>
        </w:rPr>
        <w:t>]</w:t>
      </w:r>
    </w:p>
    <w:p w14:paraId="14738D15" w14:textId="25AE70FB" w:rsidR="00355A6B" w:rsidRPr="00355A6B" w:rsidRDefault="00355A6B" w:rsidP="00355A6B">
      <w:pPr>
        <w:ind w:firstLine="567"/>
        <w:jc w:val="both"/>
        <w:rPr>
          <w:rFonts w:ascii="Times New Roman" w:hAnsi="Times New Roman" w:cs="Times New Roman"/>
          <w:sz w:val="28"/>
        </w:rPr>
      </w:pPr>
      <w:r w:rsidRPr="008D7C34">
        <w:rPr>
          <w:rFonts w:ascii="Times New Roman" w:hAnsi="Times New Roman" w:cs="Times New Roman"/>
          <w:i/>
          <w:sz w:val="28"/>
        </w:rPr>
        <w:t>Міні-степери</w:t>
      </w:r>
      <w:r w:rsidR="008D7C34" w:rsidRPr="008D7C34">
        <w:rPr>
          <w:rFonts w:ascii="Times New Roman" w:hAnsi="Times New Roman" w:cs="Times New Roman"/>
          <w:i/>
          <w:sz w:val="28"/>
        </w:rPr>
        <w:t>.</w:t>
      </w:r>
      <w:r w:rsidR="008D7C34">
        <w:rPr>
          <w:rFonts w:ascii="Times New Roman" w:hAnsi="Times New Roman" w:cs="Times New Roman"/>
          <w:sz w:val="28"/>
        </w:rPr>
        <w:t xml:space="preserve"> Н</w:t>
      </w:r>
      <w:r w:rsidRPr="00355A6B">
        <w:rPr>
          <w:rFonts w:ascii="Times New Roman" w:hAnsi="Times New Roman" w:cs="Times New Roman"/>
          <w:sz w:val="28"/>
        </w:rPr>
        <w:t xml:space="preserve">айбільш інтенсивне спалювання жирової тканини відбувається під час роботи з кардіотренажерами. </w:t>
      </w:r>
      <w:r w:rsidR="002D3D47">
        <w:rPr>
          <w:rFonts w:ascii="Times New Roman" w:hAnsi="Times New Roman" w:cs="Times New Roman"/>
          <w:sz w:val="28"/>
        </w:rPr>
        <w:t xml:space="preserve">Багато людей помилково вважають, що це є велике, габаритне. стаціонарне обладнання сучасних фітнес- та </w:t>
      </w:r>
      <w:r w:rsidR="002D3D47">
        <w:rPr>
          <w:rFonts w:ascii="Times New Roman" w:hAnsi="Times New Roman" w:cs="Times New Roman"/>
          <w:sz w:val="28"/>
          <w:lang w:val="en-US"/>
        </w:rPr>
        <w:t>Wellness</w:t>
      </w:r>
      <w:r w:rsidR="002D3D47" w:rsidRPr="002D3D47">
        <w:rPr>
          <w:rFonts w:ascii="Times New Roman" w:hAnsi="Times New Roman" w:cs="Times New Roman"/>
          <w:sz w:val="28"/>
        </w:rPr>
        <w:t>&amp;</w:t>
      </w:r>
      <w:r w:rsidR="002D3D47">
        <w:rPr>
          <w:rFonts w:ascii="Times New Roman" w:hAnsi="Times New Roman" w:cs="Times New Roman"/>
          <w:sz w:val="28"/>
          <w:lang w:val="en-US"/>
        </w:rPr>
        <w:t>SPA</w:t>
      </w:r>
      <w:r w:rsidR="002D3D47" w:rsidRPr="002D3D47">
        <w:rPr>
          <w:rFonts w:ascii="Times New Roman" w:hAnsi="Times New Roman" w:cs="Times New Roman"/>
          <w:sz w:val="28"/>
        </w:rPr>
        <w:t xml:space="preserve"> </w:t>
      </w:r>
      <w:r w:rsidR="00547241">
        <w:rPr>
          <w:rFonts w:ascii="Times New Roman" w:hAnsi="Times New Roman" w:cs="Times New Roman"/>
          <w:sz w:val="28"/>
        </w:rPr>
        <w:t>центрів</w:t>
      </w:r>
      <w:r w:rsidR="002D3D47">
        <w:rPr>
          <w:rFonts w:ascii="Times New Roman" w:hAnsi="Times New Roman" w:cs="Times New Roman"/>
          <w:sz w:val="28"/>
        </w:rPr>
        <w:t xml:space="preserve">, економічно дуже затратне для придбання. Хотілося б розвінчати цей міф. Насправді, найпростіший і найдоступніший різновид кардіо-тренування – це наш рух, який доступний людині від народження. Мова і де про ходьбу і бігові вправи. Серед кардіотренажерів найбільш відомими кардіо-апаратами є </w:t>
      </w:r>
      <w:r w:rsidRPr="00355A6B">
        <w:rPr>
          <w:rFonts w:ascii="Times New Roman" w:hAnsi="Times New Roman" w:cs="Times New Roman"/>
          <w:sz w:val="28"/>
        </w:rPr>
        <w:t>бігові доріжки, еліпсої</w:t>
      </w:r>
      <w:r w:rsidR="002D3D47">
        <w:rPr>
          <w:rFonts w:ascii="Times New Roman" w:hAnsi="Times New Roman" w:cs="Times New Roman"/>
          <w:sz w:val="28"/>
        </w:rPr>
        <w:t xml:space="preserve">ди. </w:t>
      </w:r>
      <w:r w:rsidR="002D3D47" w:rsidRPr="00355A6B">
        <w:rPr>
          <w:rFonts w:ascii="Times New Roman" w:hAnsi="Times New Roman" w:cs="Times New Roman"/>
          <w:sz w:val="28"/>
        </w:rPr>
        <w:t>В</w:t>
      </w:r>
      <w:r w:rsidRPr="00355A6B">
        <w:rPr>
          <w:rFonts w:ascii="Times New Roman" w:hAnsi="Times New Roman" w:cs="Times New Roman"/>
          <w:sz w:val="28"/>
        </w:rPr>
        <w:t>елотренажери</w:t>
      </w:r>
      <w:r w:rsidR="002D3D47">
        <w:rPr>
          <w:rFonts w:ascii="Times New Roman" w:hAnsi="Times New Roman" w:cs="Times New Roman"/>
          <w:sz w:val="28"/>
        </w:rPr>
        <w:t>, вони доволі компактні, ефектьивні, і можуть використовуватися навіть для самостійних занять вдомаю. До категорії доступних тренажерів за ціновою політикою належать міні-степери. На сьогодні окремі моделі мають оснащення еспандерами</w:t>
      </w:r>
      <w:r w:rsidR="006055ED" w:rsidRPr="006055ED">
        <w:rPr>
          <w:rFonts w:ascii="Times New Roman" w:hAnsi="Times New Roman" w:cs="Times New Roman"/>
          <w:sz w:val="28"/>
        </w:rPr>
        <w:t xml:space="preserve"> </w:t>
      </w:r>
      <w:r w:rsidR="006055ED" w:rsidRPr="00355A6B">
        <w:rPr>
          <w:rFonts w:ascii="Times New Roman" w:hAnsi="Times New Roman" w:cs="Times New Roman"/>
          <w:sz w:val="28"/>
        </w:rPr>
        <w:t>тросового типу</w:t>
      </w:r>
      <w:r w:rsidR="00547241">
        <w:rPr>
          <w:rFonts w:ascii="Times New Roman" w:hAnsi="Times New Roman" w:cs="Times New Roman"/>
          <w:sz w:val="28"/>
        </w:rPr>
        <w:t xml:space="preserve">, що </w:t>
      </w:r>
      <w:r w:rsidR="002D3D47">
        <w:rPr>
          <w:rFonts w:ascii="Times New Roman" w:hAnsi="Times New Roman" w:cs="Times New Roman"/>
          <w:sz w:val="28"/>
        </w:rPr>
        <w:t>урізноманітнює кількість рухових дій людини під час заняття.</w:t>
      </w:r>
      <w:r w:rsidR="00547241">
        <w:rPr>
          <w:rFonts w:ascii="Times New Roman" w:hAnsi="Times New Roman" w:cs="Times New Roman"/>
          <w:sz w:val="28"/>
        </w:rPr>
        <w:t xml:space="preserve"> Для розширення спектру вправ можна додавати еспандери, обтяжувачі, гантелі, тощо</w:t>
      </w:r>
      <w:r w:rsidR="004E5615" w:rsidRPr="004E5615">
        <w:rPr>
          <w:rFonts w:ascii="Times New Roman" w:hAnsi="Times New Roman" w:cs="Times New Roman"/>
          <w:sz w:val="28"/>
          <w:lang w:val="ru-RU"/>
        </w:rPr>
        <w:t xml:space="preserve"> [</w:t>
      </w:r>
      <w:r w:rsidR="004E5615">
        <w:rPr>
          <w:rFonts w:ascii="Times New Roman" w:hAnsi="Times New Roman" w:cs="Times New Roman"/>
          <w:sz w:val="28"/>
          <w:lang w:val="ru-RU"/>
        </w:rPr>
        <w:t xml:space="preserve">17; </w:t>
      </w:r>
      <w:r w:rsidR="004E5615">
        <w:rPr>
          <w:rFonts w:ascii="Times New Roman" w:hAnsi="Times New Roman" w:cs="Times New Roman"/>
          <w:sz w:val="28"/>
          <w:lang w:val="ru-RU"/>
        </w:rPr>
        <w:fldChar w:fldCharType="begin"/>
      </w:r>
      <w:r w:rsidR="004E5615">
        <w:rPr>
          <w:rFonts w:ascii="Times New Roman" w:hAnsi="Times New Roman" w:cs="Times New Roman"/>
          <w:sz w:val="28"/>
          <w:lang w:val="ru-RU"/>
        </w:rPr>
        <w:instrText xml:space="preserve"> REF _Ref167000557 \r \h </w:instrText>
      </w:r>
      <w:r w:rsidR="004E5615">
        <w:rPr>
          <w:rFonts w:ascii="Times New Roman" w:hAnsi="Times New Roman" w:cs="Times New Roman"/>
          <w:sz w:val="28"/>
          <w:lang w:val="ru-RU"/>
        </w:rPr>
      </w:r>
      <w:r w:rsidR="004E5615">
        <w:rPr>
          <w:rFonts w:ascii="Times New Roman" w:hAnsi="Times New Roman" w:cs="Times New Roman"/>
          <w:sz w:val="28"/>
          <w:lang w:val="ru-RU"/>
        </w:rPr>
        <w:fldChar w:fldCharType="separate"/>
      </w:r>
      <w:r w:rsidR="004E5615">
        <w:rPr>
          <w:rFonts w:ascii="Times New Roman" w:hAnsi="Times New Roman" w:cs="Times New Roman"/>
          <w:sz w:val="28"/>
          <w:lang w:val="ru-RU"/>
        </w:rPr>
        <w:t>28</w:t>
      </w:r>
      <w:r w:rsidR="004E5615">
        <w:rPr>
          <w:rFonts w:ascii="Times New Roman" w:hAnsi="Times New Roman" w:cs="Times New Roman"/>
          <w:sz w:val="28"/>
          <w:lang w:val="ru-RU"/>
        </w:rPr>
        <w:fldChar w:fldCharType="end"/>
      </w:r>
      <w:r w:rsidR="004E5615" w:rsidRPr="004E5615">
        <w:rPr>
          <w:rFonts w:ascii="Times New Roman" w:hAnsi="Times New Roman" w:cs="Times New Roman"/>
          <w:sz w:val="28"/>
          <w:lang w:val="ru-RU"/>
        </w:rPr>
        <w:t>]</w:t>
      </w:r>
      <w:r w:rsidR="00547241">
        <w:rPr>
          <w:rFonts w:ascii="Times New Roman" w:hAnsi="Times New Roman" w:cs="Times New Roman"/>
          <w:sz w:val="28"/>
        </w:rPr>
        <w:t>.</w:t>
      </w:r>
    </w:p>
    <w:p w14:paraId="2E3CD02E" w14:textId="1D569523" w:rsidR="00355A6B" w:rsidRPr="00355A6B" w:rsidRDefault="002D3D47" w:rsidP="00355A6B">
      <w:pPr>
        <w:ind w:firstLine="567"/>
        <w:jc w:val="both"/>
        <w:rPr>
          <w:rFonts w:ascii="Times New Roman" w:hAnsi="Times New Roman" w:cs="Times New Roman"/>
          <w:sz w:val="28"/>
        </w:rPr>
      </w:pPr>
      <w:r>
        <w:rPr>
          <w:rFonts w:ascii="Times New Roman" w:hAnsi="Times New Roman" w:cs="Times New Roman"/>
          <w:sz w:val="28"/>
        </w:rPr>
        <w:lastRenderedPageBreak/>
        <w:t>Винайшли міні-степери завдяки активному розвитку фітнес-індустрії у 80-х роках ХХ ст., зокрема – степ-аеробіки (ос</w:t>
      </w:r>
      <w:r w:rsidR="00355A6B" w:rsidRPr="00355A6B">
        <w:rPr>
          <w:rFonts w:ascii="Times New Roman" w:hAnsi="Times New Roman" w:cs="Times New Roman"/>
          <w:sz w:val="28"/>
        </w:rPr>
        <w:t xml:space="preserve">новним інструментом </w:t>
      </w:r>
      <w:r>
        <w:rPr>
          <w:rFonts w:ascii="Times New Roman" w:hAnsi="Times New Roman" w:cs="Times New Roman"/>
          <w:sz w:val="28"/>
        </w:rPr>
        <w:t>є спеціальна степ-платформа). Винахід міністепера</w:t>
      </w:r>
      <w:r w:rsidR="006055ED">
        <w:rPr>
          <w:rFonts w:ascii="Times New Roman" w:hAnsi="Times New Roman" w:cs="Times New Roman"/>
          <w:sz w:val="28"/>
        </w:rPr>
        <w:t xml:space="preserve">, а </w:t>
      </w:r>
      <w:r>
        <w:rPr>
          <w:rFonts w:ascii="Times New Roman" w:hAnsi="Times New Roman" w:cs="Times New Roman"/>
          <w:sz w:val="28"/>
        </w:rPr>
        <w:t xml:space="preserve">в </w:t>
      </w:r>
      <w:r w:rsidR="006055ED">
        <w:rPr>
          <w:rFonts w:ascii="Times New Roman" w:hAnsi="Times New Roman" w:cs="Times New Roman"/>
          <w:sz w:val="28"/>
        </w:rPr>
        <w:t>далі і б</w:t>
      </w:r>
      <w:r>
        <w:rPr>
          <w:rFonts w:ascii="Times New Roman" w:hAnsi="Times New Roman" w:cs="Times New Roman"/>
          <w:sz w:val="28"/>
        </w:rPr>
        <w:t>алансувальних напівсфер (</w:t>
      </w:r>
      <w:r>
        <w:rPr>
          <w:rFonts w:ascii="Times New Roman" w:hAnsi="Times New Roman" w:cs="Times New Roman"/>
          <w:sz w:val="28"/>
          <w:lang w:val="en-US"/>
        </w:rPr>
        <w:t>BOSU</w:t>
      </w:r>
      <w:r>
        <w:rPr>
          <w:rFonts w:ascii="Times New Roman" w:hAnsi="Times New Roman" w:cs="Times New Roman"/>
          <w:sz w:val="28"/>
        </w:rPr>
        <w:t xml:space="preserve">, </w:t>
      </w:r>
      <w:r w:rsidRPr="002D3D47">
        <w:rPr>
          <w:rFonts w:ascii="Times New Roman" w:hAnsi="Times New Roman" w:cs="Times New Roman"/>
          <w:i/>
          <w:sz w:val="28"/>
        </w:rPr>
        <w:t>рис. 1.4</w:t>
      </w:r>
      <w:r>
        <w:rPr>
          <w:rFonts w:ascii="Times New Roman" w:hAnsi="Times New Roman" w:cs="Times New Roman"/>
          <w:sz w:val="28"/>
        </w:rPr>
        <w:t xml:space="preserve">) </w:t>
      </w:r>
      <w:r w:rsidR="00355A6B" w:rsidRPr="00355A6B">
        <w:rPr>
          <w:rFonts w:ascii="Times New Roman" w:hAnsi="Times New Roman" w:cs="Times New Roman"/>
          <w:sz w:val="28"/>
        </w:rPr>
        <w:t>дозволило значно збільшити</w:t>
      </w:r>
      <w:r w:rsidR="00B10DF1">
        <w:rPr>
          <w:rFonts w:ascii="Times New Roman" w:hAnsi="Times New Roman" w:cs="Times New Roman"/>
          <w:sz w:val="28"/>
        </w:rPr>
        <w:t xml:space="preserve"> і урізноманітними навантаження на організм завдяки об’єму вправ, розробленого фахівцями сфери ФКіС. Міні-степери дозволяють </w:t>
      </w:r>
      <w:r w:rsidR="00355A6B" w:rsidRPr="00355A6B">
        <w:rPr>
          <w:rFonts w:ascii="Times New Roman" w:hAnsi="Times New Roman" w:cs="Times New Roman"/>
          <w:sz w:val="28"/>
        </w:rPr>
        <w:t>точно імітувати підйом сходами з будь-якою обраною швидкістю.</w:t>
      </w:r>
      <w:r w:rsidR="00B10DF1">
        <w:rPr>
          <w:rFonts w:ascii="Times New Roman" w:hAnsi="Times New Roman" w:cs="Times New Roman"/>
          <w:sz w:val="28"/>
        </w:rPr>
        <w:t xml:space="preserve"> Його основою є 2</w:t>
      </w:r>
      <w:r w:rsidR="00B10DF1" w:rsidRPr="00355A6B">
        <w:rPr>
          <w:rFonts w:ascii="Times New Roman" w:hAnsi="Times New Roman" w:cs="Times New Roman"/>
          <w:sz w:val="28"/>
        </w:rPr>
        <w:t xml:space="preserve"> гідроциліндри або </w:t>
      </w:r>
      <w:r w:rsidR="00B10DF1">
        <w:rPr>
          <w:rFonts w:ascii="Times New Roman" w:hAnsi="Times New Roman" w:cs="Times New Roman"/>
          <w:sz w:val="28"/>
        </w:rPr>
        <w:t>2</w:t>
      </w:r>
      <w:r w:rsidR="00B10DF1" w:rsidRPr="00355A6B">
        <w:rPr>
          <w:rFonts w:ascii="Times New Roman" w:hAnsi="Times New Roman" w:cs="Times New Roman"/>
          <w:sz w:val="28"/>
        </w:rPr>
        <w:t xml:space="preserve"> потужні пружини, з</w:t>
      </w:r>
      <w:r w:rsidR="00B10DF1">
        <w:rPr>
          <w:rFonts w:ascii="Times New Roman" w:hAnsi="Times New Roman" w:cs="Times New Roman"/>
          <w:sz w:val="28"/>
        </w:rPr>
        <w:t>’</w:t>
      </w:r>
      <w:r w:rsidR="00B10DF1" w:rsidRPr="00355A6B">
        <w:rPr>
          <w:rFonts w:ascii="Times New Roman" w:hAnsi="Times New Roman" w:cs="Times New Roman"/>
          <w:sz w:val="28"/>
        </w:rPr>
        <w:t>єднані з педалями</w:t>
      </w:r>
      <w:r w:rsidR="006055ED">
        <w:rPr>
          <w:rFonts w:ascii="Times New Roman" w:hAnsi="Times New Roman" w:cs="Times New Roman"/>
          <w:sz w:val="28"/>
        </w:rPr>
        <w:t xml:space="preserve">: Пацієнт / клієнтвстає </w:t>
      </w:r>
      <w:r w:rsidR="006055ED" w:rsidRPr="00355A6B">
        <w:rPr>
          <w:rFonts w:ascii="Times New Roman" w:hAnsi="Times New Roman" w:cs="Times New Roman"/>
          <w:sz w:val="28"/>
        </w:rPr>
        <w:t>на педалі, протидіючи опору механізму, і симулює підйом сходами</w:t>
      </w:r>
      <w:r w:rsidR="004E5615" w:rsidRP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_Ref167000557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28</w:t>
      </w:r>
      <w:r w:rsidR="004E5615">
        <w:rPr>
          <w:rFonts w:ascii="Times New Roman" w:hAnsi="Times New Roman" w:cs="Times New Roman"/>
          <w:sz w:val="28"/>
        </w:rPr>
        <w:fldChar w:fldCharType="end"/>
      </w:r>
      <w:r w:rsidR="004E5615" w:rsidRPr="004E5615">
        <w:rPr>
          <w:rFonts w:ascii="Times New Roman" w:hAnsi="Times New Roman" w:cs="Times New Roman"/>
          <w:sz w:val="28"/>
        </w:rPr>
        <w:t>]</w:t>
      </w:r>
      <w:r w:rsidR="006055ED" w:rsidRPr="00355A6B">
        <w:rPr>
          <w:rFonts w:ascii="Times New Roman" w:hAnsi="Times New Roman" w:cs="Times New Roman"/>
          <w:sz w:val="28"/>
        </w:rPr>
        <w:t>.</w:t>
      </w:r>
    </w:p>
    <w:p w14:paraId="158AB296" w14:textId="2BC0AF2B" w:rsidR="00355A6B" w:rsidRPr="00355A6B" w:rsidRDefault="006055ED" w:rsidP="00355A6B">
      <w:pPr>
        <w:ind w:firstLine="567"/>
        <w:jc w:val="both"/>
        <w:rPr>
          <w:rFonts w:ascii="Times New Roman" w:hAnsi="Times New Roman" w:cs="Times New Roman"/>
          <w:sz w:val="28"/>
        </w:rPr>
      </w:pPr>
      <w:r>
        <w:rPr>
          <w:rFonts w:ascii="Times New Roman" w:hAnsi="Times New Roman" w:cs="Times New Roman"/>
          <w:sz w:val="28"/>
        </w:rPr>
        <w:t xml:space="preserve">Окремі інноваційні можелі можуть бути оснащені </w:t>
      </w:r>
      <w:r w:rsidR="00355A6B" w:rsidRPr="00355A6B">
        <w:rPr>
          <w:rFonts w:ascii="Times New Roman" w:hAnsi="Times New Roman" w:cs="Times New Roman"/>
          <w:sz w:val="28"/>
        </w:rPr>
        <w:t>міні-комп</w:t>
      </w:r>
      <w:r>
        <w:rPr>
          <w:rFonts w:ascii="Times New Roman" w:hAnsi="Times New Roman" w:cs="Times New Roman"/>
          <w:sz w:val="28"/>
        </w:rPr>
        <w:t>’</w:t>
      </w:r>
      <w:r w:rsidR="00355A6B" w:rsidRPr="00355A6B">
        <w:rPr>
          <w:rFonts w:ascii="Times New Roman" w:hAnsi="Times New Roman" w:cs="Times New Roman"/>
          <w:sz w:val="28"/>
        </w:rPr>
        <w:t>ютером, що проводить моніторинг тренування</w:t>
      </w:r>
      <w:r>
        <w:rPr>
          <w:rFonts w:ascii="Times New Roman" w:hAnsi="Times New Roman" w:cs="Times New Roman"/>
          <w:sz w:val="28"/>
        </w:rPr>
        <w:t xml:space="preserve"> (ЧСС, АТ, ЧД, темп, швидківсть, кількість кроків, спалениі калоріїтощо)</w:t>
      </w:r>
      <w:r w:rsidR="00355A6B" w:rsidRPr="00355A6B">
        <w:rPr>
          <w:rFonts w:ascii="Times New Roman" w:hAnsi="Times New Roman" w:cs="Times New Roman"/>
          <w:sz w:val="28"/>
        </w:rPr>
        <w:t xml:space="preserve">. </w:t>
      </w:r>
      <w:r>
        <w:rPr>
          <w:rFonts w:ascii="Times New Roman" w:hAnsi="Times New Roman" w:cs="Times New Roman"/>
          <w:sz w:val="28"/>
        </w:rPr>
        <w:t>Сучасні тренажери розроблюють таким чином, щоб вони мали змогу працювати без електричного живлення. Це питання стало дуже актуальним в період частих вимкнень світла внаслідок обстрілів відповідної інфраструктури України та значних пошкоджень необхідного обладнання, яке важко та довготривало відновлюють. Тому тренажери із соняшними панельками можуть стати в нагоді, тим хто звик не пропускати заняття, через відсутність світла.</w:t>
      </w:r>
    </w:p>
    <w:p w14:paraId="75957EB9" w14:textId="77777777" w:rsidR="00547241" w:rsidRDefault="006055ED" w:rsidP="00355A6B">
      <w:pPr>
        <w:ind w:firstLine="567"/>
        <w:jc w:val="both"/>
        <w:rPr>
          <w:rFonts w:ascii="Times New Roman" w:hAnsi="Times New Roman" w:cs="Times New Roman"/>
          <w:sz w:val="28"/>
        </w:rPr>
      </w:pPr>
      <w:r>
        <w:rPr>
          <w:rFonts w:ascii="Times New Roman" w:hAnsi="Times New Roman" w:cs="Times New Roman"/>
          <w:sz w:val="28"/>
        </w:rPr>
        <w:t xml:space="preserve">Саме тому наголосимо на тому, що міні-степери </w:t>
      </w:r>
      <w:r w:rsidR="00547241">
        <w:rPr>
          <w:rFonts w:ascii="Times New Roman" w:hAnsi="Times New Roman" w:cs="Times New Roman"/>
          <w:sz w:val="28"/>
        </w:rPr>
        <w:t xml:space="preserve">мають такі переваги перед іншим кардіо-обладнанням сфери ФКіС такі як: універсальність, компактність, мобільність, ефективність, економічна доступність </w:t>
      </w:r>
      <w:r w:rsidR="00F4628D">
        <w:rPr>
          <w:rFonts w:ascii="Times New Roman" w:hAnsi="Times New Roman" w:cs="Times New Roman"/>
          <w:sz w:val="28"/>
        </w:rPr>
        <w:t xml:space="preserve">практично всім верствам населення нашої держави. </w:t>
      </w:r>
      <w:r w:rsidR="00547241">
        <w:rPr>
          <w:rFonts w:ascii="Times New Roman" w:hAnsi="Times New Roman" w:cs="Times New Roman"/>
          <w:sz w:val="28"/>
        </w:rPr>
        <w:t>М</w:t>
      </w:r>
      <w:r w:rsidR="00F4628D">
        <w:rPr>
          <w:rFonts w:ascii="Times New Roman" w:hAnsi="Times New Roman" w:cs="Times New Roman"/>
          <w:sz w:val="28"/>
        </w:rPr>
        <w:t>ожуть використовуватися в невеликих реабілітаційних центрах, під час самостійних заняттях вдома</w:t>
      </w:r>
      <w:r w:rsidR="00547241">
        <w:rPr>
          <w:rFonts w:ascii="Times New Roman" w:hAnsi="Times New Roman" w:cs="Times New Roman"/>
          <w:sz w:val="28"/>
        </w:rPr>
        <w:t>.</w:t>
      </w:r>
    </w:p>
    <w:p w14:paraId="35DAF7B2" w14:textId="1EF0584D" w:rsidR="00355A6B" w:rsidRPr="00355A6B" w:rsidRDefault="00547241" w:rsidP="00355A6B">
      <w:pPr>
        <w:ind w:firstLine="567"/>
        <w:jc w:val="both"/>
        <w:rPr>
          <w:rFonts w:ascii="Times New Roman" w:hAnsi="Times New Roman" w:cs="Times New Roman"/>
          <w:sz w:val="28"/>
        </w:rPr>
      </w:pPr>
      <w:r>
        <w:rPr>
          <w:rFonts w:ascii="Times New Roman" w:hAnsi="Times New Roman" w:cs="Times New Roman"/>
          <w:sz w:val="28"/>
        </w:rPr>
        <w:t xml:space="preserve">Цей різновид кардіо-тренувань практично не має протипоказань. </w:t>
      </w:r>
      <w:r w:rsidR="00355A6B" w:rsidRPr="00355A6B">
        <w:rPr>
          <w:rFonts w:ascii="Times New Roman" w:hAnsi="Times New Roman" w:cs="Times New Roman"/>
          <w:sz w:val="28"/>
        </w:rPr>
        <w:t xml:space="preserve">Заняття </w:t>
      </w:r>
      <w:r>
        <w:rPr>
          <w:rFonts w:ascii="Times New Roman" w:hAnsi="Times New Roman" w:cs="Times New Roman"/>
          <w:sz w:val="28"/>
        </w:rPr>
        <w:t xml:space="preserve">відновлюють та </w:t>
      </w:r>
      <w:r w:rsidR="00355A6B" w:rsidRPr="00355A6B">
        <w:rPr>
          <w:rFonts w:ascii="Times New Roman" w:hAnsi="Times New Roman" w:cs="Times New Roman"/>
          <w:sz w:val="28"/>
        </w:rPr>
        <w:t xml:space="preserve">розвивають витривалість, координацію рухів та зміцнюють </w:t>
      </w:r>
      <w:r>
        <w:rPr>
          <w:rFonts w:ascii="Times New Roman" w:hAnsi="Times New Roman" w:cs="Times New Roman"/>
          <w:sz w:val="28"/>
        </w:rPr>
        <w:t xml:space="preserve">нервово-м’язові </w:t>
      </w:r>
      <w:r w:rsidR="00355A6B" w:rsidRPr="00355A6B">
        <w:rPr>
          <w:rFonts w:ascii="Times New Roman" w:hAnsi="Times New Roman" w:cs="Times New Roman"/>
          <w:sz w:val="28"/>
        </w:rPr>
        <w:t>зв</w:t>
      </w:r>
      <w:r>
        <w:rPr>
          <w:rFonts w:ascii="Times New Roman" w:hAnsi="Times New Roman" w:cs="Times New Roman"/>
          <w:sz w:val="28"/>
        </w:rPr>
        <w:t>’</w:t>
      </w:r>
      <w:r w:rsidR="00355A6B" w:rsidRPr="00355A6B">
        <w:rPr>
          <w:rFonts w:ascii="Times New Roman" w:hAnsi="Times New Roman" w:cs="Times New Roman"/>
          <w:sz w:val="28"/>
        </w:rPr>
        <w:t>язки</w:t>
      </w:r>
      <w:r>
        <w:rPr>
          <w:rFonts w:ascii="Times New Roman" w:hAnsi="Times New Roman" w:cs="Times New Roman"/>
          <w:sz w:val="28"/>
        </w:rPr>
        <w:t xml:space="preserve">; сприяють покращенню метаболізму. Їх як симулятори </w:t>
      </w:r>
      <w:r w:rsidRPr="00355A6B">
        <w:rPr>
          <w:rFonts w:ascii="Times New Roman" w:hAnsi="Times New Roman" w:cs="Times New Roman"/>
          <w:sz w:val="28"/>
        </w:rPr>
        <w:t xml:space="preserve">сходів </w:t>
      </w:r>
      <w:r>
        <w:rPr>
          <w:rFonts w:ascii="Times New Roman" w:hAnsi="Times New Roman" w:cs="Times New Roman"/>
          <w:sz w:val="28"/>
        </w:rPr>
        <w:t xml:space="preserve">використовують </w:t>
      </w:r>
      <w:r w:rsidRPr="00355A6B">
        <w:rPr>
          <w:rFonts w:ascii="Times New Roman" w:hAnsi="Times New Roman" w:cs="Times New Roman"/>
          <w:sz w:val="28"/>
        </w:rPr>
        <w:t xml:space="preserve">у реабілітаційних центрах, де з їх допомогою допомагають повернути рухливість пацієнтам із порушеннями роботи </w:t>
      </w:r>
      <w:r>
        <w:rPr>
          <w:rFonts w:ascii="Times New Roman" w:hAnsi="Times New Roman" w:cs="Times New Roman"/>
          <w:sz w:val="28"/>
        </w:rPr>
        <w:t>ОРА</w:t>
      </w:r>
      <w:r w:rsidRPr="00355A6B">
        <w:rPr>
          <w:rFonts w:ascii="Times New Roman" w:hAnsi="Times New Roman" w:cs="Times New Roman"/>
          <w:sz w:val="28"/>
        </w:rPr>
        <w:t>.</w:t>
      </w:r>
    </w:p>
    <w:p w14:paraId="704CB104" w14:textId="15BBD23A" w:rsidR="003112AC" w:rsidRDefault="003112AC" w:rsidP="003112AC">
      <w:pPr>
        <w:ind w:firstLine="567"/>
        <w:jc w:val="both"/>
        <w:rPr>
          <w:rFonts w:ascii="Times New Roman" w:hAnsi="Times New Roman" w:cs="Times New Roman"/>
          <w:sz w:val="28"/>
        </w:rPr>
      </w:pPr>
      <w:r>
        <w:rPr>
          <w:rFonts w:ascii="Times New Roman" w:hAnsi="Times New Roman" w:cs="Times New Roman"/>
          <w:sz w:val="28"/>
        </w:rPr>
        <w:t xml:space="preserve">Далі вважаємо необхідним визначити основні </w:t>
      </w:r>
      <w:r w:rsidRPr="00694BAD">
        <w:rPr>
          <w:rFonts w:ascii="Times New Roman" w:hAnsi="Times New Roman" w:cs="Times New Roman"/>
          <w:sz w:val="28"/>
        </w:rPr>
        <w:t xml:space="preserve">риси </w:t>
      </w:r>
      <w:r>
        <w:rPr>
          <w:rFonts w:ascii="Times New Roman" w:hAnsi="Times New Roman" w:cs="Times New Roman"/>
          <w:sz w:val="28"/>
        </w:rPr>
        <w:t xml:space="preserve">сучасних </w:t>
      </w:r>
      <w:r w:rsidRPr="00694BAD">
        <w:rPr>
          <w:rFonts w:ascii="Times New Roman" w:hAnsi="Times New Roman" w:cs="Times New Roman"/>
          <w:sz w:val="28"/>
        </w:rPr>
        <w:t>кардіотренажерів</w:t>
      </w:r>
      <w:r>
        <w:rPr>
          <w:rFonts w:ascii="Times New Roman" w:hAnsi="Times New Roman" w:cs="Times New Roman"/>
          <w:sz w:val="28"/>
        </w:rPr>
        <w:t xml:space="preserve">. </w:t>
      </w:r>
      <w:r w:rsidRPr="00694BAD">
        <w:rPr>
          <w:rFonts w:ascii="Times New Roman" w:hAnsi="Times New Roman" w:cs="Times New Roman"/>
          <w:sz w:val="28"/>
        </w:rPr>
        <w:t xml:space="preserve">Сучасні кардіотренажери дуже різні, але вони, крім цільового </w:t>
      </w:r>
      <w:r w:rsidRPr="00694BAD">
        <w:rPr>
          <w:rFonts w:ascii="Times New Roman" w:hAnsi="Times New Roman" w:cs="Times New Roman"/>
          <w:sz w:val="28"/>
        </w:rPr>
        <w:lastRenderedPageBreak/>
        <w:t>призначення, мають спільні риси. Основн</w:t>
      </w:r>
      <w:r>
        <w:rPr>
          <w:rFonts w:ascii="Times New Roman" w:hAnsi="Times New Roman" w:cs="Times New Roman"/>
          <w:sz w:val="28"/>
        </w:rPr>
        <w:t xml:space="preserve">ою є </w:t>
      </w:r>
      <w:r w:rsidRPr="00694BAD">
        <w:rPr>
          <w:rFonts w:ascii="Times New Roman" w:hAnsi="Times New Roman" w:cs="Times New Roman"/>
          <w:sz w:val="28"/>
        </w:rPr>
        <w:t>наявність мікрокомп</w:t>
      </w:r>
      <w:r>
        <w:rPr>
          <w:rFonts w:ascii="Times New Roman" w:hAnsi="Times New Roman" w:cs="Times New Roman"/>
          <w:sz w:val="28"/>
        </w:rPr>
        <w:t>’</w:t>
      </w:r>
      <w:r w:rsidRPr="00694BAD">
        <w:rPr>
          <w:rFonts w:ascii="Times New Roman" w:hAnsi="Times New Roman" w:cs="Times New Roman"/>
          <w:sz w:val="28"/>
        </w:rPr>
        <w:t xml:space="preserve">ютера, що управляє тренувальним процесом або просто виконує його моніторинг. Це невеликий модуль із дисплеєм та органами управління у вигляді механічних або сенсорних кнопок. На екрані </w:t>
      </w:r>
      <w:r>
        <w:rPr>
          <w:rFonts w:ascii="Times New Roman" w:hAnsi="Times New Roman" w:cs="Times New Roman"/>
          <w:sz w:val="28"/>
        </w:rPr>
        <w:t xml:space="preserve">пацієнт / клієнт спостерігає протягом заняття за динамікою таких показників як: </w:t>
      </w:r>
      <w:r w:rsidRPr="00694BAD">
        <w:rPr>
          <w:rFonts w:ascii="Times New Roman" w:hAnsi="Times New Roman" w:cs="Times New Roman"/>
          <w:sz w:val="28"/>
        </w:rPr>
        <w:t>швидкість</w:t>
      </w:r>
      <w:r>
        <w:rPr>
          <w:rFonts w:ascii="Times New Roman" w:hAnsi="Times New Roman" w:cs="Times New Roman"/>
          <w:sz w:val="28"/>
        </w:rPr>
        <w:t xml:space="preserve"> руху</w:t>
      </w:r>
      <w:r w:rsidRPr="00694BAD">
        <w:rPr>
          <w:rFonts w:ascii="Times New Roman" w:hAnsi="Times New Roman" w:cs="Times New Roman"/>
          <w:sz w:val="28"/>
        </w:rPr>
        <w:t>, час</w:t>
      </w:r>
      <w:r>
        <w:rPr>
          <w:rFonts w:ascii="Times New Roman" w:hAnsi="Times New Roman" w:cs="Times New Roman"/>
          <w:sz w:val="28"/>
        </w:rPr>
        <w:t xml:space="preserve"> виконання вправи</w:t>
      </w:r>
      <w:r w:rsidRPr="00694BAD">
        <w:rPr>
          <w:rFonts w:ascii="Times New Roman" w:hAnsi="Times New Roman" w:cs="Times New Roman"/>
          <w:sz w:val="28"/>
        </w:rPr>
        <w:t xml:space="preserve">, </w:t>
      </w:r>
      <w:r>
        <w:rPr>
          <w:rFonts w:ascii="Times New Roman" w:hAnsi="Times New Roman" w:cs="Times New Roman"/>
          <w:sz w:val="28"/>
        </w:rPr>
        <w:t xml:space="preserve">рівень інтенсивності </w:t>
      </w:r>
      <w:r w:rsidRPr="00694BAD">
        <w:rPr>
          <w:rFonts w:ascii="Times New Roman" w:hAnsi="Times New Roman" w:cs="Times New Roman"/>
          <w:sz w:val="28"/>
        </w:rPr>
        <w:t xml:space="preserve">навантаження, </w:t>
      </w:r>
      <w:r>
        <w:rPr>
          <w:rFonts w:ascii="Times New Roman" w:hAnsi="Times New Roman" w:cs="Times New Roman"/>
          <w:sz w:val="28"/>
        </w:rPr>
        <w:t>темп руху. кількість кроків (ходьби або бігу), ЧСС, АТ, кількість спалених ккал, тощо</w:t>
      </w:r>
      <w:r w:rsidRPr="00694BAD">
        <w:rPr>
          <w:rFonts w:ascii="Times New Roman" w:hAnsi="Times New Roman" w:cs="Times New Roman"/>
          <w:sz w:val="28"/>
        </w:rPr>
        <w:t>.</w:t>
      </w:r>
      <w:r w:rsidRPr="00BE5C3E">
        <w:rPr>
          <w:rFonts w:ascii="Times New Roman" w:hAnsi="Times New Roman" w:cs="Times New Roman"/>
          <w:sz w:val="28"/>
        </w:rPr>
        <w:t xml:space="preserve"> </w:t>
      </w:r>
      <w:r w:rsidRPr="00694BAD">
        <w:rPr>
          <w:rFonts w:ascii="Times New Roman" w:hAnsi="Times New Roman" w:cs="Times New Roman"/>
          <w:sz w:val="28"/>
        </w:rPr>
        <w:t xml:space="preserve">Дані про </w:t>
      </w:r>
      <w:r>
        <w:rPr>
          <w:rFonts w:ascii="Times New Roman" w:hAnsi="Times New Roman" w:cs="Times New Roman"/>
          <w:sz w:val="28"/>
        </w:rPr>
        <w:t>ЧСС. АТ</w:t>
      </w:r>
      <w:r w:rsidRPr="00694BAD">
        <w:rPr>
          <w:rFonts w:ascii="Times New Roman" w:hAnsi="Times New Roman" w:cs="Times New Roman"/>
          <w:sz w:val="28"/>
        </w:rPr>
        <w:t xml:space="preserve"> комп'ютер отримує з датчиків, які можуть бути вбудовані в рукояті, кермо, поручні або мати виносне виконання </w:t>
      </w:r>
      <w:r>
        <w:rPr>
          <w:rFonts w:ascii="Times New Roman" w:hAnsi="Times New Roman" w:cs="Times New Roman"/>
          <w:sz w:val="28"/>
        </w:rPr>
        <w:t xml:space="preserve">або </w:t>
      </w:r>
      <w:r w:rsidRPr="00694BAD">
        <w:rPr>
          <w:rFonts w:ascii="Times New Roman" w:hAnsi="Times New Roman" w:cs="Times New Roman"/>
          <w:sz w:val="28"/>
        </w:rPr>
        <w:t>кріпитися на тілі атлета.</w:t>
      </w:r>
    </w:p>
    <w:p w14:paraId="2B0F833E" w14:textId="4E600346" w:rsidR="00694BAD" w:rsidRDefault="0054351F" w:rsidP="005E180C">
      <w:pPr>
        <w:ind w:firstLine="567"/>
        <w:jc w:val="both"/>
        <w:rPr>
          <w:rFonts w:ascii="Times New Roman" w:hAnsi="Times New Roman" w:cs="Times New Roman"/>
          <w:sz w:val="28"/>
        </w:rPr>
      </w:pPr>
      <w:r w:rsidRPr="00547241">
        <w:rPr>
          <w:rFonts w:ascii="Times New Roman" w:hAnsi="Times New Roman" w:cs="Times New Roman"/>
          <w:i/>
          <w:sz w:val="28"/>
        </w:rPr>
        <w:t>Круглий баланс-борд ex-board</w:t>
      </w:r>
      <w:r w:rsidRPr="005E180C">
        <w:rPr>
          <w:rFonts w:ascii="Times New Roman" w:hAnsi="Times New Roman" w:cs="Times New Roman"/>
          <w:sz w:val="28"/>
        </w:rPr>
        <w:t xml:space="preserve"> </w:t>
      </w:r>
      <w:r w:rsidR="00547241">
        <w:rPr>
          <w:rFonts w:ascii="Times New Roman" w:hAnsi="Times New Roman" w:cs="Times New Roman"/>
          <w:sz w:val="28"/>
        </w:rPr>
        <w:t>(</w:t>
      </w:r>
      <w:r w:rsidR="00547241" w:rsidRPr="00374076">
        <w:rPr>
          <w:rFonts w:ascii="Times New Roman" w:hAnsi="Times New Roman" w:cs="Times New Roman"/>
          <w:i/>
          <w:sz w:val="28"/>
        </w:rPr>
        <w:t>рис. 1.4</w:t>
      </w:r>
      <w:r w:rsidR="00547241">
        <w:rPr>
          <w:rFonts w:ascii="Times New Roman" w:hAnsi="Times New Roman" w:cs="Times New Roman"/>
          <w:sz w:val="28"/>
        </w:rPr>
        <w:t xml:space="preserve">) </w:t>
      </w:r>
      <w:r>
        <w:rPr>
          <w:rFonts w:ascii="Times New Roman" w:hAnsi="Times New Roman" w:cs="Times New Roman"/>
          <w:sz w:val="28"/>
        </w:rPr>
        <w:t>–</w:t>
      </w:r>
      <w:r w:rsidRPr="005E180C">
        <w:rPr>
          <w:rFonts w:ascii="Times New Roman" w:hAnsi="Times New Roman" w:cs="Times New Roman"/>
          <w:sz w:val="28"/>
        </w:rPr>
        <w:t xml:space="preserve"> ефективний тренажер для тіла </w:t>
      </w:r>
      <w:r w:rsidR="00547241">
        <w:rPr>
          <w:rFonts w:ascii="Times New Roman" w:hAnsi="Times New Roman" w:cs="Times New Roman"/>
          <w:sz w:val="28"/>
        </w:rPr>
        <w:t xml:space="preserve">та </w:t>
      </w:r>
      <w:r w:rsidRPr="005E180C">
        <w:rPr>
          <w:rFonts w:ascii="Times New Roman" w:hAnsi="Times New Roman" w:cs="Times New Roman"/>
          <w:sz w:val="28"/>
        </w:rPr>
        <w:t xml:space="preserve">рівноваги. Діаметр диска </w:t>
      </w:r>
      <w:r>
        <w:rPr>
          <w:rFonts w:ascii="Times New Roman" w:hAnsi="Times New Roman" w:cs="Times New Roman"/>
          <w:sz w:val="28"/>
        </w:rPr>
        <w:t xml:space="preserve">– </w:t>
      </w:r>
      <w:r w:rsidRPr="005E180C">
        <w:rPr>
          <w:rFonts w:ascii="Times New Roman" w:hAnsi="Times New Roman" w:cs="Times New Roman"/>
          <w:sz w:val="28"/>
        </w:rPr>
        <w:t xml:space="preserve">40 см, тому </w:t>
      </w:r>
      <w:r>
        <w:rPr>
          <w:rFonts w:ascii="Times New Roman" w:hAnsi="Times New Roman" w:cs="Times New Roman"/>
          <w:sz w:val="28"/>
        </w:rPr>
        <w:t>ми вважаємо його ефективним мобільним обладнання</w:t>
      </w:r>
      <w:r w:rsidR="005E1EB6">
        <w:rPr>
          <w:rFonts w:ascii="Times New Roman" w:hAnsi="Times New Roman" w:cs="Times New Roman"/>
          <w:sz w:val="28"/>
        </w:rPr>
        <w:t xml:space="preserve">, яке </w:t>
      </w:r>
      <w:r>
        <w:rPr>
          <w:rFonts w:ascii="Times New Roman" w:hAnsi="Times New Roman" w:cs="Times New Roman"/>
          <w:sz w:val="28"/>
        </w:rPr>
        <w:t>можна використовувати на тренуваннях як в залі</w:t>
      </w:r>
      <w:r w:rsidR="005E1EB6">
        <w:rPr>
          <w:rFonts w:ascii="Times New Roman" w:hAnsi="Times New Roman" w:cs="Times New Roman"/>
          <w:sz w:val="28"/>
        </w:rPr>
        <w:t>, т</w:t>
      </w:r>
      <w:r>
        <w:rPr>
          <w:rFonts w:ascii="Times New Roman" w:hAnsi="Times New Roman" w:cs="Times New Roman"/>
          <w:sz w:val="28"/>
        </w:rPr>
        <w:t xml:space="preserve">ак і в природних умовах. </w:t>
      </w:r>
      <w:r w:rsidRPr="005E180C">
        <w:rPr>
          <w:rFonts w:ascii="Times New Roman" w:hAnsi="Times New Roman" w:cs="Times New Roman"/>
          <w:sz w:val="28"/>
        </w:rPr>
        <w:t xml:space="preserve">Тренажер для балансу дозволить зміцнити всі групи м'язів, поліпшити концентрацію і рівновагу тіла в просторі. </w:t>
      </w:r>
      <w:r>
        <w:rPr>
          <w:rFonts w:ascii="Times New Roman" w:hAnsi="Times New Roman" w:cs="Times New Roman"/>
          <w:sz w:val="28"/>
        </w:rPr>
        <w:t>О</w:t>
      </w:r>
      <w:r w:rsidRPr="005E180C">
        <w:rPr>
          <w:rFonts w:ascii="Times New Roman" w:hAnsi="Times New Roman" w:cs="Times New Roman"/>
          <w:sz w:val="28"/>
        </w:rPr>
        <w:t>сновн</w:t>
      </w:r>
      <w:r>
        <w:rPr>
          <w:rFonts w:ascii="Times New Roman" w:hAnsi="Times New Roman" w:cs="Times New Roman"/>
          <w:sz w:val="28"/>
        </w:rPr>
        <w:t>ими його перевагами є: м</w:t>
      </w:r>
      <w:r w:rsidRPr="005E180C">
        <w:rPr>
          <w:rFonts w:ascii="Times New Roman" w:hAnsi="Times New Roman" w:cs="Times New Roman"/>
          <w:sz w:val="28"/>
        </w:rPr>
        <w:t>іцний дерев</w:t>
      </w:r>
      <w:r>
        <w:rPr>
          <w:rFonts w:ascii="Times New Roman" w:hAnsi="Times New Roman" w:cs="Times New Roman"/>
          <w:sz w:val="28"/>
        </w:rPr>
        <w:t>’</w:t>
      </w:r>
      <w:r w:rsidRPr="005E180C">
        <w:rPr>
          <w:rFonts w:ascii="Times New Roman" w:hAnsi="Times New Roman" w:cs="Times New Roman"/>
          <w:sz w:val="28"/>
        </w:rPr>
        <w:t>яний корпус витримує значні навантаження</w:t>
      </w:r>
      <w:r>
        <w:rPr>
          <w:rFonts w:ascii="Times New Roman" w:hAnsi="Times New Roman" w:cs="Times New Roman"/>
          <w:sz w:val="28"/>
        </w:rPr>
        <w:t xml:space="preserve"> (понад 250 кг); поверхня обладнання покрита </w:t>
      </w:r>
      <w:r w:rsidRPr="005E180C">
        <w:rPr>
          <w:rFonts w:ascii="Times New Roman" w:hAnsi="Times New Roman" w:cs="Times New Roman"/>
          <w:sz w:val="28"/>
        </w:rPr>
        <w:t>протиковзким покриттям</w:t>
      </w:r>
      <w:r>
        <w:rPr>
          <w:rFonts w:ascii="Times New Roman" w:hAnsi="Times New Roman" w:cs="Times New Roman"/>
          <w:sz w:val="28"/>
        </w:rPr>
        <w:t>, що забеспечує відповідний рівень безпеки під час занять; має компактний е</w:t>
      </w:r>
      <w:r w:rsidRPr="005E180C">
        <w:rPr>
          <w:rFonts w:ascii="Times New Roman" w:hAnsi="Times New Roman" w:cs="Times New Roman"/>
          <w:sz w:val="28"/>
        </w:rPr>
        <w:t xml:space="preserve">ргономічний компактний дизайн </w:t>
      </w:r>
      <w:r>
        <w:rPr>
          <w:rFonts w:ascii="Times New Roman" w:hAnsi="Times New Roman" w:cs="Times New Roman"/>
          <w:sz w:val="28"/>
        </w:rPr>
        <w:t xml:space="preserve">та </w:t>
      </w:r>
      <w:r w:rsidRPr="005E180C">
        <w:rPr>
          <w:rFonts w:ascii="Times New Roman" w:hAnsi="Times New Roman" w:cs="Times New Roman"/>
          <w:sz w:val="28"/>
        </w:rPr>
        <w:t>легк</w:t>
      </w:r>
      <w:r>
        <w:rPr>
          <w:rFonts w:ascii="Times New Roman" w:hAnsi="Times New Roman" w:cs="Times New Roman"/>
          <w:sz w:val="28"/>
        </w:rPr>
        <w:t>у</w:t>
      </w:r>
      <w:r w:rsidRPr="005E180C">
        <w:rPr>
          <w:rFonts w:ascii="Times New Roman" w:hAnsi="Times New Roman" w:cs="Times New Roman"/>
          <w:sz w:val="28"/>
        </w:rPr>
        <w:t xml:space="preserve"> конструкція.</w:t>
      </w:r>
      <w:r w:rsidR="00547241">
        <w:rPr>
          <w:rFonts w:ascii="Times New Roman" w:hAnsi="Times New Roman" w:cs="Times New Roman"/>
          <w:sz w:val="28"/>
        </w:rPr>
        <w:t xml:space="preserve"> </w:t>
      </w:r>
      <w:r w:rsidR="00683285">
        <w:rPr>
          <w:rFonts w:ascii="Times New Roman" w:hAnsi="Times New Roman" w:cs="Times New Roman"/>
          <w:sz w:val="28"/>
        </w:rPr>
        <w:t xml:space="preserve">Тренування протягом лише </w:t>
      </w:r>
      <w:r w:rsidR="005E180C" w:rsidRPr="005E180C">
        <w:rPr>
          <w:rFonts w:ascii="Times New Roman" w:hAnsi="Times New Roman" w:cs="Times New Roman"/>
          <w:sz w:val="28"/>
        </w:rPr>
        <w:t>10-15 хв</w:t>
      </w:r>
      <w:r w:rsidR="005D602E">
        <w:rPr>
          <w:rFonts w:ascii="Times New Roman" w:hAnsi="Times New Roman" w:cs="Times New Roman"/>
          <w:sz w:val="28"/>
        </w:rPr>
        <w:t>.</w:t>
      </w:r>
      <w:r w:rsidR="005E180C" w:rsidRPr="005E180C">
        <w:rPr>
          <w:rFonts w:ascii="Times New Roman" w:hAnsi="Times New Roman" w:cs="Times New Roman"/>
          <w:sz w:val="28"/>
        </w:rPr>
        <w:t xml:space="preserve"> на балансувальному диску</w:t>
      </w:r>
      <w:r w:rsidR="00683285">
        <w:rPr>
          <w:rFonts w:ascii="Times New Roman" w:hAnsi="Times New Roman" w:cs="Times New Roman"/>
          <w:sz w:val="28"/>
        </w:rPr>
        <w:t xml:space="preserve">дозволить доволі швидко відновити тонус м’язів. </w:t>
      </w:r>
      <w:r w:rsidR="005D602E">
        <w:rPr>
          <w:rFonts w:ascii="Times New Roman" w:hAnsi="Times New Roman" w:cs="Times New Roman"/>
          <w:sz w:val="28"/>
        </w:rPr>
        <w:t>Б</w:t>
      </w:r>
      <w:r w:rsidR="00357A4C">
        <w:rPr>
          <w:rFonts w:ascii="Times New Roman" w:hAnsi="Times New Roman" w:cs="Times New Roman"/>
          <w:sz w:val="28"/>
        </w:rPr>
        <w:t>алансувальну платформу борд розгляда</w:t>
      </w:r>
      <w:r w:rsidR="005A4B9A">
        <w:rPr>
          <w:rFonts w:ascii="Times New Roman" w:hAnsi="Times New Roman" w:cs="Times New Roman"/>
          <w:sz w:val="28"/>
        </w:rPr>
        <w:t xml:space="preserve">ють </w:t>
      </w:r>
      <w:r w:rsidR="00357A4C">
        <w:rPr>
          <w:rFonts w:ascii="Times New Roman" w:hAnsi="Times New Roman" w:cs="Times New Roman"/>
          <w:sz w:val="28"/>
        </w:rPr>
        <w:t xml:space="preserve">сучасне мобільне обладнання сфери ФКіС, універсальний </w:t>
      </w:r>
      <w:r w:rsidR="005E180C" w:rsidRPr="005E180C">
        <w:rPr>
          <w:rFonts w:ascii="Times New Roman" w:hAnsi="Times New Roman" w:cs="Times New Roman"/>
          <w:sz w:val="28"/>
        </w:rPr>
        <w:t xml:space="preserve">інструмент для </w:t>
      </w:r>
      <w:r w:rsidR="00357A4C">
        <w:rPr>
          <w:rFonts w:ascii="Times New Roman" w:hAnsi="Times New Roman" w:cs="Times New Roman"/>
          <w:sz w:val="28"/>
        </w:rPr>
        <w:t>занят</w:t>
      </w:r>
      <w:r w:rsidR="005A4B9A">
        <w:rPr>
          <w:rFonts w:ascii="Times New Roman" w:hAnsi="Times New Roman" w:cs="Times New Roman"/>
          <w:sz w:val="28"/>
        </w:rPr>
        <w:t xml:space="preserve">ь </w:t>
      </w:r>
      <w:r w:rsidR="00357A4C">
        <w:rPr>
          <w:rFonts w:ascii="Times New Roman" w:hAnsi="Times New Roman" w:cs="Times New Roman"/>
          <w:sz w:val="28"/>
        </w:rPr>
        <w:t xml:space="preserve">ФКіС. Із його допомогою можна </w:t>
      </w:r>
      <w:r w:rsidR="005E180C" w:rsidRPr="005E180C">
        <w:rPr>
          <w:rFonts w:ascii="Times New Roman" w:hAnsi="Times New Roman" w:cs="Times New Roman"/>
          <w:sz w:val="28"/>
        </w:rPr>
        <w:t>проводити найрізноманітніші вправи на різні групи м'язів</w:t>
      </w:r>
      <w:r w:rsidR="00357A4C">
        <w:rPr>
          <w:rFonts w:ascii="Times New Roman" w:hAnsi="Times New Roman" w:cs="Times New Roman"/>
          <w:sz w:val="28"/>
        </w:rPr>
        <w:t xml:space="preserve">, зокрема координаційні, балансувальні, силові, вправи для оптимізації діяльності кардіо-респіраторної та нервової систем людини; оптимізує та підвищує рівень витривалості </w:t>
      </w:r>
      <w:r w:rsidR="00357A4C" w:rsidRPr="00E210FA">
        <w:rPr>
          <w:rFonts w:ascii="Times New Roman" w:hAnsi="Times New Roman" w:cs="Times New Roman"/>
          <w:i/>
          <w:sz w:val="28"/>
        </w:rPr>
        <w:t>(рис. 1.</w:t>
      </w:r>
      <w:r w:rsidR="00547241" w:rsidRPr="00E210FA">
        <w:rPr>
          <w:rFonts w:ascii="Times New Roman" w:hAnsi="Times New Roman" w:cs="Times New Roman"/>
          <w:i/>
          <w:sz w:val="28"/>
        </w:rPr>
        <w:t>4</w:t>
      </w:r>
      <w:r w:rsidR="00357A4C">
        <w:rPr>
          <w:rFonts w:ascii="Times New Roman" w:hAnsi="Times New Roman" w:cs="Times New Roman"/>
          <w:sz w:val="28"/>
        </w:rPr>
        <w:t xml:space="preserve">) </w:t>
      </w:r>
      <w:r w:rsidR="00357A4C" w:rsidRPr="00A5497A">
        <w:rPr>
          <w:rFonts w:ascii="Times New Roman" w:hAnsi="Times New Roman" w:cs="Times New Roman"/>
          <w:sz w:val="28"/>
        </w:rPr>
        <w:t>[</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_Ref167000814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22</w:t>
      </w:r>
      <w:r w:rsidR="004E5615">
        <w:rPr>
          <w:rFonts w:ascii="Times New Roman" w:hAnsi="Times New Roman" w:cs="Times New Roman"/>
          <w:sz w:val="28"/>
        </w:rPr>
        <w:fldChar w:fldCharType="end"/>
      </w:r>
      <w:r w:rsid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_Ref167000801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26</w:t>
      </w:r>
      <w:r w:rsidR="004E5615">
        <w:rPr>
          <w:rFonts w:ascii="Times New Roman" w:hAnsi="Times New Roman" w:cs="Times New Roman"/>
          <w:sz w:val="28"/>
        </w:rPr>
        <w:fldChar w:fldCharType="end"/>
      </w:r>
      <w:r w:rsidR="004E5615">
        <w:rPr>
          <w:rFonts w:ascii="Times New Roman" w:hAnsi="Times New Roman" w:cs="Times New Roman"/>
          <w:sz w:val="28"/>
        </w:rPr>
        <w:t xml:space="preserve">; </w:t>
      </w:r>
      <w:r w:rsidR="004E5615">
        <w:rPr>
          <w:rFonts w:ascii="Times New Roman" w:hAnsi="Times New Roman" w:cs="Times New Roman"/>
          <w:sz w:val="28"/>
        </w:rPr>
        <w:fldChar w:fldCharType="begin"/>
      </w:r>
      <w:r w:rsidR="004E5615">
        <w:rPr>
          <w:rFonts w:ascii="Times New Roman" w:hAnsi="Times New Roman" w:cs="Times New Roman"/>
          <w:sz w:val="28"/>
        </w:rPr>
        <w:instrText xml:space="preserve"> REF _Ref167000557 \r \h </w:instrText>
      </w:r>
      <w:r w:rsidR="004E5615">
        <w:rPr>
          <w:rFonts w:ascii="Times New Roman" w:hAnsi="Times New Roman" w:cs="Times New Roman"/>
          <w:sz w:val="28"/>
        </w:rPr>
      </w:r>
      <w:r w:rsidR="004E5615">
        <w:rPr>
          <w:rFonts w:ascii="Times New Roman" w:hAnsi="Times New Roman" w:cs="Times New Roman"/>
          <w:sz w:val="28"/>
        </w:rPr>
        <w:fldChar w:fldCharType="separate"/>
      </w:r>
      <w:r w:rsidR="004E5615">
        <w:rPr>
          <w:rFonts w:ascii="Times New Roman" w:hAnsi="Times New Roman" w:cs="Times New Roman"/>
          <w:sz w:val="28"/>
        </w:rPr>
        <w:t>28</w:t>
      </w:r>
      <w:r w:rsidR="004E5615">
        <w:rPr>
          <w:rFonts w:ascii="Times New Roman" w:hAnsi="Times New Roman" w:cs="Times New Roman"/>
          <w:sz w:val="28"/>
        </w:rPr>
        <w:fldChar w:fldCharType="end"/>
      </w:r>
      <w:r w:rsidR="00357A4C" w:rsidRPr="00A5497A">
        <w:rPr>
          <w:rFonts w:ascii="Times New Roman" w:hAnsi="Times New Roman" w:cs="Times New Roman"/>
          <w:sz w:val="28"/>
        </w:rPr>
        <w:t>]</w:t>
      </w:r>
      <w:r w:rsidR="005E180C" w:rsidRPr="005E180C">
        <w:rPr>
          <w:rFonts w:ascii="Times New Roman" w:hAnsi="Times New Roman" w:cs="Times New Roman"/>
          <w:sz w:val="28"/>
        </w:rPr>
        <w:t>. Починаючи від стійки на двох ногах для збереження рівноваги, до виконання планки і віджимань.</w:t>
      </w:r>
    </w:p>
    <w:p w14:paraId="77A7B269" w14:textId="77777777" w:rsidR="005E180C" w:rsidRPr="005E180C" w:rsidRDefault="005E180C" w:rsidP="005E180C">
      <w:pPr>
        <w:ind w:firstLine="567"/>
        <w:jc w:val="both"/>
        <w:rPr>
          <w:rFonts w:ascii="Times New Roman" w:hAnsi="Times New Roman" w:cs="Times New Roman"/>
          <w:sz w:val="28"/>
        </w:rPr>
      </w:pPr>
      <w:r w:rsidRPr="00547241">
        <w:rPr>
          <w:rFonts w:ascii="Times New Roman" w:hAnsi="Times New Roman" w:cs="Times New Roman"/>
          <w:i/>
          <w:sz w:val="28"/>
        </w:rPr>
        <w:t>Балансувальна платформа (Босу болл) WCG Bosu 2</w:t>
      </w:r>
      <w:r w:rsidRPr="005E180C">
        <w:rPr>
          <w:rFonts w:ascii="Times New Roman" w:hAnsi="Times New Roman" w:cs="Times New Roman"/>
          <w:sz w:val="28"/>
        </w:rPr>
        <w:t xml:space="preserve"> є ідеальним снарядом для розвитку рівноваги, моторики та координації рухів. Завдяки своїй надійній конструкції та високій ефективності, вона користується величезною популярністю як у домашніх спортзалах, так і в комерційних залах.</w:t>
      </w:r>
    </w:p>
    <w:p w14:paraId="76996E60" w14:textId="1B07908B" w:rsidR="004E5615" w:rsidRDefault="005E180C" w:rsidP="0044743F">
      <w:pPr>
        <w:ind w:firstLine="567"/>
        <w:jc w:val="both"/>
        <w:rPr>
          <w:rFonts w:ascii="Times New Roman" w:hAnsi="Times New Roman" w:cs="Times New Roman"/>
          <w:sz w:val="28"/>
        </w:rPr>
      </w:pPr>
      <w:r w:rsidRPr="005E180C">
        <w:rPr>
          <w:rFonts w:ascii="Times New Roman" w:hAnsi="Times New Roman" w:cs="Times New Roman"/>
          <w:sz w:val="28"/>
        </w:rPr>
        <w:lastRenderedPageBreak/>
        <w:t>Напівсфера має протиковзне покриття, яке дозволяє почуватися впевнено і не переживати про зісковзування.</w:t>
      </w:r>
      <w:r>
        <w:rPr>
          <w:rFonts w:ascii="Times New Roman" w:hAnsi="Times New Roman" w:cs="Times New Roman"/>
          <w:sz w:val="28"/>
        </w:rPr>
        <w:t xml:space="preserve"> </w:t>
      </w:r>
      <w:r w:rsidRPr="005E180C">
        <w:rPr>
          <w:rFonts w:ascii="Times New Roman" w:hAnsi="Times New Roman" w:cs="Times New Roman"/>
          <w:sz w:val="28"/>
        </w:rPr>
        <w:t>Зовні платформа є напівсферою з плоскою основою, яка оснащена ручками для перенесення та виконання вправ, а також округлою поверхнею. Однак, слід зазначити, що поділ на основу та поверхню умовний, оскільки снаряд можна встановити в будь-якому положенні, залежно від зручності для атлета, що значно розширює вибір доступних вправ.</w:t>
      </w:r>
      <w:r w:rsidR="00B97C05">
        <w:rPr>
          <w:rFonts w:ascii="Times New Roman" w:hAnsi="Times New Roman" w:cs="Times New Roman"/>
          <w:sz w:val="28"/>
        </w:rPr>
        <w:t xml:space="preserve"> Обладнання виготовлене із </w:t>
      </w:r>
      <w:r w:rsidRPr="005E180C">
        <w:rPr>
          <w:rFonts w:ascii="Times New Roman" w:hAnsi="Times New Roman" w:cs="Times New Roman"/>
          <w:sz w:val="28"/>
        </w:rPr>
        <w:t>термопластичн</w:t>
      </w:r>
      <w:r w:rsidR="00B97C05">
        <w:rPr>
          <w:rFonts w:ascii="Times New Roman" w:hAnsi="Times New Roman" w:cs="Times New Roman"/>
          <w:sz w:val="28"/>
        </w:rPr>
        <w:t xml:space="preserve">ого </w:t>
      </w:r>
      <w:r w:rsidRPr="005E180C">
        <w:rPr>
          <w:rFonts w:ascii="Times New Roman" w:hAnsi="Times New Roman" w:cs="Times New Roman"/>
          <w:sz w:val="28"/>
        </w:rPr>
        <w:t>еластомер</w:t>
      </w:r>
      <w:r w:rsidR="00B97C05">
        <w:rPr>
          <w:rFonts w:ascii="Times New Roman" w:hAnsi="Times New Roman" w:cs="Times New Roman"/>
          <w:sz w:val="28"/>
        </w:rPr>
        <w:t>у –</w:t>
      </w:r>
      <w:r w:rsidRPr="005E180C">
        <w:rPr>
          <w:rFonts w:ascii="Times New Roman" w:hAnsi="Times New Roman" w:cs="Times New Roman"/>
          <w:sz w:val="28"/>
        </w:rPr>
        <w:t xml:space="preserve"> спеціальн</w:t>
      </w:r>
      <w:r w:rsidR="00B97C05">
        <w:rPr>
          <w:rFonts w:ascii="Times New Roman" w:hAnsi="Times New Roman" w:cs="Times New Roman"/>
          <w:sz w:val="28"/>
        </w:rPr>
        <w:t xml:space="preserve">ого різновиду </w:t>
      </w:r>
      <w:r w:rsidRPr="005E180C">
        <w:rPr>
          <w:rFonts w:ascii="Times New Roman" w:hAnsi="Times New Roman" w:cs="Times New Roman"/>
          <w:sz w:val="28"/>
        </w:rPr>
        <w:t xml:space="preserve">синтетичного каучуку, який має відмінну еластичність, пружність і стійкість до пошкоджень. Повітря заповнює півсферу </w:t>
      </w:r>
      <w:r w:rsidR="00357A4C">
        <w:rPr>
          <w:rFonts w:ascii="Times New Roman" w:hAnsi="Times New Roman" w:cs="Times New Roman"/>
          <w:sz w:val="28"/>
        </w:rPr>
        <w:t>в основі снаряду (п</w:t>
      </w:r>
      <w:r w:rsidR="00357A4C" w:rsidRPr="005E180C">
        <w:rPr>
          <w:rFonts w:ascii="Times New Roman" w:hAnsi="Times New Roman" w:cs="Times New Roman"/>
          <w:sz w:val="28"/>
        </w:rPr>
        <w:t>ідстава виготовлена з міцного поліпропілену</w:t>
      </w:r>
      <w:r w:rsidR="00357A4C">
        <w:rPr>
          <w:rFonts w:ascii="Times New Roman" w:hAnsi="Times New Roman" w:cs="Times New Roman"/>
          <w:sz w:val="28"/>
        </w:rPr>
        <w:t xml:space="preserve">, який має </w:t>
      </w:r>
      <w:r w:rsidR="00357A4C" w:rsidRPr="005E180C">
        <w:rPr>
          <w:rFonts w:ascii="Times New Roman" w:hAnsi="Times New Roman" w:cs="Times New Roman"/>
          <w:sz w:val="28"/>
        </w:rPr>
        <w:t>високу стійкість до ударів та значних фізичних навантажень, забезпечуючи довговічність снаряда</w:t>
      </w:r>
      <w:r w:rsidR="00357A4C">
        <w:rPr>
          <w:rFonts w:ascii="Times New Roman" w:hAnsi="Times New Roman" w:cs="Times New Roman"/>
          <w:sz w:val="28"/>
        </w:rPr>
        <w:t xml:space="preserve">). </w:t>
      </w:r>
      <w:r w:rsidR="00357A4C" w:rsidRPr="005E180C">
        <w:rPr>
          <w:rFonts w:ascii="Times New Roman" w:hAnsi="Times New Roman" w:cs="Times New Roman"/>
          <w:sz w:val="28"/>
        </w:rPr>
        <w:t>На нижн</w:t>
      </w:r>
      <w:r w:rsidR="009A400C">
        <w:rPr>
          <w:rFonts w:ascii="Times New Roman" w:hAnsi="Times New Roman" w:cs="Times New Roman"/>
          <w:sz w:val="28"/>
        </w:rPr>
        <w:t xml:space="preserve">ій частині тренажеру </w:t>
      </w:r>
      <w:r w:rsidR="00357A4C" w:rsidRPr="005E180C">
        <w:rPr>
          <w:rFonts w:ascii="Times New Roman" w:hAnsi="Times New Roman" w:cs="Times New Roman"/>
          <w:sz w:val="28"/>
        </w:rPr>
        <w:t xml:space="preserve">наклеєна накладка </w:t>
      </w:r>
      <w:r w:rsidR="009A400C">
        <w:rPr>
          <w:rFonts w:ascii="Times New Roman" w:hAnsi="Times New Roman" w:cs="Times New Roman"/>
          <w:sz w:val="28"/>
        </w:rPr>
        <w:t>(</w:t>
      </w:r>
      <w:r w:rsidR="009A400C" w:rsidRPr="005E180C">
        <w:rPr>
          <w:rFonts w:ascii="Times New Roman" w:hAnsi="Times New Roman" w:cs="Times New Roman"/>
          <w:sz w:val="28"/>
        </w:rPr>
        <w:t>спеціальний структурний малюнок у вигляді сот</w:t>
      </w:r>
      <w:r w:rsidR="009A400C">
        <w:rPr>
          <w:rFonts w:ascii="Times New Roman" w:hAnsi="Times New Roman" w:cs="Times New Roman"/>
          <w:sz w:val="28"/>
        </w:rPr>
        <w:t>)</w:t>
      </w:r>
      <w:r w:rsidR="00357A4C" w:rsidRPr="005E180C">
        <w:rPr>
          <w:rFonts w:ascii="Times New Roman" w:hAnsi="Times New Roman" w:cs="Times New Roman"/>
          <w:sz w:val="28"/>
        </w:rPr>
        <w:t>, як</w:t>
      </w:r>
      <w:r w:rsidR="009A400C">
        <w:rPr>
          <w:rFonts w:ascii="Times New Roman" w:hAnsi="Times New Roman" w:cs="Times New Roman"/>
          <w:sz w:val="28"/>
        </w:rPr>
        <w:t xml:space="preserve">а </w:t>
      </w:r>
      <w:r w:rsidR="00357A4C" w:rsidRPr="005E180C">
        <w:rPr>
          <w:rFonts w:ascii="Times New Roman" w:hAnsi="Times New Roman" w:cs="Times New Roman"/>
          <w:sz w:val="28"/>
        </w:rPr>
        <w:t>знижує ризик ковзання.</w:t>
      </w:r>
      <w:r w:rsidR="00357A4C">
        <w:rPr>
          <w:rFonts w:ascii="Times New Roman" w:hAnsi="Times New Roman" w:cs="Times New Roman"/>
          <w:sz w:val="28"/>
        </w:rPr>
        <w:t xml:space="preserve"> Обладнання </w:t>
      </w:r>
      <w:r w:rsidR="009A400C">
        <w:rPr>
          <w:rFonts w:ascii="Times New Roman" w:hAnsi="Times New Roman" w:cs="Times New Roman"/>
          <w:sz w:val="28"/>
        </w:rPr>
        <w:t xml:space="preserve">витримує вагу людини </w:t>
      </w:r>
      <w:r w:rsidR="00357A4C">
        <w:rPr>
          <w:rFonts w:ascii="Times New Roman" w:hAnsi="Times New Roman" w:cs="Times New Roman"/>
          <w:sz w:val="28"/>
        </w:rPr>
        <w:t xml:space="preserve">до 200 кг; його </w:t>
      </w:r>
      <w:r w:rsidR="00357A4C">
        <w:rPr>
          <w:rFonts w:ascii="Times New Roman" w:hAnsi="Times New Roman" w:cs="Times New Roman"/>
          <w:sz w:val="28"/>
          <w:lang w:val="en-US"/>
        </w:rPr>
        <w:t>h</w:t>
      </w:r>
      <w:r w:rsidR="00357A4C" w:rsidRPr="00B97C05">
        <w:rPr>
          <w:rFonts w:ascii="Times New Roman" w:hAnsi="Times New Roman" w:cs="Times New Roman"/>
          <w:sz w:val="28"/>
          <w:lang w:val="ru-RU"/>
        </w:rPr>
        <w:t xml:space="preserve"> = </w:t>
      </w:r>
      <w:r w:rsidR="00357A4C" w:rsidRPr="005E180C">
        <w:rPr>
          <w:rFonts w:ascii="Times New Roman" w:hAnsi="Times New Roman" w:cs="Times New Roman"/>
          <w:sz w:val="28"/>
        </w:rPr>
        <w:t>26 см</w:t>
      </w:r>
      <w:r w:rsidR="00357A4C">
        <w:rPr>
          <w:rFonts w:ascii="Times New Roman" w:hAnsi="Times New Roman" w:cs="Times New Roman"/>
          <w:sz w:val="28"/>
          <w:lang w:val="ru-RU"/>
        </w:rPr>
        <w:t xml:space="preserve">, а діаметр – </w:t>
      </w:r>
      <w:r w:rsidR="00357A4C" w:rsidRPr="005E180C">
        <w:rPr>
          <w:rFonts w:ascii="Times New Roman" w:hAnsi="Times New Roman" w:cs="Times New Roman"/>
          <w:sz w:val="28"/>
        </w:rPr>
        <w:t>60 см</w:t>
      </w:r>
      <w:r w:rsidR="00357A4C">
        <w:rPr>
          <w:rFonts w:ascii="Times New Roman" w:hAnsi="Times New Roman" w:cs="Times New Roman"/>
          <w:sz w:val="28"/>
        </w:rPr>
        <w:t xml:space="preserve">. </w:t>
      </w:r>
      <w:r w:rsidRPr="005E180C">
        <w:rPr>
          <w:rFonts w:ascii="Times New Roman" w:hAnsi="Times New Roman" w:cs="Times New Roman"/>
          <w:sz w:val="28"/>
        </w:rPr>
        <w:t xml:space="preserve">У комплекті </w:t>
      </w:r>
      <w:r w:rsidR="00547241">
        <w:rPr>
          <w:rFonts w:ascii="Times New Roman" w:hAnsi="Times New Roman" w:cs="Times New Roman"/>
          <w:sz w:val="28"/>
        </w:rPr>
        <w:t xml:space="preserve">зазвичай є </w:t>
      </w:r>
      <w:r w:rsidR="00357A4C">
        <w:rPr>
          <w:rFonts w:ascii="Times New Roman" w:hAnsi="Times New Roman" w:cs="Times New Roman"/>
          <w:sz w:val="28"/>
        </w:rPr>
        <w:t>еспандери.</w:t>
      </w:r>
    </w:p>
    <w:p w14:paraId="2E49B849" w14:textId="5637EC85" w:rsidR="0044743F" w:rsidRDefault="004E5615" w:rsidP="0044743F">
      <w:pPr>
        <w:ind w:firstLine="567"/>
        <w:jc w:val="both"/>
        <w:rPr>
          <w:rFonts w:ascii="Times New Roman" w:hAnsi="Times New Roman" w:cs="Times New Roman"/>
          <w:sz w:val="28"/>
        </w:rPr>
      </w:pPr>
      <w:r>
        <w:rPr>
          <w:rFonts w:ascii="Times New Roman" w:hAnsi="Times New Roman" w:cs="Times New Roman"/>
          <w:b/>
          <w:i/>
          <w:sz w:val="28"/>
        </w:rPr>
        <w:t>С</w:t>
      </w:r>
      <w:r w:rsidR="0044743F">
        <w:rPr>
          <w:rFonts w:ascii="Times New Roman" w:hAnsi="Times New Roman" w:cs="Times New Roman"/>
          <w:b/>
          <w:i/>
          <w:sz w:val="28"/>
        </w:rPr>
        <w:t>учасна технологія для 3</w:t>
      </w:r>
      <w:r w:rsidR="0044743F">
        <w:rPr>
          <w:rFonts w:ascii="Times New Roman" w:hAnsi="Times New Roman" w:cs="Times New Roman"/>
          <w:b/>
          <w:i/>
          <w:sz w:val="28"/>
          <w:lang w:val="en-US"/>
        </w:rPr>
        <w:t>D</w:t>
      </w:r>
      <w:r w:rsidR="0044743F" w:rsidRPr="0044743F">
        <w:rPr>
          <w:rFonts w:ascii="Times New Roman" w:hAnsi="Times New Roman" w:cs="Times New Roman"/>
          <w:b/>
          <w:i/>
          <w:sz w:val="28"/>
          <w:lang w:val="ru-RU"/>
        </w:rPr>
        <w:t xml:space="preserve"> </w:t>
      </w:r>
      <w:r w:rsidR="0044743F">
        <w:rPr>
          <w:rFonts w:ascii="Times New Roman" w:hAnsi="Times New Roman" w:cs="Times New Roman"/>
          <w:b/>
          <w:i/>
          <w:sz w:val="28"/>
        </w:rPr>
        <w:t xml:space="preserve">тренування </w:t>
      </w:r>
      <w:r w:rsidR="0044743F" w:rsidRPr="004E5615">
        <w:rPr>
          <w:rFonts w:ascii="Times New Roman" w:hAnsi="Times New Roman" w:cs="Times New Roman"/>
          <w:sz w:val="28"/>
          <w:lang w:val="ru-RU"/>
        </w:rPr>
        <w:t>[</w:t>
      </w:r>
      <w:r w:rsidRPr="004E5615">
        <w:rPr>
          <w:rFonts w:ascii="Times New Roman" w:hAnsi="Times New Roman" w:cs="Times New Roman"/>
          <w:sz w:val="28"/>
          <w:lang w:val="ru-RU"/>
        </w:rPr>
        <w:fldChar w:fldCharType="begin"/>
      </w:r>
      <w:r w:rsidRPr="004E5615">
        <w:rPr>
          <w:rFonts w:ascii="Times New Roman" w:hAnsi="Times New Roman" w:cs="Times New Roman"/>
          <w:sz w:val="28"/>
          <w:lang w:val="ru-RU"/>
        </w:rPr>
        <w:instrText xml:space="preserve"> REF _Ref167000557 \r \h  \* MERGEFORMAT </w:instrText>
      </w:r>
      <w:r w:rsidRPr="004E5615">
        <w:rPr>
          <w:rFonts w:ascii="Times New Roman" w:hAnsi="Times New Roman" w:cs="Times New Roman"/>
          <w:sz w:val="28"/>
          <w:lang w:val="ru-RU"/>
        </w:rPr>
      </w:r>
      <w:r w:rsidRPr="004E5615">
        <w:rPr>
          <w:rFonts w:ascii="Times New Roman" w:hAnsi="Times New Roman" w:cs="Times New Roman"/>
          <w:sz w:val="28"/>
          <w:lang w:val="ru-RU"/>
        </w:rPr>
        <w:fldChar w:fldCharType="separate"/>
      </w:r>
      <w:r w:rsidRPr="004E5615">
        <w:rPr>
          <w:rFonts w:ascii="Times New Roman" w:hAnsi="Times New Roman" w:cs="Times New Roman"/>
          <w:sz w:val="28"/>
          <w:lang w:val="ru-RU"/>
        </w:rPr>
        <w:t>28</w:t>
      </w:r>
      <w:r w:rsidRPr="004E5615">
        <w:rPr>
          <w:rFonts w:ascii="Times New Roman" w:hAnsi="Times New Roman" w:cs="Times New Roman"/>
          <w:sz w:val="28"/>
          <w:lang w:val="ru-RU"/>
        </w:rPr>
        <w:fldChar w:fldCharType="end"/>
      </w:r>
      <w:r w:rsidR="0044743F" w:rsidRPr="004E5615">
        <w:rPr>
          <w:rFonts w:ascii="Times New Roman" w:hAnsi="Times New Roman" w:cs="Times New Roman"/>
          <w:sz w:val="28"/>
        </w:rPr>
        <w:t>, с.</w:t>
      </w:r>
      <w:r w:rsidR="00CD5B91">
        <w:rPr>
          <w:rFonts w:ascii="Times New Roman" w:hAnsi="Times New Roman" w:cs="Times New Roman"/>
          <w:sz w:val="28"/>
        </w:rPr>
        <w:t xml:space="preserve"> </w:t>
      </w:r>
      <w:r w:rsidR="00563C54" w:rsidRPr="00CD5B91">
        <w:rPr>
          <w:rFonts w:ascii="Times New Roman" w:hAnsi="Times New Roman" w:cs="Times New Roman"/>
          <w:sz w:val="28"/>
        </w:rPr>
        <w:t>272-274</w:t>
      </w:r>
      <w:r w:rsidR="005406E3" w:rsidRPr="005406E3">
        <w:rPr>
          <w:rFonts w:ascii="Times New Roman" w:hAnsi="Times New Roman" w:cs="Times New Roman"/>
          <w:sz w:val="28"/>
          <w:lang w:val="ru-RU"/>
        </w:rPr>
        <w:t>].</w:t>
      </w:r>
      <w:r w:rsidR="005406E3">
        <w:rPr>
          <w:rFonts w:ascii="Times New Roman" w:hAnsi="Times New Roman" w:cs="Times New Roman"/>
          <w:sz w:val="28"/>
          <w:lang w:val="ru-RU"/>
        </w:rPr>
        <w:t xml:space="preserve"> </w:t>
      </w:r>
      <w:r w:rsidR="00CB532D">
        <w:rPr>
          <w:rFonts w:ascii="Times New Roman" w:hAnsi="Times New Roman" w:cs="Times New Roman"/>
          <w:sz w:val="28"/>
        </w:rPr>
        <w:t>Сучна сфера ФКіС пропонує на сучасному ринку надання фізкультурно-спортивних та корекційно-відновлювальних послуг для населення нашої країни інноваційне обладнання для реалізації програм із «</w:t>
      </w:r>
      <w:r w:rsidR="0044743F" w:rsidRPr="0044743F">
        <w:rPr>
          <w:rFonts w:ascii="Times New Roman" w:hAnsi="Times New Roman" w:cs="Times New Roman"/>
          <w:sz w:val="28"/>
        </w:rPr>
        <w:t>Basic 3D</w:t>
      </w:r>
      <w:r w:rsidR="00CB532D">
        <w:rPr>
          <w:rFonts w:ascii="Times New Roman" w:hAnsi="Times New Roman" w:cs="Times New Roman"/>
          <w:sz w:val="28"/>
        </w:rPr>
        <w:t xml:space="preserve"> тренувань», яка реалізується завдяки використанню платформ «</w:t>
      </w:r>
      <w:r w:rsidR="0044743F" w:rsidRPr="0044743F">
        <w:rPr>
          <w:rFonts w:ascii="Times New Roman" w:hAnsi="Times New Roman" w:cs="Times New Roman"/>
          <w:sz w:val="28"/>
        </w:rPr>
        <w:t>Procedos</w:t>
      </w:r>
      <w:r w:rsidR="00CB532D">
        <w:rPr>
          <w:rFonts w:ascii="Times New Roman" w:hAnsi="Times New Roman" w:cs="Times New Roman"/>
          <w:sz w:val="28"/>
        </w:rPr>
        <w:t>»</w:t>
      </w:r>
      <w:r w:rsidR="0044743F" w:rsidRPr="0044743F">
        <w:rPr>
          <w:rFonts w:ascii="Times New Roman" w:hAnsi="Times New Roman" w:cs="Times New Roman"/>
          <w:sz w:val="28"/>
        </w:rPr>
        <w:t>.</w:t>
      </w:r>
      <w:r w:rsidR="005406E3">
        <w:rPr>
          <w:rFonts w:ascii="Times New Roman" w:hAnsi="Times New Roman" w:cs="Times New Roman"/>
          <w:sz w:val="28"/>
        </w:rPr>
        <w:t xml:space="preserve"> </w:t>
      </w:r>
      <w:r w:rsidR="00CB532D">
        <w:rPr>
          <w:rFonts w:ascii="Times New Roman" w:hAnsi="Times New Roman" w:cs="Times New Roman"/>
          <w:sz w:val="28"/>
        </w:rPr>
        <w:t>С</w:t>
      </w:r>
      <w:r w:rsidR="0044743F" w:rsidRPr="0044743F">
        <w:rPr>
          <w:rFonts w:ascii="Times New Roman" w:hAnsi="Times New Roman" w:cs="Times New Roman"/>
          <w:sz w:val="28"/>
        </w:rPr>
        <w:t xml:space="preserve">півзасновник </w:t>
      </w:r>
      <w:r w:rsidR="00CB532D">
        <w:rPr>
          <w:rFonts w:ascii="Times New Roman" w:hAnsi="Times New Roman" w:cs="Times New Roman"/>
          <w:sz w:val="28"/>
        </w:rPr>
        <w:t>мережі фітнес-центрів «</w:t>
      </w:r>
      <w:r w:rsidR="00CB532D">
        <w:rPr>
          <w:rFonts w:ascii="Times New Roman" w:hAnsi="Times New Roman" w:cs="Times New Roman"/>
          <w:sz w:val="28"/>
          <w:lang w:val="en-US"/>
        </w:rPr>
        <w:t>H</w:t>
      </w:r>
      <w:r w:rsidR="0044743F" w:rsidRPr="0044743F">
        <w:rPr>
          <w:rFonts w:ascii="Times New Roman" w:hAnsi="Times New Roman" w:cs="Times New Roman"/>
          <w:sz w:val="28"/>
        </w:rPr>
        <w:t>iitworks</w:t>
      </w:r>
      <w:r w:rsidR="00CB532D">
        <w:rPr>
          <w:rFonts w:ascii="Times New Roman" w:hAnsi="Times New Roman" w:cs="Times New Roman"/>
          <w:sz w:val="28"/>
        </w:rPr>
        <w:t>»</w:t>
      </w:r>
      <w:r w:rsidR="0044743F" w:rsidRPr="0044743F">
        <w:rPr>
          <w:rFonts w:ascii="Times New Roman" w:hAnsi="Times New Roman" w:cs="Times New Roman"/>
          <w:sz w:val="28"/>
        </w:rPr>
        <w:t xml:space="preserve"> Я</w:t>
      </w:r>
      <w:r w:rsidR="00CB532D">
        <w:rPr>
          <w:rFonts w:ascii="Times New Roman" w:hAnsi="Times New Roman" w:cs="Times New Roman"/>
          <w:sz w:val="28"/>
        </w:rPr>
        <w:t>.С</w:t>
      </w:r>
      <w:r w:rsidR="0044743F" w:rsidRPr="0044743F">
        <w:rPr>
          <w:rFonts w:ascii="Times New Roman" w:hAnsi="Times New Roman" w:cs="Times New Roman"/>
          <w:sz w:val="28"/>
        </w:rPr>
        <w:t>ойніков</w:t>
      </w:r>
      <w:r w:rsidR="00CB532D">
        <w:rPr>
          <w:rFonts w:ascii="Times New Roman" w:hAnsi="Times New Roman" w:cs="Times New Roman"/>
          <w:sz w:val="28"/>
        </w:rPr>
        <w:t>, констатує, що «</w:t>
      </w:r>
      <w:r w:rsidR="00CB532D" w:rsidRPr="0044743F">
        <w:rPr>
          <w:rFonts w:ascii="Times New Roman" w:hAnsi="Times New Roman" w:cs="Times New Roman"/>
          <w:sz w:val="28"/>
        </w:rPr>
        <w:t>це карта рухів, платформа з географічними позначками</w:t>
      </w:r>
      <w:r w:rsidR="00CB532D">
        <w:rPr>
          <w:rFonts w:ascii="Times New Roman" w:hAnsi="Times New Roman" w:cs="Times New Roman"/>
          <w:sz w:val="28"/>
        </w:rPr>
        <w:t>», яка «</w:t>
      </w:r>
      <w:r w:rsidR="00CB532D" w:rsidRPr="0044743F">
        <w:rPr>
          <w:rFonts w:ascii="Times New Roman" w:hAnsi="Times New Roman" w:cs="Times New Roman"/>
          <w:sz w:val="28"/>
        </w:rPr>
        <w:t xml:space="preserve">створює вимірюваність простору в </w:t>
      </w:r>
      <w:r w:rsidR="00CB532D">
        <w:rPr>
          <w:rFonts w:ascii="Times New Roman" w:hAnsi="Times New Roman" w:cs="Times New Roman"/>
          <w:sz w:val="28"/>
        </w:rPr>
        <w:t>3-</w:t>
      </w:r>
      <w:r w:rsidR="00CB532D" w:rsidRPr="0044743F">
        <w:rPr>
          <w:rFonts w:ascii="Times New Roman" w:hAnsi="Times New Roman" w:cs="Times New Roman"/>
          <w:sz w:val="28"/>
        </w:rPr>
        <w:t>х площинах</w:t>
      </w:r>
      <w:r w:rsidR="00CB532D">
        <w:rPr>
          <w:rFonts w:ascii="Times New Roman" w:hAnsi="Times New Roman" w:cs="Times New Roman"/>
          <w:sz w:val="28"/>
        </w:rPr>
        <w:t>». Відповідно кожен хто займається із використанням цього інноваційного обладнання «о</w:t>
      </w:r>
      <w:r w:rsidR="00CB532D" w:rsidRPr="0044743F">
        <w:rPr>
          <w:rFonts w:ascii="Times New Roman" w:hAnsi="Times New Roman" w:cs="Times New Roman"/>
          <w:sz w:val="28"/>
        </w:rPr>
        <w:t xml:space="preserve">рієнтуючись </w:t>
      </w:r>
      <w:r w:rsidR="00CB532D">
        <w:rPr>
          <w:rFonts w:ascii="Times New Roman" w:hAnsi="Times New Roman" w:cs="Times New Roman"/>
          <w:sz w:val="28"/>
        </w:rPr>
        <w:t xml:space="preserve">за </w:t>
      </w:r>
      <w:r w:rsidR="00CB532D" w:rsidRPr="0044743F">
        <w:rPr>
          <w:rFonts w:ascii="Times New Roman" w:hAnsi="Times New Roman" w:cs="Times New Roman"/>
          <w:sz w:val="28"/>
        </w:rPr>
        <w:t>знака</w:t>
      </w:r>
      <w:r w:rsidR="00CB532D">
        <w:rPr>
          <w:rFonts w:ascii="Times New Roman" w:hAnsi="Times New Roman" w:cs="Times New Roman"/>
          <w:sz w:val="28"/>
        </w:rPr>
        <w:t xml:space="preserve">ми </w:t>
      </w:r>
      <w:r w:rsidR="00CB532D" w:rsidRPr="0044743F">
        <w:rPr>
          <w:rFonts w:ascii="Times New Roman" w:hAnsi="Times New Roman" w:cs="Times New Roman"/>
          <w:sz w:val="28"/>
        </w:rPr>
        <w:t xml:space="preserve">на </w:t>
      </w:r>
      <w:r w:rsidR="00CB532D">
        <w:rPr>
          <w:rFonts w:ascii="Times New Roman" w:hAnsi="Times New Roman" w:cs="Times New Roman"/>
          <w:sz w:val="28"/>
        </w:rPr>
        <w:t xml:space="preserve"> спеціальному килимку</w:t>
      </w:r>
      <w:r w:rsidR="00CB532D" w:rsidRPr="0044743F">
        <w:rPr>
          <w:rFonts w:ascii="Times New Roman" w:hAnsi="Times New Roman" w:cs="Times New Roman"/>
          <w:sz w:val="28"/>
        </w:rPr>
        <w:t xml:space="preserve">, </w:t>
      </w:r>
      <w:r w:rsidR="00CB532D">
        <w:rPr>
          <w:rFonts w:ascii="Times New Roman" w:hAnsi="Times New Roman" w:cs="Times New Roman"/>
          <w:sz w:val="28"/>
        </w:rPr>
        <w:t xml:space="preserve">людина </w:t>
      </w:r>
      <w:r w:rsidR="00CB532D" w:rsidRPr="0044743F">
        <w:rPr>
          <w:rFonts w:ascii="Times New Roman" w:hAnsi="Times New Roman" w:cs="Times New Roman"/>
          <w:sz w:val="28"/>
        </w:rPr>
        <w:t>зміню</w:t>
      </w:r>
      <w:r w:rsidR="009B4B94">
        <w:rPr>
          <w:rFonts w:ascii="Times New Roman" w:hAnsi="Times New Roman" w:cs="Times New Roman"/>
          <w:sz w:val="28"/>
        </w:rPr>
        <w:t xml:space="preserve">є </w:t>
      </w:r>
      <w:r w:rsidR="00CB532D" w:rsidRPr="0044743F">
        <w:rPr>
          <w:rFonts w:ascii="Times New Roman" w:hAnsi="Times New Roman" w:cs="Times New Roman"/>
          <w:sz w:val="28"/>
        </w:rPr>
        <w:t>позиції ніг, тазу, грудної клітини, рук</w:t>
      </w:r>
      <w:r w:rsidR="009B4B94">
        <w:rPr>
          <w:rFonts w:ascii="Times New Roman" w:hAnsi="Times New Roman" w:cs="Times New Roman"/>
          <w:sz w:val="28"/>
        </w:rPr>
        <w:t xml:space="preserve">; таким чином формується </w:t>
      </w:r>
      <w:r w:rsidR="00CB532D" w:rsidRPr="0044743F">
        <w:rPr>
          <w:rFonts w:ascii="Times New Roman" w:hAnsi="Times New Roman" w:cs="Times New Roman"/>
          <w:sz w:val="28"/>
        </w:rPr>
        <w:t>величезна кількість рухів, схожих на ті, що люди звикли робити в житті</w:t>
      </w:r>
      <w:r w:rsidR="00CB532D">
        <w:rPr>
          <w:rFonts w:ascii="Times New Roman" w:hAnsi="Times New Roman" w:cs="Times New Roman"/>
          <w:sz w:val="28"/>
        </w:rPr>
        <w:t>»</w:t>
      </w:r>
      <w:r w:rsidR="005406E3">
        <w:rPr>
          <w:rFonts w:ascii="Times New Roman" w:hAnsi="Times New Roman" w:cs="Times New Roman"/>
          <w:sz w:val="28"/>
        </w:rPr>
        <w:t xml:space="preserve">. </w:t>
      </w:r>
      <w:r w:rsidR="005406E3" w:rsidRPr="0044743F">
        <w:rPr>
          <w:rFonts w:ascii="Times New Roman" w:hAnsi="Times New Roman" w:cs="Times New Roman"/>
          <w:sz w:val="28"/>
        </w:rPr>
        <w:t>Procedos дає різноманітність комбінацій як у житті</w:t>
      </w:r>
      <w:r w:rsidR="005406E3" w:rsidRPr="00CB532D">
        <w:rPr>
          <w:rFonts w:ascii="Times New Roman" w:hAnsi="Times New Roman" w:cs="Times New Roman"/>
          <w:sz w:val="28"/>
        </w:rPr>
        <w:t xml:space="preserve"> </w:t>
      </w:r>
      <w:r w:rsidR="00CB532D" w:rsidRPr="00CB532D">
        <w:rPr>
          <w:rFonts w:ascii="Times New Roman" w:hAnsi="Times New Roman" w:cs="Times New Roman"/>
          <w:sz w:val="28"/>
        </w:rPr>
        <w:t>[</w:t>
      </w:r>
      <w:r w:rsidR="00501A74">
        <w:rPr>
          <w:rFonts w:ascii="Times New Roman" w:hAnsi="Times New Roman" w:cs="Times New Roman"/>
          <w:sz w:val="28"/>
        </w:rPr>
        <w:t>28</w:t>
      </w:r>
      <w:r w:rsidR="00CB532D" w:rsidRPr="00CB532D">
        <w:rPr>
          <w:rFonts w:ascii="Times New Roman" w:hAnsi="Times New Roman" w:cs="Times New Roman"/>
          <w:sz w:val="28"/>
        </w:rPr>
        <w:t>].</w:t>
      </w:r>
      <w:r w:rsidR="009731A0">
        <w:rPr>
          <w:rFonts w:ascii="Times New Roman" w:hAnsi="Times New Roman" w:cs="Times New Roman"/>
          <w:sz w:val="28"/>
        </w:rPr>
        <w:t xml:space="preserve"> Ця технологія, яка «</w:t>
      </w:r>
      <w:r w:rsidR="009731A0" w:rsidRPr="0044743F">
        <w:rPr>
          <w:rFonts w:ascii="Times New Roman" w:hAnsi="Times New Roman" w:cs="Times New Roman"/>
          <w:sz w:val="28"/>
        </w:rPr>
        <w:t xml:space="preserve">спрощує використання принципів прикладної функціональної науки, розробленої </w:t>
      </w:r>
      <w:r w:rsidR="009731A0">
        <w:rPr>
          <w:rFonts w:ascii="Times New Roman" w:hAnsi="Times New Roman" w:cs="Times New Roman"/>
          <w:sz w:val="28"/>
        </w:rPr>
        <w:t>«</w:t>
      </w:r>
      <w:r w:rsidR="009731A0" w:rsidRPr="0044743F">
        <w:rPr>
          <w:rFonts w:ascii="Times New Roman" w:hAnsi="Times New Roman" w:cs="Times New Roman"/>
          <w:sz w:val="28"/>
        </w:rPr>
        <w:t>Gray Institute</w:t>
      </w:r>
      <w:r w:rsidR="009731A0">
        <w:rPr>
          <w:rFonts w:ascii="Times New Roman" w:hAnsi="Times New Roman" w:cs="Times New Roman"/>
          <w:sz w:val="28"/>
        </w:rPr>
        <w:t>»</w:t>
      </w:r>
      <w:r w:rsidR="009731A0" w:rsidRPr="0044743F">
        <w:rPr>
          <w:rFonts w:ascii="Times New Roman" w:hAnsi="Times New Roman" w:cs="Times New Roman"/>
          <w:sz w:val="28"/>
        </w:rPr>
        <w:t xml:space="preserve">, експертами у функціональному тренінгу та вивченні рухів. </w:t>
      </w:r>
      <w:r w:rsidR="009731A0">
        <w:rPr>
          <w:rFonts w:ascii="Times New Roman" w:hAnsi="Times New Roman" w:cs="Times New Roman"/>
          <w:sz w:val="28"/>
        </w:rPr>
        <w:t>«</w:t>
      </w:r>
      <w:r w:rsidR="009731A0" w:rsidRPr="0044743F">
        <w:rPr>
          <w:rFonts w:ascii="Times New Roman" w:hAnsi="Times New Roman" w:cs="Times New Roman"/>
          <w:sz w:val="28"/>
        </w:rPr>
        <w:t>Procedos</w:t>
      </w:r>
      <w:r w:rsidR="009731A0">
        <w:rPr>
          <w:rFonts w:ascii="Times New Roman" w:hAnsi="Times New Roman" w:cs="Times New Roman"/>
          <w:sz w:val="28"/>
        </w:rPr>
        <w:t xml:space="preserve">» розроблений та запатентований </w:t>
      </w:r>
      <w:r w:rsidR="009731A0" w:rsidRPr="0044743F">
        <w:rPr>
          <w:rFonts w:ascii="Times New Roman" w:hAnsi="Times New Roman" w:cs="Times New Roman"/>
          <w:sz w:val="28"/>
        </w:rPr>
        <w:t xml:space="preserve">у Швеції, одним з випускників </w:t>
      </w:r>
      <w:r w:rsidR="009731A0">
        <w:rPr>
          <w:rFonts w:ascii="Times New Roman" w:hAnsi="Times New Roman" w:cs="Times New Roman"/>
          <w:sz w:val="28"/>
        </w:rPr>
        <w:t>означеного вищшого навчального закладу.</w:t>
      </w:r>
      <w:r w:rsidR="009731A0" w:rsidRPr="009731A0">
        <w:rPr>
          <w:rFonts w:ascii="Times New Roman" w:hAnsi="Times New Roman" w:cs="Times New Roman"/>
          <w:sz w:val="28"/>
        </w:rPr>
        <w:t xml:space="preserve"> </w:t>
      </w:r>
      <w:r w:rsidR="009731A0">
        <w:rPr>
          <w:rFonts w:ascii="Times New Roman" w:hAnsi="Times New Roman" w:cs="Times New Roman"/>
          <w:sz w:val="28"/>
        </w:rPr>
        <w:t xml:space="preserve">Розробка технології </w:t>
      </w:r>
      <w:r w:rsidR="009731A0">
        <w:rPr>
          <w:rFonts w:ascii="Times New Roman" w:hAnsi="Times New Roman" w:cs="Times New Roman"/>
          <w:sz w:val="28"/>
        </w:rPr>
        <w:lastRenderedPageBreak/>
        <w:t xml:space="preserve">ґрунтувалась на роботі фахівців мультидисциплінарної команди реабілтаційниї та терапевтичних центрів, зокрема лікарів, фахівців з манутальних  корекцій ОРА, </w:t>
      </w:r>
      <w:r w:rsidR="009731A0" w:rsidRPr="0044743F">
        <w:rPr>
          <w:rFonts w:ascii="Times New Roman" w:hAnsi="Times New Roman" w:cs="Times New Roman"/>
          <w:sz w:val="28"/>
        </w:rPr>
        <w:t>фітнес-тренера</w:t>
      </w:r>
      <w:r w:rsidR="009731A0">
        <w:rPr>
          <w:rFonts w:ascii="Times New Roman" w:hAnsi="Times New Roman" w:cs="Times New Roman"/>
          <w:sz w:val="28"/>
        </w:rPr>
        <w:t>, тощо</w:t>
      </w:r>
      <w:r w:rsidR="009731A0" w:rsidRPr="0044743F">
        <w:rPr>
          <w:rFonts w:ascii="Times New Roman" w:hAnsi="Times New Roman" w:cs="Times New Roman"/>
          <w:sz w:val="28"/>
        </w:rPr>
        <w:t xml:space="preserve">. </w:t>
      </w:r>
      <w:r w:rsidR="009731A0">
        <w:rPr>
          <w:rFonts w:ascii="Times New Roman" w:hAnsi="Times New Roman" w:cs="Times New Roman"/>
          <w:sz w:val="28"/>
        </w:rPr>
        <w:t xml:space="preserve">Головний принцип дії – </w:t>
      </w:r>
      <w:r w:rsidR="009731A0" w:rsidRPr="0044743F">
        <w:rPr>
          <w:rFonts w:ascii="Times New Roman" w:hAnsi="Times New Roman" w:cs="Times New Roman"/>
          <w:sz w:val="28"/>
        </w:rPr>
        <w:t>форму</w:t>
      </w:r>
      <w:r w:rsidR="009731A0">
        <w:rPr>
          <w:rFonts w:ascii="Times New Roman" w:hAnsi="Times New Roman" w:cs="Times New Roman"/>
          <w:sz w:val="28"/>
        </w:rPr>
        <w:t xml:space="preserve">вання </w:t>
      </w:r>
      <w:r w:rsidR="009731A0" w:rsidRPr="0044743F">
        <w:rPr>
          <w:rFonts w:ascii="Times New Roman" w:hAnsi="Times New Roman" w:cs="Times New Roman"/>
          <w:sz w:val="28"/>
        </w:rPr>
        <w:t>базов</w:t>
      </w:r>
      <w:r w:rsidR="009731A0">
        <w:rPr>
          <w:rFonts w:ascii="Times New Roman" w:hAnsi="Times New Roman" w:cs="Times New Roman"/>
          <w:sz w:val="28"/>
        </w:rPr>
        <w:t xml:space="preserve">их </w:t>
      </w:r>
      <w:r w:rsidR="009731A0" w:rsidRPr="0044743F">
        <w:rPr>
          <w:rFonts w:ascii="Times New Roman" w:hAnsi="Times New Roman" w:cs="Times New Roman"/>
          <w:sz w:val="28"/>
        </w:rPr>
        <w:t>принцип</w:t>
      </w:r>
      <w:r w:rsidR="009731A0">
        <w:rPr>
          <w:rFonts w:ascii="Times New Roman" w:hAnsi="Times New Roman" w:cs="Times New Roman"/>
          <w:sz w:val="28"/>
        </w:rPr>
        <w:t>ів рухової діяльності людитни, із врахуванням особливостей стану здоров’я, сприяти оптимізації, корекції та відновленню втрачених функцій після перенесених травм та захворювань, відновлення якості життєдіяльності людини в соціумі. Методика вчить людину «</w:t>
      </w:r>
      <w:r w:rsidR="009731A0" w:rsidRPr="0044743F">
        <w:rPr>
          <w:rFonts w:ascii="Times New Roman" w:hAnsi="Times New Roman" w:cs="Times New Roman"/>
          <w:sz w:val="28"/>
        </w:rPr>
        <w:t>задіяти в роботу всі суглоби і рівномірно розподіляти навантаження по всьому тілу</w:t>
      </w:r>
      <w:r w:rsidR="009731A0">
        <w:rPr>
          <w:rFonts w:ascii="Times New Roman" w:hAnsi="Times New Roman" w:cs="Times New Roman"/>
          <w:sz w:val="28"/>
        </w:rPr>
        <w:t xml:space="preserve"> – оскільки </w:t>
      </w:r>
      <w:r w:rsidR="009731A0" w:rsidRPr="0044743F">
        <w:rPr>
          <w:rFonts w:ascii="Times New Roman" w:hAnsi="Times New Roman" w:cs="Times New Roman"/>
          <w:sz w:val="28"/>
        </w:rPr>
        <w:t>чим ефективніше навантаження розподіляється по суглобах, тим ефективніший рух</w:t>
      </w:r>
      <w:r w:rsidR="009731A0">
        <w:rPr>
          <w:rFonts w:ascii="Times New Roman" w:hAnsi="Times New Roman" w:cs="Times New Roman"/>
          <w:sz w:val="28"/>
        </w:rPr>
        <w:t xml:space="preserve">» </w:t>
      </w:r>
      <w:r w:rsidR="009731A0" w:rsidRPr="0014162A">
        <w:rPr>
          <w:rFonts w:ascii="Times New Roman" w:hAnsi="Times New Roman" w:cs="Times New Roman"/>
          <w:sz w:val="28"/>
        </w:rPr>
        <w:t>[</w:t>
      </w:r>
      <w:r w:rsidR="009731A0">
        <w:rPr>
          <w:rFonts w:ascii="Times New Roman" w:hAnsi="Times New Roman" w:cs="Times New Roman"/>
          <w:sz w:val="28"/>
        </w:rPr>
        <w:t>28</w:t>
      </w:r>
      <w:r w:rsidR="009731A0" w:rsidRPr="0014162A">
        <w:rPr>
          <w:rFonts w:ascii="Times New Roman" w:hAnsi="Times New Roman" w:cs="Times New Roman"/>
          <w:sz w:val="28"/>
        </w:rPr>
        <w:t>]</w:t>
      </w:r>
      <w:r w:rsidR="009731A0">
        <w:rPr>
          <w:rFonts w:ascii="Times New Roman" w:hAnsi="Times New Roman" w:cs="Times New Roman"/>
          <w:sz w:val="28"/>
        </w:rPr>
        <w:t>.</w:t>
      </w:r>
    </w:p>
    <w:p w14:paraId="27235994" w14:textId="526A7B06" w:rsidR="00C16D5D" w:rsidRDefault="00C16D5D" w:rsidP="00C16D5D">
      <w:pPr>
        <w:jc w:val="center"/>
        <w:rPr>
          <w:rFonts w:ascii="Times New Roman" w:hAnsi="Times New Roman" w:cs="Times New Roman"/>
          <w:sz w:val="28"/>
        </w:rPr>
      </w:pPr>
      <w:r w:rsidRPr="00F10A33">
        <w:rPr>
          <w:rFonts w:ascii="Times New Roman" w:hAnsi="Times New Roman" w:cs="Times New Roman"/>
          <w:noProof/>
          <w:sz w:val="28"/>
        </w:rPr>
        <w:drawing>
          <wp:inline distT="0" distB="0" distL="0" distR="0" wp14:anchorId="59FE65F3" wp14:editId="6007ED2D">
            <wp:extent cx="6079064" cy="353209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9552" cy="3549808"/>
                    </a:xfrm>
                    <a:prstGeom prst="rect">
                      <a:avLst/>
                    </a:prstGeom>
                  </pic:spPr>
                </pic:pic>
              </a:graphicData>
            </a:graphic>
          </wp:inline>
        </w:drawing>
      </w:r>
    </w:p>
    <w:p w14:paraId="2A25DD49" w14:textId="18B25078" w:rsidR="00C16D5D" w:rsidRPr="003E3A21" w:rsidRDefault="00C16D5D" w:rsidP="0044743F">
      <w:pPr>
        <w:ind w:firstLine="567"/>
        <w:jc w:val="both"/>
        <w:rPr>
          <w:rFonts w:ascii="Times New Roman" w:hAnsi="Times New Roman" w:cs="Times New Roman"/>
          <w:b/>
          <w:sz w:val="28"/>
          <w:lang w:val="ru-RU"/>
        </w:rPr>
      </w:pPr>
      <w:r w:rsidRPr="003E3A21">
        <w:rPr>
          <w:rFonts w:ascii="Times New Roman" w:hAnsi="Times New Roman" w:cs="Times New Roman"/>
          <w:b/>
          <w:sz w:val="28"/>
        </w:rPr>
        <w:t>Рисунок 1.</w:t>
      </w:r>
      <w:r w:rsidR="0016552E" w:rsidRPr="003E3A21">
        <w:rPr>
          <w:rFonts w:ascii="Times New Roman" w:hAnsi="Times New Roman" w:cs="Times New Roman"/>
          <w:b/>
          <w:sz w:val="28"/>
        </w:rPr>
        <w:t>5</w:t>
      </w:r>
      <w:r w:rsidRPr="003E3A21">
        <w:rPr>
          <w:rFonts w:ascii="Times New Roman" w:hAnsi="Times New Roman" w:cs="Times New Roman"/>
          <w:b/>
          <w:sz w:val="28"/>
        </w:rPr>
        <w:t xml:space="preserve"> Обладнання для реалізації завдань 3</w:t>
      </w:r>
      <w:r w:rsidRPr="003E3A21">
        <w:rPr>
          <w:rFonts w:ascii="Times New Roman" w:hAnsi="Times New Roman" w:cs="Times New Roman"/>
          <w:b/>
          <w:sz w:val="28"/>
          <w:lang w:val="en-US"/>
        </w:rPr>
        <w:t>D</w:t>
      </w:r>
      <w:r w:rsidRPr="003E3A21">
        <w:rPr>
          <w:rFonts w:ascii="Times New Roman" w:hAnsi="Times New Roman" w:cs="Times New Roman"/>
          <w:b/>
          <w:sz w:val="28"/>
        </w:rPr>
        <w:t xml:space="preserve"> тренувань – багатофункціональна платформа «Procedos»</w:t>
      </w:r>
      <w:r w:rsidR="0014162A" w:rsidRPr="003E3A21">
        <w:rPr>
          <w:rFonts w:ascii="Times New Roman" w:hAnsi="Times New Roman" w:cs="Times New Roman"/>
          <w:b/>
          <w:sz w:val="28"/>
          <w:lang w:val="ru-RU"/>
        </w:rPr>
        <w:t xml:space="preserve"> [</w:t>
      </w:r>
      <w:r w:rsidR="004E5615">
        <w:rPr>
          <w:rFonts w:ascii="Times New Roman" w:hAnsi="Times New Roman" w:cs="Times New Roman"/>
          <w:b/>
          <w:sz w:val="28"/>
          <w:lang w:val="ru-RU"/>
        </w:rPr>
        <w:fldChar w:fldCharType="begin"/>
      </w:r>
      <w:r w:rsidR="004E5615">
        <w:rPr>
          <w:rFonts w:ascii="Times New Roman" w:hAnsi="Times New Roman" w:cs="Times New Roman"/>
          <w:b/>
          <w:sz w:val="28"/>
          <w:lang w:val="ru-RU"/>
        </w:rPr>
        <w:instrText xml:space="preserve"> REF _Ref167000557 \r \h </w:instrText>
      </w:r>
      <w:r w:rsidR="004E5615">
        <w:rPr>
          <w:rFonts w:ascii="Times New Roman" w:hAnsi="Times New Roman" w:cs="Times New Roman"/>
          <w:b/>
          <w:sz w:val="28"/>
          <w:lang w:val="ru-RU"/>
        </w:rPr>
      </w:r>
      <w:r w:rsidR="004E5615">
        <w:rPr>
          <w:rFonts w:ascii="Times New Roman" w:hAnsi="Times New Roman" w:cs="Times New Roman"/>
          <w:b/>
          <w:sz w:val="28"/>
          <w:lang w:val="ru-RU"/>
        </w:rPr>
        <w:fldChar w:fldCharType="separate"/>
      </w:r>
      <w:r w:rsidR="004E5615">
        <w:rPr>
          <w:rFonts w:ascii="Times New Roman" w:hAnsi="Times New Roman" w:cs="Times New Roman"/>
          <w:b/>
          <w:sz w:val="28"/>
          <w:lang w:val="ru-RU"/>
        </w:rPr>
        <w:t>28</w:t>
      </w:r>
      <w:r w:rsidR="004E5615">
        <w:rPr>
          <w:rFonts w:ascii="Times New Roman" w:hAnsi="Times New Roman" w:cs="Times New Roman"/>
          <w:b/>
          <w:sz w:val="28"/>
          <w:lang w:val="ru-RU"/>
        </w:rPr>
        <w:fldChar w:fldCharType="end"/>
      </w:r>
      <w:r w:rsidR="00996F38">
        <w:rPr>
          <w:rFonts w:ascii="Times New Roman" w:hAnsi="Times New Roman" w:cs="Times New Roman"/>
          <w:b/>
          <w:sz w:val="28"/>
          <w:lang w:val="ru-RU"/>
        </w:rPr>
        <w:t>, с.</w:t>
      </w:r>
      <w:r w:rsidR="009A400C">
        <w:rPr>
          <w:rFonts w:ascii="Times New Roman" w:hAnsi="Times New Roman" w:cs="Times New Roman"/>
          <w:b/>
          <w:sz w:val="28"/>
          <w:lang w:val="ru-RU"/>
        </w:rPr>
        <w:t xml:space="preserve"> 272-274</w:t>
      </w:r>
      <w:r w:rsidR="0014162A" w:rsidRPr="003E3A21">
        <w:rPr>
          <w:rFonts w:ascii="Times New Roman" w:hAnsi="Times New Roman" w:cs="Times New Roman"/>
          <w:b/>
          <w:sz w:val="28"/>
          <w:lang w:val="ru-RU"/>
        </w:rPr>
        <w:t>]</w:t>
      </w:r>
    </w:p>
    <w:p w14:paraId="71511DC3" w14:textId="4E95AA22" w:rsidR="0044743F" w:rsidRPr="0044743F" w:rsidRDefault="00DA3E5F" w:rsidP="0044743F">
      <w:pPr>
        <w:ind w:firstLine="567"/>
        <w:jc w:val="both"/>
        <w:rPr>
          <w:rFonts w:ascii="Times New Roman" w:hAnsi="Times New Roman" w:cs="Times New Roman"/>
          <w:sz w:val="28"/>
        </w:rPr>
      </w:pPr>
      <w:r>
        <w:rPr>
          <w:rFonts w:ascii="Times New Roman" w:hAnsi="Times New Roman" w:cs="Times New Roman"/>
          <w:sz w:val="28"/>
        </w:rPr>
        <w:t>Розробники інноваційної технології порівнюють тіло людини із гілками дерева: я</w:t>
      </w:r>
      <w:r w:rsidR="0044743F" w:rsidRPr="0044743F">
        <w:rPr>
          <w:rFonts w:ascii="Times New Roman" w:hAnsi="Times New Roman" w:cs="Times New Roman"/>
          <w:sz w:val="28"/>
        </w:rPr>
        <w:t>кщо у гілки є суха ділянка, то вона легко ламається</w:t>
      </w:r>
      <w:r>
        <w:rPr>
          <w:rFonts w:ascii="Times New Roman" w:hAnsi="Times New Roman" w:cs="Times New Roman"/>
          <w:sz w:val="28"/>
        </w:rPr>
        <w:t xml:space="preserve">; якщо гілка гнучука, </w:t>
      </w:r>
      <w:r w:rsidR="0044743F" w:rsidRPr="0044743F">
        <w:rPr>
          <w:rFonts w:ascii="Times New Roman" w:hAnsi="Times New Roman" w:cs="Times New Roman"/>
          <w:sz w:val="28"/>
        </w:rPr>
        <w:t xml:space="preserve">то як її не згинай, вона відновлює форму. </w:t>
      </w:r>
      <w:r>
        <w:rPr>
          <w:rFonts w:ascii="Times New Roman" w:hAnsi="Times New Roman" w:cs="Times New Roman"/>
          <w:sz w:val="28"/>
        </w:rPr>
        <w:t xml:space="preserve">Саме такого ефекту досягаємо під час занять </w:t>
      </w:r>
      <w:r w:rsidR="0044743F" w:rsidRPr="0044743F">
        <w:rPr>
          <w:rFonts w:ascii="Times New Roman" w:hAnsi="Times New Roman" w:cs="Times New Roman"/>
          <w:sz w:val="28"/>
        </w:rPr>
        <w:t>із Procedos. За рахунок правильних комбінацій рухів навантаження розподіляється рівномірно, тіло стає як гнучка гілка.</w:t>
      </w:r>
      <w:r>
        <w:rPr>
          <w:rFonts w:ascii="Times New Roman" w:hAnsi="Times New Roman" w:cs="Times New Roman"/>
          <w:sz w:val="28"/>
        </w:rPr>
        <w:t xml:space="preserve"> </w:t>
      </w:r>
      <w:r w:rsidR="0044743F" w:rsidRPr="0044743F">
        <w:rPr>
          <w:rFonts w:ascii="Times New Roman" w:hAnsi="Times New Roman" w:cs="Times New Roman"/>
          <w:sz w:val="28"/>
        </w:rPr>
        <w:t xml:space="preserve">Тренування на </w:t>
      </w:r>
      <w:r>
        <w:rPr>
          <w:rFonts w:ascii="Times New Roman" w:hAnsi="Times New Roman" w:cs="Times New Roman"/>
          <w:sz w:val="28"/>
        </w:rPr>
        <w:t xml:space="preserve">платформі </w:t>
      </w:r>
      <w:r w:rsidR="0044743F" w:rsidRPr="0044743F">
        <w:rPr>
          <w:rFonts w:ascii="Times New Roman" w:hAnsi="Times New Roman" w:cs="Times New Roman"/>
          <w:sz w:val="28"/>
        </w:rPr>
        <w:t>кладається з безлічі комбінацій рухів</w:t>
      </w:r>
      <w:r>
        <w:rPr>
          <w:rFonts w:ascii="Times New Roman" w:hAnsi="Times New Roman" w:cs="Times New Roman"/>
          <w:sz w:val="28"/>
        </w:rPr>
        <w:t xml:space="preserve">, що допомагає якісно та ефективно </w:t>
      </w:r>
      <w:r w:rsidR="0044743F" w:rsidRPr="0044743F">
        <w:rPr>
          <w:rFonts w:ascii="Times New Roman" w:hAnsi="Times New Roman" w:cs="Times New Roman"/>
          <w:sz w:val="28"/>
        </w:rPr>
        <w:t xml:space="preserve">пропрацювати всі м’язи, розвинути їх силу й еластичність. На платформі тіло </w:t>
      </w:r>
      <w:r w:rsidR="0044743F" w:rsidRPr="0044743F">
        <w:rPr>
          <w:rFonts w:ascii="Times New Roman" w:hAnsi="Times New Roman" w:cs="Times New Roman"/>
          <w:sz w:val="28"/>
        </w:rPr>
        <w:lastRenderedPageBreak/>
        <w:t>знаходиться в стійкому комфортному положенні</w:t>
      </w:r>
      <w:r>
        <w:rPr>
          <w:rFonts w:ascii="Times New Roman" w:hAnsi="Times New Roman" w:cs="Times New Roman"/>
          <w:sz w:val="28"/>
        </w:rPr>
        <w:t xml:space="preserve">, а рухи </w:t>
      </w:r>
      <w:r w:rsidR="0044743F" w:rsidRPr="0044743F">
        <w:rPr>
          <w:rFonts w:ascii="Times New Roman" w:hAnsi="Times New Roman" w:cs="Times New Roman"/>
          <w:sz w:val="28"/>
        </w:rPr>
        <w:t>розроблені так</w:t>
      </w:r>
      <w:r>
        <w:rPr>
          <w:rFonts w:ascii="Times New Roman" w:hAnsi="Times New Roman" w:cs="Times New Roman"/>
          <w:sz w:val="28"/>
        </w:rPr>
        <w:t>,</w:t>
      </w:r>
      <w:r w:rsidR="0044743F" w:rsidRPr="0044743F">
        <w:rPr>
          <w:rFonts w:ascii="Times New Roman" w:hAnsi="Times New Roman" w:cs="Times New Roman"/>
          <w:sz w:val="28"/>
        </w:rPr>
        <w:t xml:space="preserve"> щоб</w:t>
      </w:r>
      <w:r>
        <w:rPr>
          <w:rFonts w:ascii="Times New Roman" w:hAnsi="Times New Roman" w:cs="Times New Roman"/>
          <w:sz w:val="28"/>
        </w:rPr>
        <w:t xml:space="preserve"> їх виконувати доступно та без травмування; вчитися керувати власним тілом. Під час занять розвивається гнучкість, витривалість – тобто ми маємо якісне </w:t>
      </w:r>
      <w:r w:rsidR="0044743F" w:rsidRPr="0044743F">
        <w:rPr>
          <w:rFonts w:ascii="Times New Roman" w:hAnsi="Times New Roman" w:cs="Times New Roman"/>
          <w:sz w:val="28"/>
        </w:rPr>
        <w:t>функціон</w:t>
      </w:r>
      <w:r>
        <w:rPr>
          <w:rFonts w:ascii="Times New Roman" w:hAnsi="Times New Roman" w:cs="Times New Roman"/>
          <w:sz w:val="28"/>
        </w:rPr>
        <w:t xml:space="preserve">увальне </w:t>
      </w:r>
      <w:r w:rsidR="0044743F" w:rsidRPr="0044743F">
        <w:rPr>
          <w:rFonts w:ascii="Times New Roman" w:hAnsi="Times New Roman" w:cs="Times New Roman"/>
          <w:sz w:val="28"/>
        </w:rPr>
        <w:t>тренування.</w:t>
      </w:r>
      <w:r>
        <w:rPr>
          <w:rFonts w:ascii="Times New Roman" w:hAnsi="Times New Roman" w:cs="Times New Roman"/>
          <w:sz w:val="28"/>
        </w:rPr>
        <w:t xml:space="preserve"> Під час фітнес-тренувань та реабілітаційних занять людина намагається </w:t>
      </w:r>
      <w:r w:rsidR="0044743F" w:rsidRPr="0044743F">
        <w:rPr>
          <w:rFonts w:ascii="Times New Roman" w:hAnsi="Times New Roman" w:cs="Times New Roman"/>
          <w:sz w:val="28"/>
        </w:rPr>
        <w:t xml:space="preserve">вибудовувати максимальну кількість рухів, щоб </w:t>
      </w:r>
      <w:r>
        <w:rPr>
          <w:rFonts w:ascii="Times New Roman" w:hAnsi="Times New Roman" w:cs="Times New Roman"/>
          <w:sz w:val="28"/>
        </w:rPr>
        <w:t>оптимізувати якість життя, відновити втрачені можливості ОРА, ССС, НС внаслідок травми або завхорювання.</w:t>
      </w:r>
    </w:p>
    <w:p w14:paraId="503D1E4F" w14:textId="346A31B8" w:rsidR="0044743F" w:rsidRPr="0044743F" w:rsidRDefault="0044743F" w:rsidP="0044743F">
      <w:pPr>
        <w:ind w:firstLine="567"/>
        <w:jc w:val="both"/>
        <w:rPr>
          <w:rFonts w:ascii="Times New Roman" w:hAnsi="Times New Roman" w:cs="Times New Roman"/>
          <w:sz w:val="28"/>
        </w:rPr>
      </w:pPr>
      <w:r w:rsidRPr="0044743F">
        <w:rPr>
          <w:rFonts w:ascii="Times New Roman" w:hAnsi="Times New Roman" w:cs="Times New Roman"/>
          <w:sz w:val="28"/>
        </w:rPr>
        <w:t>На тренуваннях Basic 3D ми використовуємо платформу Procedos</w:t>
      </w:r>
      <w:r w:rsidR="00E66801">
        <w:rPr>
          <w:rFonts w:ascii="Times New Roman" w:hAnsi="Times New Roman" w:cs="Times New Roman"/>
          <w:sz w:val="28"/>
        </w:rPr>
        <w:t xml:space="preserve">, </w:t>
      </w:r>
      <w:r w:rsidRPr="0044743F">
        <w:rPr>
          <w:rFonts w:ascii="Times New Roman" w:hAnsi="Times New Roman" w:cs="Times New Roman"/>
          <w:sz w:val="28"/>
        </w:rPr>
        <w:t>невеликі гантелі</w:t>
      </w:r>
      <w:r w:rsidR="00E66801">
        <w:rPr>
          <w:rFonts w:ascii="Times New Roman" w:hAnsi="Times New Roman" w:cs="Times New Roman"/>
          <w:sz w:val="28"/>
        </w:rPr>
        <w:t xml:space="preserve"> (до 3-5 кг); вожна використовувати гумові еспернеди короткі та довгі, </w:t>
      </w:r>
      <w:r w:rsidR="00E66801">
        <w:rPr>
          <w:rFonts w:ascii="Times New Roman" w:hAnsi="Times New Roman" w:cs="Times New Roman"/>
          <w:sz w:val="28"/>
          <w:lang w:val="en-US"/>
        </w:rPr>
        <w:t>TRX</w:t>
      </w:r>
      <w:r w:rsidR="00E66801">
        <w:rPr>
          <w:rFonts w:ascii="Times New Roman" w:hAnsi="Times New Roman" w:cs="Times New Roman"/>
          <w:sz w:val="28"/>
        </w:rPr>
        <w:t>-петлі, обладнання для кросфіту, медболи, тощо</w:t>
      </w:r>
      <w:r w:rsidRPr="0044743F">
        <w:rPr>
          <w:rFonts w:ascii="Times New Roman" w:hAnsi="Times New Roman" w:cs="Times New Roman"/>
          <w:sz w:val="28"/>
        </w:rPr>
        <w:t xml:space="preserve">. </w:t>
      </w:r>
      <w:r w:rsidR="00E66801">
        <w:rPr>
          <w:rFonts w:ascii="Times New Roman" w:hAnsi="Times New Roman" w:cs="Times New Roman"/>
          <w:sz w:val="28"/>
        </w:rPr>
        <w:t xml:space="preserve">Акцент під час занять фокусується на </w:t>
      </w:r>
      <w:r w:rsidRPr="0044743F">
        <w:rPr>
          <w:rFonts w:ascii="Times New Roman" w:hAnsi="Times New Roman" w:cs="Times New Roman"/>
          <w:sz w:val="28"/>
        </w:rPr>
        <w:t xml:space="preserve">розвитку мобільності та здатності </w:t>
      </w:r>
      <w:r w:rsidR="00E66801">
        <w:rPr>
          <w:rFonts w:ascii="Times New Roman" w:hAnsi="Times New Roman" w:cs="Times New Roman"/>
          <w:sz w:val="28"/>
        </w:rPr>
        <w:t xml:space="preserve">якісно </w:t>
      </w:r>
      <w:r w:rsidRPr="0044743F">
        <w:rPr>
          <w:rFonts w:ascii="Times New Roman" w:hAnsi="Times New Roman" w:cs="Times New Roman"/>
          <w:sz w:val="28"/>
        </w:rPr>
        <w:t>рухати</w:t>
      </w:r>
      <w:r w:rsidR="00E66801">
        <w:rPr>
          <w:rFonts w:ascii="Times New Roman" w:hAnsi="Times New Roman" w:cs="Times New Roman"/>
          <w:sz w:val="28"/>
        </w:rPr>
        <w:t xml:space="preserve"> всіма суглобами.</w:t>
      </w:r>
      <w:r w:rsidR="00766613">
        <w:rPr>
          <w:rFonts w:ascii="Times New Roman" w:hAnsi="Times New Roman" w:cs="Times New Roman"/>
          <w:sz w:val="28"/>
        </w:rPr>
        <w:t xml:space="preserve"> Широко застосовують різноманісті рухи тіла: нахили та повороти вправо, вліво, вперед, назад. Такі як ми робимо в повсякденному житті.</w:t>
      </w:r>
    </w:p>
    <w:p w14:paraId="0895709E" w14:textId="5E704206" w:rsidR="0044743F" w:rsidRPr="0044743F" w:rsidRDefault="007760D6" w:rsidP="0044743F">
      <w:pPr>
        <w:ind w:firstLine="567"/>
        <w:jc w:val="both"/>
        <w:rPr>
          <w:rFonts w:ascii="Times New Roman" w:hAnsi="Times New Roman" w:cs="Times New Roman"/>
          <w:sz w:val="28"/>
        </w:rPr>
      </w:pPr>
      <w:r w:rsidRPr="0044743F">
        <w:rPr>
          <w:rFonts w:ascii="Times New Roman" w:hAnsi="Times New Roman" w:cs="Times New Roman"/>
          <w:sz w:val="28"/>
        </w:rPr>
        <w:t>П</w:t>
      </w:r>
      <w:r w:rsidR="0044743F" w:rsidRPr="0044743F">
        <w:rPr>
          <w:rFonts w:ascii="Times New Roman" w:hAnsi="Times New Roman" w:cs="Times New Roman"/>
          <w:sz w:val="28"/>
        </w:rPr>
        <w:t xml:space="preserve">ісля </w:t>
      </w:r>
      <w:r>
        <w:rPr>
          <w:rFonts w:ascii="Times New Roman" w:hAnsi="Times New Roman" w:cs="Times New Roman"/>
          <w:sz w:val="28"/>
        </w:rPr>
        <w:t xml:space="preserve">занять </w:t>
      </w:r>
      <w:r w:rsidR="0044743F" w:rsidRPr="0044743F">
        <w:rPr>
          <w:rFonts w:ascii="Times New Roman" w:hAnsi="Times New Roman" w:cs="Times New Roman"/>
          <w:sz w:val="28"/>
        </w:rPr>
        <w:t>Basic 3D</w:t>
      </w:r>
      <w:r>
        <w:rPr>
          <w:rFonts w:ascii="Times New Roman" w:hAnsi="Times New Roman" w:cs="Times New Roman"/>
          <w:sz w:val="28"/>
        </w:rPr>
        <w:t xml:space="preserve"> людина починає </w:t>
      </w:r>
      <w:r w:rsidR="0044743F" w:rsidRPr="0044743F">
        <w:rPr>
          <w:rFonts w:ascii="Times New Roman" w:hAnsi="Times New Roman" w:cs="Times New Roman"/>
          <w:sz w:val="28"/>
        </w:rPr>
        <w:t xml:space="preserve">легше і </w:t>
      </w:r>
      <w:r>
        <w:rPr>
          <w:rFonts w:ascii="Times New Roman" w:hAnsi="Times New Roman" w:cs="Times New Roman"/>
          <w:sz w:val="28"/>
        </w:rPr>
        <w:t xml:space="preserve">більш вільно </w:t>
      </w:r>
      <w:r w:rsidR="0044743F" w:rsidRPr="0044743F">
        <w:rPr>
          <w:rFonts w:ascii="Times New Roman" w:hAnsi="Times New Roman" w:cs="Times New Roman"/>
          <w:sz w:val="28"/>
        </w:rPr>
        <w:t>рухатися</w:t>
      </w:r>
      <w:r>
        <w:rPr>
          <w:rFonts w:ascii="Times New Roman" w:hAnsi="Times New Roman" w:cs="Times New Roman"/>
          <w:sz w:val="28"/>
        </w:rPr>
        <w:t>; ви</w:t>
      </w:r>
      <w:r w:rsidR="0044743F" w:rsidRPr="0044743F">
        <w:rPr>
          <w:rFonts w:ascii="Times New Roman" w:hAnsi="Times New Roman" w:cs="Times New Roman"/>
          <w:sz w:val="28"/>
        </w:rPr>
        <w:t>трача</w:t>
      </w:r>
      <w:r>
        <w:rPr>
          <w:rFonts w:ascii="Times New Roman" w:hAnsi="Times New Roman" w:cs="Times New Roman"/>
          <w:sz w:val="28"/>
        </w:rPr>
        <w:t xml:space="preserve">є </w:t>
      </w:r>
      <w:r w:rsidR="0044743F" w:rsidRPr="0044743F">
        <w:rPr>
          <w:rFonts w:ascii="Times New Roman" w:hAnsi="Times New Roman" w:cs="Times New Roman"/>
          <w:sz w:val="28"/>
        </w:rPr>
        <w:t>менше енергії на виконання тих же рухів</w:t>
      </w:r>
      <w:r>
        <w:rPr>
          <w:rFonts w:ascii="Times New Roman" w:hAnsi="Times New Roman" w:cs="Times New Roman"/>
          <w:sz w:val="28"/>
        </w:rPr>
        <w:t xml:space="preserve">; покращують </w:t>
      </w:r>
      <w:r w:rsidR="0044743F" w:rsidRPr="0044743F">
        <w:rPr>
          <w:rFonts w:ascii="Times New Roman" w:hAnsi="Times New Roman" w:cs="Times New Roman"/>
          <w:sz w:val="28"/>
        </w:rPr>
        <w:t>швидкість рухів</w:t>
      </w:r>
      <w:r>
        <w:rPr>
          <w:rFonts w:ascii="Times New Roman" w:hAnsi="Times New Roman" w:cs="Times New Roman"/>
          <w:sz w:val="28"/>
        </w:rPr>
        <w:t xml:space="preserve">. Зокрема візуальний після занять із платформою </w:t>
      </w:r>
      <w:r w:rsidR="0044743F" w:rsidRPr="0044743F">
        <w:rPr>
          <w:rFonts w:ascii="Times New Roman" w:hAnsi="Times New Roman" w:cs="Times New Roman"/>
          <w:sz w:val="28"/>
        </w:rPr>
        <w:t xml:space="preserve">Procedos </w:t>
      </w:r>
      <w:r>
        <w:rPr>
          <w:rFonts w:ascii="Times New Roman" w:hAnsi="Times New Roman" w:cs="Times New Roman"/>
          <w:sz w:val="28"/>
        </w:rPr>
        <w:t xml:space="preserve">стає значно помітним у пацієнтів із травматичними ушкодженнями, які вплинули на координаційні здібності, зменшили рівень сили, витривалості, мобільності окремих суглобів внаслідок контрактур, спастичності, больового синдрому (людина зменшує кількість рухів, </w:t>
      </w:r>
      <w:r w:rsidR="003E3A21">
        <w:rPr>
          <w:rFonts w:ascii="Times New Roman" w:hAnsi="Times New Roman" w:cs="Times New Roman"/>
          <w:sz w:val="28"/>
        </w:rPr>
        <w:t>щ</w:t>
      </w:r>
      <w:r>
        <w:rPr>
          <w:rFonts w:ascii="Times New Roman" w:hAnsi="Times New Roman" w:cs="Times New Roman"/>
          <w:sz w:val="28"/>
        </w:rPr>
        <w:t>об не провокувати біль»)</w:t>
      </w:r>
      <w:r w:rsidR="003E3A21">
        <w:rPr>
          <w:rFonts w:ascii="Times New Roman" w:hAnsi="Times New Roman" w:cs="Times New Roman"/>
          <w:sz w:val="28"/>
        </w:rPr>
        <w:t>.</w:t>
      </w:r>
    </w:p>
    <w:p w14:paraId="58817070" w14:textId="29312BA9" w:rsidR="0044743F" w:rsidRDefault="003E3A21" w:rsidP="0044743F">
      <w:pPr>
        <w:ind w:firstLine="567"/>
        <w:jc w:val="both"/>
        <w:rPr>
          <w:rFonts w:ascii="Times New Roman" w:hAnsi="Times New Roman" w:cs="Times New Roman"/>
          <w:sz w:val="28"/>
        </w:rPr>
      </w:pPr>
      <w:r>
        <w:rPr>
          <w:rFonts w:ascii="Times New Roman" w:hAnsi="Times New Roman" w:cs="Times New Roman"/>
          <w:sz w:val="28"/>
        </w:rPr>
        <w:t>Далі мова під про різновид оздоровчої ходьби – нордична або скандинавська ходьба. На сьогодні вона визнана самостійним видом спорту в Україні.</w:t>
      </w:r>
    </w:p>
    <w:p w14:paraId="5E64AE7C" w14:textId="70A0EC8C" w:rsidR="00335DAB" w:rsidRDefault="00335DAB" w:rsidP="0044743F">
      <w:pPr>
        <w:ind w:firstLine="567"/>
        <w:jc w:val="both"/>
        <w:rPr>
          <w:rFonts w:ascii="Times New Roman" w:hAnsi="Times New Roman" w:cs="Times New Roman"/>
          <w:sz w:val="28"/>
        </w:rPr>
      </w:pPr>
      <w:r>
        <w:rPr>
          <w:rFonts w:ascii="Times New Roman" w:hAnsi="Times New Roman" w:cs="Times New Roman"/>
          <w:sz w:val="28"/>
        </w:rPr>
        <w:t>Детально особливості техніки хо</w:t>
      </w:r>
      <w:r w:rsidR="00406319">
        <w:rPr>
          <w:rFonts w:ascii="Times New Roman" w:hAnsi="Times New Roman" w:cs="Times New Roman"/>
          <w:sz w:val="28"/>
        </w:rPr>
        <w:t>д</w:t>
      </w:r>
      <w:r>
        <w:rPr>
          <w:rFonts w:ascii="Times New Roman" w:hAnsi="Times New Roman" w:cs="Times New Roman"/>
          <w:sz w:val="28"/>
        </w:rPr>
        <w:t xml:space="preserve">ьби прелдставлено в навчально-методичному посібнику «Інноваційні технології фізичного виховання і спорту» </w:t>
      </w:r>
      <w:r w:rsidRPr="00335DAB">
        <w:rPr>
          <w:rFonts w:ascii="Times New Roman" w:hAnsi="Times New Roman" w:cs="Times New Roman"/>
          <w:sz w:val="28"/>
        </w:rPr>
        <w:t>[</w:t>
      </w:r>
      <w:r>
        <w:rPr>
          <w:rFonts w:ascii="Times New Roman" w:hAnsi="Times New Roman" w:cs="Times New Roman"/>
          <w:sz w:val="28"/>
        </w:rPr>
        <w:t>28</w:t>
      </w:r>
      <w:r w:rsidRPr="00335DAB">
        <w:rPr>
          <w:rFonts w:ascii="Times New Roman" w:hAnsi="Times New Roman" w:cs="Times New Roman"/>
          <w:sz w:val="28"/>
        </w:rPr>
        <w:t xml:space="preserve">, </w:t>
      </w:r>
      <w:r w:rsidR="001C19C3">
        <w:rPr>
          <w:rFonts w:ascii="Times New Roman" w:hAnsi="Times New Roman" w:cs="Times New Roman"/>
          <w:sz w:val="28"/>
        </w:rPr>
        <w:t xml:space="preserve">с. </w:t>
      </w:r>
      <w:r w:rsidRPr="00CD5B91">
        <w:rPr>
          <w:rFonts w:ascii="Times New Roman" w:hAnsi="Times New Roman" w:cs="Times New Roman"/>
          <w:sz w:val="28"/>
        </w:rPr>
        <w:t>258-271</w:t>
      </w:r>
      <w:r w:rsidRPr="00335DAB">
        <w:rPr>
          <w:rFonts w:ascii="Times New Roman" w:hAnsi="Times New Roman" w:cs="Times New Roman"/>
          <w:sz w:val="28"/>
        </w:rPr>
        <w:t>] та авторському виданні Президентва Федерації скандинавської ходьби України (І. Єфісменко) [</w:t>
      </w:r>
      <w:r>
        <w:rPr>
          <w:rFonts w:ascii="Times New Roman" w:hAnsi="Times New Roman" w:cs="Times New Roman"/>
          <w:sz w:val="28"/>
        </w:rPr>
        <w:t>17</w:t>
      </w:r>
      <w:r w:rsidRPr="00335DAB">
        <w:rPr>
          <w:rFonts w:ascii="Times New Roman" w:hAnsi="Times New Roman" w:cs="Times New Roman"/>
          <w:sz w:val="28"/>
        </w:rPr>
        <w:t>].</w:t>
      </w:r>
    </w:p>
    <w:p w14:paraId="7719DA23" w14:textId="77777777" w:rsidR="00A47A97" w:rsidRDefault="00A47A97" w:rsidP="00A47A97">
      <w:pPr>
        <w:ind w:firstLine="709"/>
        <w:jc w:val="both"/>
        <w:rPr>
          <w:rFonts w:ascii="Times New Roman" w:hAnsi="Times New Roman" w:cs="Times New Roman"/>
          <w:sz w:val="28"/>
          <w:lang w:val="ru-RU"/>
        </w:rPr>
      </w:pPr>
      <w:r w:rsidRPr="00335DAB">
        <w:rPr>
          <w:rFonts w:ascii="Times New Roman" w:hAnsi="Times New Roman" w:cs="Times New Roman"/>
          <w:sz w:val="28"/>
        </w:rPr>
        <w:t xml:space="preserve">На </w:t>
      </w:r>
      <w:r w:rsidRPr="00335DAB">
        <w:rPr>
          <w:rFonts w:ascii="Times New Roman" w:hAnsi="Times New Roman" w:cs="Times New Roman"/>
          <w:i/>
          <w:sz w:val="28"/>
        </w:rPr>
        <w:t>рис. 1.6</w:t>
      </w:r>
      <w:r w:rsidRPr="00335DAB">
        <w:rPr>
          <w:rFonts w:ascii="Times New Roman" w:hAnsi="Times New Roman" w:cs="Times New Roman"/>
          <w:sz w:val="28"/>
        </w:rPr>
        <w:t xml:space="preserve"> показано сучасне інноваційне обладнання для скандинавської ходьби. </w:t>
      </w:r>
      <w:r w:rsidRPr="00193343">
        <w:rPr>
          <w:rFonts w:ascii="Times New Roman" w:hAnsi="Times New Roman" w:cs="Times New Roman"/>
          <w:sz w:val="28"/>
        </w:rPr>
        <w:t xml:space="preserve">Воно розроблено італійськими фахівцями, запатентовано має відповідне фізіологічне, біомеханічне, ергономічне та кінезіологічне обгрунтування. </w:t>
      </w:r>
      <w:r>
        <w:rPr>
          <w:rFonts w:ascii="Times New Roman" w:hAnsi="Times New Roman" w:cs="Times New Roman"/>
          <w:sz w:val="28"/>
          <w:lang w:val="ru-RU"/>
        </w:rPr>
        <w:t xml:space="preserve">Окремі </w:t>
      </w:r>
      <w:r>
        <w:rPr>
          <w:rFonts w:ascii="Times New Roman" w:hAnsi="Times New Roman" w:cs="Times New Roman"/>
          <w:sz w:val="28"/>
          <w:lang w:val="ru-RU"/>
        </w:rPr>
        <w:lastRenderedPageBreak/>
        <w:t xml:space="preserve">аспекти оздоровчої ходьби, і скандинавської в тому ж числі, висвітлено в навічальному посібнику «Легка атлетика та прискорене пересування» </w:t>
      </w:r>
      <w:r w:rsidRPr="00EF6917">
        <w:rPr>
          <w:rFonts w:ascii="Times New Roman" w:hAnsi="Times New Roman" w:cs="Times New Roman"/>
          <w:sz w:val="28"/>
          <w:lang w:val="ru-RU"/>
        </w:rPr>
        <w:t>[</w:t>
      </w:r>
      <w:r>
        <w:rPr>
          <w:rFonts w:ascii="Times New Roman" w:hAnsi="Times New Roman" w:cs="Times New Roman"/>
          <w:sz w:val="28"/>
          <w:lang w:val="ru-RU"/>
        </w:rPr>
        <w:t>17; 28</w:t>
      </w:r>
      <w:r w:rsidRPr="00EF6917">
        <w:rPr>
          <w:rFonts w:ascii="Times New Roman" w:hAnsi="Times New Roman" w:cs="Times New Roman"/>
          <w:sz w:val="28"/>
          <w:lang w:val="ru-RU"/>
        </w:rPr>
        <w:t>]</w:t>
      </w:r>
      <w:r>
        <w:rPr>
          <w:rFonts w:ascii="Times New Roman" w:hAnsi="Times New Roman" w:cs="Times New Roman"/>
          <w:sz w:val="28"/>
          <w:lang w:val="ru-RU"/>
        </w:rPr>
        <w:t>.</w:t>
      </w:r>
    </w:p>
    <w:p w14:paraId="7121B6A2" w14:textId="3DE4721E" w:rsidR="005406E3" w:rsidRDefault="00C16D5D" w:rsidP="00C16D5D">
      <w:pPr>
        <w:jc w:val="center"/>
        <w:rPr>
          <w:rFonts w:ascii="Times New Roman" w:hAnsi="Times New Roman" w:cs="Times New Roman"/>
          <w:sz w:val="28"/>
        </w:rPr>
      </w:pPr>
      <w:r w:rsidRPr="00F10A33">
        <w:rPr>
          <w:rFonts w:ascii="Times New Roman" w:hAnsi="Times New Roman" w:cs="Times New Roman"/>
          <w:noProof/>
          <w:sz w:val="28"/>
          <w:szCs w:val="28"/>
          <w:lang w:eastAsia="ru-RU"/>
        </w:rPr>
        <w:drawing>
          <wp:inline distT="0" distB="0" distL="0" distR="0" wp14:anchorId="14B5B72A" wp14:editId="489C906F">
            <wp:extent cx="5975187" cy="3320716"/>
            <wp:effectExtent l="0" t="0" r="698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7532" cy="3333134"/>
                    </a:xfrm>
                    <a:prstGeom prst="rect">
                      <a:avLst/>
                    </a:prstGeom>
                    <a:noFill/>
                    <a:ln>
                      <a:noFill/>
                    </a:ln>
                  </pic:spPr>
                </pic:pic>
              </a:graphicData>
            </a:graphic>
          </wp:inline>
        </w:drawing>
      </w:r>
    </w:p>
    <w:p w14:paraId="7FFAAF54" w14:textId="6EF5D39C" w:rsidR="00C16D5D" w:rsidRDefault="00C16D5D" w:rsidP="00C16D5D">
      <w:pPr>
        <w:jc w:val="center"/>
        <w:rPr>
          <w:rFonts w:ascii="Times New Roman" w:hAnsi="Times New Roman" w:cs="Times New Roman"/>
          <w:sz w:val="28"/>
        </w:rPr>
      </w:pPr>
      <w:r w:rsidRPr="00F10A33">
        <w:rPr>
          <w:rFonts w:ascii="Times New Roman" w:hAnsi="Times New Roman" w:cs="Times New Roman"/>
          <w:noProof/>
          <w:sz w:val="28"/>
          <w:szCs w:val="28"/>
          <w:lang w:eastAsia="ru-RU"/>
        </w:rPr>
        <w:drawing>
          <wp:inline distT="0" distB="0" distL="0" distR="0" wp14:anchorId="325D0C12" wp14:editId="377B5523">
            <wp:extent cx="5951220" cy="3270530"/>
            <wp:effectExtent l="0" t="0" r="0" b="635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295" cy="3278815"/>
                    </a:xfrm>
                    <a:prstGeom prst="rect">
                      <a:avLst/>
                    </a:prstGeom>
                    <a:noFill/>
                    <a:ln>
                      <a:noFill/>
                    </a:ln>
                  </pic:spPr>
                </pic:pic>
              </a:graphicData>
            </a:graphic>
          </wp:inline>
        </w:drawing>
      </w:r>
    </w:p>
    <w:p w14:paraId="67C3E807" w14:textId="193CA1C4" w:rsidR="003E3A21" w:rsidRDefault="003E3A21" w:rsidP="003E3A21">
      <w:pPr>
        <w:ind w:firstLine="709"/>
        <w:jc w:val="both"/>
        <w:rPr>
          <w:rFonts w:ascii="Times New Roman" w:hAnsi="Times New Roman" w:cs="Times New Roman"/>
          <w:b/>
          <w:sz w:val="28"/>
          <w:lang w:val="ru-RU"/>
        </w:rPr>
      </w:pPr>
      <w:r w:rsidRPr="003E3A21">
        <w:rPr>
          <w:rFonts w:ascii="Times New Roman" w:hAnsi="Times New Roman" w:cs="Times New Roman"/>
          <w:b/>
          <w:sz w:val="28"/>
        </w:rPr>
        <w:t xml:space="preserve">Рисунок 1.6 Обладнання для занять із </w:t>
      </w:r>
      <w:r w:rsidRPr="003E3A21">
        <w:rPr>
          <w:rFonts w:ascii="Times New Roman" w:hAnsi="Times New Roman" w:cs="Times New Roman"/>
          <w:b/>
          <w:sz w:val="28"/>
          <w:lang w:val="en-US"/>
        </w:rPr>
        <w:t>Nordic</w:t>
      </w:r>
      <w:r w:rsidRPr="003E3A21">
        <w:rPr>
          <w:rFonts w:ascii="Times New Roman" w:hAnsi="Times New Roman" w:cs="Times New Roman"/>
          <w:b/>
          <w:sz w:val="28"/>
        </w:rPr>
        <w:t xml:space="preserve"> </w:t>
      </w:r>
      <w:r w:rsidRPr="003E3A21">
        <w:rPr>
          <w:rFonts w:ascii="Times New Roman" w:hAnsi="Times New Roman" w:cs="Times New Roman"/>
          <w:b/>
          <w:sz w:val="28"/>
          <w:lang w:val="en-US"/>
        </w:rPr>
        <w:t>Power</w:t>
      </w:r>
      <w:r w:rsidRPr="003E3A21">
        <w:rPr>
          <w:rFonts w:ascii="Times New Roman" w:hAnsi="Times New Roman" w:cs="Times New Roman"/>
          <w:b/>
          <w:sz w:val="28"/>
        </w:rPr>
        <w:t xml:space="preserve"> </w:t>
      </w:r>
      <w:r w:rsidRPr="003E3A21">
        <w:rPr>
          <w:rFonts w:ascii="Times New Roman" w:hAnsi="Times New Roman" w:cs="Times New Roman"/>
          <w:b/>
          <w:sz w:val="28"/>
          <w:lang w:val="en-US"/>
        </w:rPr>
        <w:t>Wallking</w:t>
      </w:r>
      <w:r w:rsidRPr="003E3A21">
        <w:rPr>
          <w:rFonts w:ascii="Times New Roman" w:hAnsi="Times New Roman" w:cs="Times New Roman"/>
          <w:b/>
          <w:sz w:val="28"/>
        </w:rPr>
        <w:t xml:space="preserve"> та приклади вправ</w:t>
      </w:r>
      <w:r>
        <w:rPr>
          <w:rFonts w:ascii="Times New Roman" w:hAnsi="Times New Roman" w:cs="Times New Roman"/>
          <w:b/>
          <w:sz w:val="28"/>
        </w:rPr>
        <w:t xml:space="preserve"> </w:t>
      </w:r>
      <w:r w:rsidRPr="003E3A21">
        <w:rPr>
          <w:rFonts w:ascii="Times New Roman" w:hAnsi="Times New Roman" w:cs="Times New Roman"/>
          <w:b/>
          <w:sz w:val="28"/>
          <w:lang w:val="ru-RU"/>
        </w:rPr>
        <w:t>[</w:t>
      </w:r>
      <w:r w:rsidR="007679C5">
        <w:rPr>
          <w:rFonts w:ascii="Times New Roman" w:hAnsi="Times New Roman" w:cs="Times New Roman"/>
          <w:b/>
          <w:sz w:val="28"/>
          <w:lang w:val="ru-RU"/>
        </w:rPr>
        <w:t xml:space="preserve">17; </w:t>
      </w:r>
      <w:r w:rsidR="00335DAB">
        <w:rPr>
          <w:rFonts w:ascii="Times New Roman" w:hAnsi="Times New Roman" w:cs="Times New Roman"/>
          <w:b/>
          <w:sz w:val="28"/>
          <w:lang w:val="ru-RU"/>
        </w:rPr>
        <w:t>28</w:t>
      </w:r>
      <w:r w:rsidRPr="003E3A21">
        <w:rPr>
          <w:rFonts w:ascii="Times New Roman" w:hAnsi="Times New Roman" w:cs="Times New Roman"/>
          <w:b/>
          <w:sz w:val="28"/>
          <w:lang w:val="ru-RU"/>
        </w:rPr>
        <w:t>]</w:t>
      </w:r>
    </w:p>
    <w:p w14:paraId="7DB4EE5F" w14:textId="4D0DEAC6" w:rsidR="007679C5" w:rsidRDefault="007679C5" w:rsidP="007679C5">
      <w:pPr>
        <w:ind w:firstLine="709"/>
        <w:jc w:val="both"/>
        <w:rPr>
          <w:rFonts w:ascii="Times New Roman" w:hAnsi="Times New Roman" w:cs="Times New Roman"/>
          <w:sz w:val="28"/>
        </w:rPr>
      </w:pPr>
      <w:r>
        <w:rPr>
          <w:rFonts w:ascii="Times New Roman" w:hAnsi="Times New Roman" w:cs="Times New Roman"/>
          <w:sz w:val="28"/>
        </w:rPr>
        <w:t xml:space="preserve">На </w:t>
      </w:r>
      <w:r w:rsidRPr="00B07415">
        <w:rPr>
          <w:rFonts w:ascii="Times New Roman" w:hAnsi="Times New Roman" w:cs="Times New Roman"/>
          <w:i/>
          <w:sz w:val="28"/>
        </w:rPr>
        <w:t>рис. 1.7</w:t>
      </w:r>
      <w:r>
        <w:rPr>
          <w:rFonts w:ascii="Times New Roman" w:hAnsi="Times New Roman" w:cs="Times New Roman"/>
          <w:sz w:val="28"/>
        </w:rPr>
        <w:t xml:space="preserve"> та </w:t>
      </w:r>
      <w:r w:rsidRPr="00B07415">
        <w:rPr>
          <w:rFonts w:ascii="Times New Roman" w:hAnsi="Times New Roman" w:cs="Times New Roman"/>
          <w:i/>
          <w:sz w:val="28"/>
        </w:rPr>
        <w:t>1.8</w:t>
      </w:r>
      <w:r>
        <w:rPr>
          <w:rFonts w:ascii="Times New Roman" w:hAnsi="Times New Roman" w:cs="Times New Roman"/>
          <w:sz w:val="28"/>
        </w:rPr>
        <w:t xml:space="preserve"> нами представлене ефективне мобільне, компактне обладнання таке як координаційні доріжки та глайдінг-диски. Яке на сьогодні ефективно використовують з метою відновлення втрачених внаслідок травмування або хвороби функцій ОРА. НС; для корекції показників </w:t>
      </w:r>
      <w:r>
        <w:rPr>
          <w:rFonts w:ascii="Times New Roman" w:hAnsi="Times New Roman" w:cs="Times New Roman"/>
          <w:sz w:val="28"/>
        </w:rPr>
        <w:lastRenderedPageBreak/>
        <w:t xml:space="preserve">витривалості, сили, корекції мобільності, рухливості суглобів. </w:t>
      </w:r>
      <w:r w:rsidRPr="00C85179">
        <w:rPr>
          <w:rFonts w:ascii="Times New Roman" w:hAnsi="Times New Roman" w:cs="Times New Roman"/>
          <w:sz w:val="28"/>
        </w:rPr>
        <w:t>Координаційна доріжка використовується: для розвитку координації рухів і синхронізації рухових навичок; розвитку балансу і динамічної рівновагі; прискорення, розвитку швидкісно-силових якостей; тренування швидкості ніг, роботи ніг під час зміни темпу та напрямку, загального контролю над тілом; розвитку швидкості; розподілу центру ваги тіла під час зміни напрямку руху, точності бічних рухів; укріплення м’язів стопи та гомілки.</w:t>
      </w:r>
      <w:r>
        <w:rPr>
          <w:rFonts w:ascii="Times New Roman" w:hAnsi="Times New Roman" w:cs="Times New Roman"/>
          <w:sz w:val="28"/>
        </w:rPr>
        <w:t xml:space="preserve"> </w:t>
      </w:r>
      <w:r w:rsidRPr="00996F38">
        <w:rPr>
          <w:rFonts w:ascii="Times New Roman" w:hAnsi="Times New Roman" w:cs="Times New Roman"/>
          <w:sz w:val="28"/>
        </w:rPr>
        <w:t>Координація передбачає злагоджені рухи та узгоджену взаємодію процесів збудження і гальмування в корі головного мозку</w:t>
      </w:r>
      <w:r>
        <w:rPr>
          <w:rFonts w:ascii="Times New Roman" w:hAnsi="Times New Roman" w:cs="Times New Roman"/>
          <w:sz w:val="28"/>
        </w:rPr>
        <w:t xml:space="preserve"> –</w:t>
      </w:r>
      <w:r w:rsidRPr="00996F38">
        <w:rPr>
          <w:rFonts w:ascii="Times New Roman" w:hAnsi="Times New Roman" w:cs="Times New Roman"/>
          <w:sz w:val="28"/>
        </w:rPr>
        <w:t xml:space="preserve">умова обов’язкова для відточеної роботи </w:t>
      </w:r>
      <w:r>
        <w:rPr>
          <w:rFonts w:ascii="Times New Roman" w:hAnsi="Times New Roman" w:cs="Times New Roman"/>
          <w:sz w:val="28"/>
        </w:rPr>
        <w:t>ЦНС</w:t>
      </w:r>
      <w:r w:rsidRPr="00996F38">
        <w:rPr>
          <w:rFonts w:ascii="Times New Roman" w:hAnsi="Times New Roman" w:cs="Times New Roman"/>
          <w:sz w:val="28"/>
        </w:rPr>
        <w:t>.</w:t>
      </w:r>
    </w:p>
    <w:p w14:paraId="089AAAA7" w14:textId="7717FF8C" w:rsidR="005406E3" w:rsidRDefault="005406E3" w:rsidP="005406E3">
      <w:pPr>
        <w:jc w:val="center"/>
        <w:rPr>
          <w:rFonts w:ascii="Times New Roman" w:hAnsi="Times New Roman" w:cs="Times New Roman"/>
          <w:sz w:val="28"/>
        </w:rPr>
      </w:pPr>
      <w:r w:rsidRPr="00F10A33">
        <w:rPr>
          <w:rFonts w:ascii="Times New Roman" w:hAnsi="Times New Roman" w:cs="Times New Roman"/>
          <w:b/>
          <w:noProof/>
          <w:sz w:val="28"/>
          <w:szCs w:val="28"/>
        </w:rPr>
        <w:drawing>
          <wp:inline distT="0" distB="0" distL="0" distR="0" wp14:anchorId="5CD702D5" wp14:editId="5CB55A5D">
            <wp:extent cx="5486400" cy="30861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7909" cy="3120699"/>
                    </a:xfrm>
                    <a:prstGeom prst="rect">
                      <a:avLst/>
                    </a:prstGeom>
                  </pic:spPr>
                </pic:pic>
              </a:graphicData>
            </a:graphic>
          </wp:inline>
        </w:drawing>
      </w:r>
    </w:p>
    <w:p w14:paraId="6EB3A88D" w14:textId="416D4C2E" w:rsidR="00E210FA" w:rsidRPr="00E210FA" w:rsidRDefault="00E210FA" w:rsidP="00E210FA">
      <w:pPr>
        <w:ind w:firstLine="709"/>
        <w:jc w:val="both"/>
        <w:rPr>
          <w:rFonts w:ascii="Times New Roman" w:hAnsi="Times New Roman" w:cs="Times New Roman"/>
          <w:b/>
          <w:sz w:val="28"/>
        </w:rPr>
      </w:pPr>
      <w:r w:rsidRPr="00E210FA">
        <w:rPr>
          <w:rFonts w:ascii="Times New Roman" w:hAnsi="Times New Roman" w:cs="Times New Roman"/>
          <w:b/>
          <w:sz w:val="28"/>
        </w:rPr>
        <w:t>Рисунок 1.7 Координаціні доріжки, яке використовуються з метою вирішення завдань кардіотренування та відновлення функцій ОРА [</w:t>
      </w:r>
      <w:r w:rsidR="007679C5">
        <w:rPr>
          <w:rFonts w:ascii="Times New Roman" w:hAnsi="Times New Roman" w:cs="Times New Roman"/>
          <w:b/>
          <w:sz w:val="28"/>
        </w:rPr>
        <w:t>28</w:t>
      </w:r>
      <w:r w:rsidRPr="00E210FA">
        <w:rPr>
          <w:rFonts w:ascii="Times New Roman" w:hAnsi="Times New Roman" w:cs="Times New Roman"/>
          <w:b/>
          <w:sz w:val="28"/>
        </w:rPr>
        <w:t>]</w:t>
      </w:r>
    </w:p>
    <w:p w14:paraId="70319EDC" w14:textId="77777777" w:rsidR="007679C5" w:rsidRDefault="007679C5" w:rsidP="007679C5">
      <w:pPr>
        <w:ind w:firstLine="567"/>
        <w:jc w:val="both"/>
        <w:rPr>
          <w:rFonts w:ascii="Times New Roman" w:hAnsi="Times New Roman" w:cs="Times New Roman"/>
          <w:sz w:val="28"/>
        </w:rPr>
      </w:pPr>
      <w:r w:rsidRPr="00996F38">
        <w:rPr>
          <w:rFonts w:ascii="Times New Roman" w:hAnsi="Times New Roman" w:cs="Times New Roman"/>
          <w:sz w:val="28"/>
        </w:rPr>
        <w:t>Gliding (Глайдинг) – фітнес на «тарілках», спеціальних ковзаючиї поверхнях; є поєднанням інтенсивного тренування і розваги (</w:t>
      </w:r>
      <w:r w:rsidRPr="007679C5">
        <w:rPr>
          <w:rFonts w:ascii="Times New Roman" w:hAnsi="Times New Roman" w:cs="Times New Roman"/>
          <w:i/>
          <w:sz w:val="28"/>
        </w:rPr>
        <w:t>рис. 1.8</w:t>
      </w:r>
      <w:r w:rsidRPr="00996F38">
        <w:rPr>
          <w:rFonts w:ascii="Times New Roman" w:hAnsi="Times New Roman" w:cs="Times New Roman"/>
          <w:sz w:val="28"/>
        </w:rPr>
        <w:t>).</w:t>
      </w:r>
      <w:r>
        <w:rPr>
          <w:rFonts w:ascii="Times New Roman" w:hAnsi="Times New Roman" w:cs="Times New Roman"/>
          <w:sz w:val="28"/>
        </w:rPr>
        <w:t xml:space="preserve"> </w:t>
      </w:r>
      <w:r w:rsidRPr="00996F38">
        <w:rPr>
          <w:rFonts w:ascii="Times New Roman" w:hAnsi="Times New Roman" w:cs="Times New Roman"/>
          <w:sz w:val="28"/>
        </w:rPr>
        <w:t xml:space="preserve">Слайдери </w:t>
      </w:r>
      <w:r>
        <w:rPr>
          <w:rFonts w:ascii="Times New Roman" w:hAnsi="Times New Roman" w:cs="Times New Roman"/>
          <w:sz w:val="28"/>
        </w:rPr>
        <w:t xml:space="preserve">є </w:t>
      </w:r>
      <w:r w:rsidRPr="00996F38">
        <w:rPr>
          <w:rFonts w:ascii="Times New Roman" w:hAnsi="Times New Roman" w:cs="Times New Roman"/>
          <w:sz w:val="28"/>
        </w:rPr>
        <w:t>синтетичн</w:t>
      </w:r>
      <w:r>
        <w:rPr>
          <w:rFonts w:ascii="Times New Roman" w:hAnsi="Times New Roman" w:cs="Times New Roman"/>
          <w:sz w:val="28"/>
        </w:rPr>
        <w:t>ими</w:t>
      </w:r>
      <w:r w:rsidRPr="00996F38">
        <w:rPr>
          <w:rFonts w:ascii="Times New Roman" w:hAnsi="Times New Roman" w:cs="Times New Roman"/>
          <w:sz w:val="28"/>
        </w:rPr>
        <w:t xml:space="preserve"> диск</w:t>
      </w:r>
      <w:r>
        <w:rPr>
          <w:rFonts w:ascii="Times New Roman" w:hAnsi="Times New Roman" w:cs="Times New Roman"/>
          <w:sz w:val="28"/>
        </w:rPr>
        <w:t>ам</w:t>
      </w:r>
      <w:r w:rsidRPr="00996F38">
        <w:rPr>
          <w:rFonts w:ascii="Times New Roman" w:hAnsi="Times New Roman" w:cs="Times New Roman"/>
          <w:sz w:val="28"/>
        </w:rPr>
        <w:t xml:space="preserve">и, які забезпечують природне ковзання по поверхні підлоги, звичайно, килимове покриття для тренувань не підходить. </w:t>
      </w:r>
      <w:r>
        <w:rPr>
          <w:rFonts w:ascii="Times New Roman" w:hAnsi="Times New Roman" w:cs="Times New Roman"/>
          <w:sz w:val="28"/>
        </w:rPr>
        <w:t xml:space="preserve">Технологія дуже проста, доступна, але ефективна. Воно </w:t>
      </w:r>
      <w:r w:rsidRPr="00996F38">
        <w:rPr>
          <w:rFonts w:ascii="Times New Roman" w:hAnsi="Times New Roman" w:cs="Times New Roman"/>
          <w:sz w:val="28"/>
        </w:rPr>
        <w:t>сприяє поліпшенню координації, підвищення м’язового тонусу, витривалості, поліпшення рівноваги, гнучкості. Суть у виконанні вправ за допомогою фитнес-дисков</w:t>
      </w:r>
      <w:r>
        <w:rPr>
          <w:rFonts w:ascii="Times New Roman" w:hAnsi="Times New Roman" w:cs="Times New Roman"/>
          <w:sz w:val="28"/>
        </w:rPr>
        <w:t xml:space="preserve"> / </w:t>
      </w:r>
      <w:r w:rsidRPr="00996F38">
        <w:rPr>
          <w:rFonts w:ascii="Times New Roman" w:hAnsi="Times New Roman" w:cs="Times New Roman"/>
          <w:sz w:val="28"/>
        </w:rPr>
        <w:t>паперових</w:t>
      </w:r>
      <w:r>
        <w:rPr>
          <w:rFonts w:ascii="Times New Roman" w:hAnsi="Times New Roman" w:cs="Times New Roman"/>
          <w:sz w:val="28"/>
        </w:rPr>
        <w:t xml:space="preserve"> </w:t>
      </w:r>
      <w:r w:rsidRPr="00996F38">
        <w:rPr>
          <w:rFonts w:ascii="Times New Roman" w:hAnsi="Times New Roman" w:cs="Times New Roman"/>
          <w:sz w:val="28"/>
        </w:rPr>
        <w:t xml:space="preserve">тарілок. </w:t>
      </w:r>
      <w:r>
        <w:rPr>
          <w:rFonts w:ascii="Times New Roman" w:hAnsi="Times New Roman" w:cs="Times New Roman"/>
          <w:sz w:val="28"/>
        </w:rPr>
        <w:t>Т</w:t>
      </w:r>
      <w:r w:rsidRPr="00996F38">
        <w:rPr>
          <w:rFonts w:ascii="Times New Roman" w:hAnsi="Times New Roman" w:cs="Times New Roman"/>
          <w:sz w:val="28"/>
        </w:rPr>
        <w:t>ехніка під</w:t>
      </w:r>
      <w:r>
        <w:rPr>
          <w:rFonts w:ascii="Times New Roman" w:hAnsi="Times New Roman" w:cs="Times New Roman"/>
          <w:sz w:val="28"/>
        </w:rPr>
        <w:t xml:space="preserve">ходить для самостійних занять. Диски </w:t>
      </w:r>
      <w:r w:rsidRPr="00996F38">
        <w:rPr>
          <w:rFonts w:ascii="Times New Roman" w:hAnsi="Times New Roman" w:cs="Times New Roman"/>
          <w:sz w:val="28"/>
        </w:rPr>
        <w:t xml:space="preserve">підкладаються під руки або </w:t>
      </w:r>
      <w:r w:rsidRPr="00996F38">
        <w:rPr>
          <w:rFonts w:ascii="Times New Roman" w:hAnsi="Times New Roman" w:cs="Times New Roman"/>
          <w:sz w:val="28"/>
        </w:rPr>
        <w:lastRenderedPageBreak/>
        <w:t>ноги залежно від того, яку вправу ти робиш. Виконуючи ковзаючі рухи, ти опрацьовуєш усі групи м'язів. Головне – утримати рівновагу.</w:t>
      </w:r>
    </w:p>
    <w:p w14:paraId="51EC73EF" w14:textId="4CC6FB11" w:rsidR="0054351F" w:rsidRDefault="0054351F" w:rsidP="005406E3">
      <w:pPr>
        <w:jc w:val="center"/>
        <w:rPr>
          <w:rFonts w:ascii="Times New Roman" w:hAnsi="Times New Roman" w:cs="Times New Roman"/>
          <w:sz w:val="28"/>
        </w:rPr>
      </w:pPr>
      <w:r w:rsidRPr="00F10A33">
        <w:rPr>
          <w:rFonts w:ascii="Times New Roman" w:hAnsi="Times New Roman" w:cs="Times New Roman"/>
          <w:noProof/>
          <w:sz w:val="28"/>
          <w:szCs w:val="28"/>
        </w:rPr>
        <w:drawing>
          <wp:inline distT="0" distB="0" distL="0" distR="0" wp14:anchorId="2BA05F02" wp14:editId="0CDEAA5B">
            <wp:extent cx="5369293" cy="3020226"/>
            <wp:effectExtent l="0" t="0" r="3175"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7712" cy="3036212"/>
                    </a:xfrm>
                    <a:prstGeom prst="rect">
                      <a:avLst/>
                    </a:prstGeom>
                  </pic:spPr>
                </pic:pic>
              </a:graphicData>
            </a:graphic>
          </wp:inline>
        </w:drawing>
      </w:r>
    </w:p>
    <w:p w14:paraId="15366126" w14:textId="382FB6EA" w:rsidR="00CD5B91" w:rsidRPr="00B07415" w:rsidRDefault="00E210FA" w:rsidP="00E210FA">
      <w:pPr>
        <w:ind w:firstLine="709"/>
        <w:jc w:val="both"/>
        <w:rPr>
          <w:rFonts w:ascii="Times New Roman" w:hAnsi="Times New Roman" w:cs="Times New Roman"/>
          <w:b/>
          <w:sz w:val="28"/>
        </w:rPr>
      </w:pPr>
      <w:r w:rsidRPr="00B07415">
        <w:rPr>
          <w:rFonts w:ascii="Times New Roman" w:hAnsi="Times New Roman" w:cs="Times New Roman"/>
          <w:b/>
          <w:sz w:val="28"/>
        </w:rPr>
        <w:t xml:space="preserve">Рисунок 1.8 </w:t>
      </w:r>
      <w:r w:rsidR="00B07415" w:rsidRPr="00B07415">
        <w:rPr>
          <w:rFonts w:ascii="Times New Roman" w:hAnsi="Times New Roman" w:cs="Times New Roman"/>
          <w:b/>
          <w:sz w:val="28"/>
        </w:rPr>
        <w:t xml:space="preserve">Глайдінг-диски та приклади вправ із обладнанням </w:t>
      </w:r>
      <w:r w:rsidR="00B07415" w:rsidRPr="00B07415">
        <w:rPr>
          <w:rFonts w:ascii="Times New Roman" w:hAnsi="Times New Roman" w:cs="Times New Roman"/>
          <w:b/>
          <w:sz w:val="28"/>
          <w:lang w:val="ru-RU"/>
        </w:rPr>
        <w:t>[</w:t>
      </w:r>
      <w:r w:rsidR="007679C5">
        <w:rPr>
          <w:rFonts w:ascii="Times New Roman" w:hAnsi="Times New Roman" w:cs="Times New Roman"/>
          <w:b/>
          <w:sz w:val="28"/>
          <w:lang w:val="ru-RU"/>
        </w:rPr>
        <w:t>28</w:t>
      </w:r>
      <w:r w:rsidR="00B07415" w:rsidRPr="00B07415">
        <w:rPr>
          <w:rFonts w:ascii="Times New Roman" w:hAnsi="Times New Roman" w:cs="Times New Roman"/>
          <w:b/>
          <w:sz w:val="28"/>
          <w:lang w:val="ru-RU"/>
        </w:rPr>
        <w:t>]</w:t>
      </w:r>
    </w:p>
    <w:p w14:paraId="3BC3EF44" w14:textId="41C6F12A" w:rsidR="008F78BA" w:rsidRDefault="002B1FD3" w:rsidP="002B1FD3">
      <w:pPr>
        <w:ind w:firstLine="567"/>
        <w:jc w:val="both"/>
        <w:rPr>
          <w:rFonts w:ascii="Times New Roman" w:hAnsi="Times New Roman" w:cs="Times New Roman"/>
          <w:sz w:val="28"/>
        </w:rPr>
      </w:pPr>
      <w:r w:rsidRPr="002B1FD3">
        <w:rPr>
          <w:rFonts w:ascii="Times New Roman" w:hAnsi="Times New Roman" w:cs="Times New Roman"/>
          <w:sz w:val="28"/>
        </w:rPr>
        <w:t>А.</w:t>
      </w:r>
      <w:r w:rsidR="000A0B7C">
        <w:rPr>
          <w:rFonts w:ascii="Times New Roman" w:hAnsi="Times New Roman" w:cs="Times New Roman"/>
          <w:sz w:val="28"/>
        </w:rPr>
        <w:t xml:space="preserve"> </w:t>
      </w:r>
      <w:r w:rsidRPr="002B1FD3">
        <w:rPr>
          <w:rFonts w:ascii="Times New Roman" w:hAnsi="Times New Roman" w:cs="Times New Roman"/>
          <w:sz w:val="28"/>
        </w:rPr>
        <w:t xml:space="preserve">Ровний </w:t>
      </w:r>
      <w:r w:rsidR="008F78BA">
        <w:rPr>
          <w:rFonts w:ascii="Times New Roman" w:hAnsi="Times New Roman" w:cs="Times New Roman"/>
          <w:sz w:val="28"/>
        </w:rPr>
        <w:t xml:space="preserve">зазначав, що </w:t>
      </w:r>
      <w:r w:rsidRPr="002B1FD3">
        <w:rPr>
          <w:rFonts w:ascii="Times New Roman" w:hAnsi="Times New Roman" w:cs="Times New Roman"/>
          <w:sz w:val="28"/>
        </w:rPr>
        <w:t>підвищення інтенсивності впливів навколишнього середовища на організм людини, збільшення загальних фізичних навантажень, які відбуваються на фоні значного психологічного напруження, спричиняють порушення точності рухів у виробничій і спортивній діяльності</w:t>
      </w:r>
      <w:r w:rsidR="008F78BA">
        <w:rPr>
          <w:rFonts w:ascii="Times New Roman" w:hAnsi="Times New Roman" w:cs="Times New Roman"/>
          <w:sz w:val="28"/>
        </w:rPr>
        <w:t>; вперше к</w:t>
      </w:r>
      <w:r w:rsidRPr="002B1FD3">
        <w:rPr>
          <w:rFonts w:ascii="Times New Roman" w:hAnsi="Times New Roman" w:cs="Times New Roman"/>
          <w:sz w:val="28"/>
        </w:rPr>
        <w:t xml:space="preserve">омплексно </w:t>
      </w:r>
      <w:r w:rsidR="008F78BA">
        <w:rPr>
          <w:rFonts w:ascii="Times New Roman" w:hAnsi="Times New Roman" w:cs="Times New Roman"/>
          <w:sz w:val="28"/>
        </w:rPr>
        <w:t xml:space="preserve">оцінено </w:t>
      </w:r>
      <w:r w:rsidRPr="002B1FD3">
        <w:rPr>
          <w:rFonts w:ascii="Times New Roman" w:hAnsi="Times New Roman" w:cs="Times New Roman"/>
          <w:sz w:val="28"/>
        </w:rPr>
        <w:t xml:space="preserve">функціональний стан </w:t>
      </w:r>
      <w:r w:rsidR="008F78BA">
        <w:rPr>
          <w:rFonts w:ascii="Times New Roman" w:hAnsi="Times New Roman" w:cs="Times New Roman"/>
          <w:sz w:val="28"/>
        </w:rPr>
        <w:t xml:space="preserve">у співвідношенні з </w:t>
      </w:r>
      <w:r w:rsidRPr="002B1FD3">
        <w:rPr>
          <w:rFonts w:ascii="Times New Roman" w:hAnsi="Times New Roman" w:cs="Times New Roman"/>
          <w:sz w:val="28"/>
        </w:rPr>
        <w:t>рухово</w:t>
      </w:r>
      <w:r w:rsidR="008F78BA">
        <w:rPr>
          <w:rFonts w:ascii="Times New Roman" w:hAnsi="Times New Roman" w:cs="Times New Roman"/>
          <w:sz w:val="28"/>
        </w:rPr>
        <w:t>ю</w:t>
      </w:r>
      <w:r w:rsidRPr="002B1FD3">
        <w:rPr>
          <w:rFonts w:ascii="Times New Roman" w:hAnsi="Times New Roman" w:cs="Times New Roman"/>
          <w:sz w:val="28"/>
        </w:rPr>
        <w:t>, зорово</w:t>
      </w:r>
      <w:r w:rsidR="008F78BA">
        <w:rPr>
          <w:rFonts w:ascii="Times New Roman" w:hAnsi="Times New Roman" w:cs="Times New Roman"/>
          <w:sz w:val="28"/>
        </w:rPr>
        <w:t xml:space="preserve">ю, </w:t>
      </w:r>
      <w:r w:rsidRPr="002B1FD3">
        <w:rPr>
          <w:rFonts w:ascii="Times New Roman" w:hAnsi="Times New Roman" w:cs="Times New Roman"/>
          <w:sz w:val="28"/>
        </w:rPr>
        <w:t>вестибулярно</w:t>
      </w:r>
      <w:r w:rsidR="008F78BA">
        <w:rPr>
          <w:rFonts w:ascii="Times New Roman" w:hAnsi="Times New Roman" w:cs="Times New Roman"/>
          <w:sz w:val="28"/>
        </w:rPr>
        <w:t>ю</w:t>
      </w:r>
      <w:r w:rsidRPr="002B1FD3">
        <w:rPr>
          <w:rFonts w:ascii="Times New Roman" w:hAnsi="Times New Roman" w:cs="Times New Roman"/>
          <w:sz w:val="28"/>
        </w:rPr>
        <w:t xml:space="preserve"> та слухово</w:t>
      </w:r>
      <w:r w:rsidR="008F78BA">
        <w:rPr>
          <w:rFonts w:ascii="Times New Roman" w:hAnsi="Times New Roman" w:cs="Times New Roman"/>
          <w:sz w:val="28"/>
        </w:rPr>
        <w:t xml:space="preserve">ю </w:t>
      </w:r>
      <w:r w:rsidRPr="002B1FD3">
        <w:rPr>
          <w:rFonts w:ascii="Times New Roman" w:hAnsi="Times New Roman" w:cs="Times New Roman"/>
          <w:sz w:val="28"/>
        </w:rPr>
        <w:t>сенсорни</w:t>
      </w:r>
      <w:r w:rsidR="008F78BA">
        <w:rPr>
          <w:rFonts w:ascii="Times New Roman" w:hAnsi="Times New Roman" w:cs="Times New Roman"/>
          <w:sz w:val="28"/>
        </w:rPr>
        <w:t xml:space="preserve">ми системами. </w:t>
      </w:r>
    </w:p>
    <w:p w14:paraId="6738208D" w14:textId="781C8B96" w:rsidR="002B1FD3" w:rsidRDefault="002B1FD3" w:rsidP="002B1FD3">
      <w:pPr>
        <w:ind w:firstLine="567"/>
        <w:jc w:val="both"/>
        <w:rPr>
          <w:rFonts w:ascii="Times New Roman" w:hAnsi="Times New Roman" w:cs="Times New Roman"/>
          <w:sz w:val="28"/>
        </w:rPr>
      </w:pPr>
      <w:r w:rsidRPr="002B1FD3">
        <w:rPr>
          <w:rFonts w:ascii="Times New Roman" w:hAnsi="Times New Roman" w:cs="Times New Roman"/>
          <w:sz w:val="28"/>
        </w:rPr>
        <w:t>В. Виноградов</w:t>
      </w:r>
      <w:r w:rsidR="005E083E">
        <w:rPr>
          <w:rFonts w:ascii="Times New Roman" w:hAnsi="Times New Roman" w:cs="Times New Roman"/>
          <w:sz w:val="28"/>
        </w:rPr>
        <w:t>им</w:t>
      </w:r>
      <w:r w:rsidRPr="002B1FD3">
        <w:rPr>
          <w:rFonts w:ascii="Times New Roman" w:hAnsi="Times New Roman" w:cs="Times New Roman"/>
          <w:sz w:val="28"/>
        </w:rPr>
        <w:t xml:space="preserve"> </w:t>
      </w:r>
      <w:r w:rsidR="007476EC" w:rsidRPr="007476EC">
        <w:rPr>
          <w:rFonts w:ascii="Times New Roman" w:hAnsi="Times New Roman" w:cs="Times New Roman"/>
          <w:sz w:val="28"/>
        </w:rPr>
        <w:t>[</w:t>
      </w:r>
      <w:r w:rsidR="00406319">
        <w:rPr>
          <w:rFonts w:ascii="Times New Roman" w:hAnsi="Times New Roman" w:cs="Times New Roman"/>
          <w:sz w:val="28"/>
        </w:rPr>
        <w:fldChar w:fldCharType="begin"/>
      </w:r>
      <w:r w:rsidR="00406319">
        <w:rPr>
          <w:rFonts w:ascii="Times New Roman" w:hAnsi="Times New Roman" w:cs="Times New Roman"/>
          <w:sz w:val="28"/>
        </w:rPr>
        <w:instrText xml:space="preserve"> REF _Ref166998762 \r \h </w:instrText>
      </w:r>
      <w:r w:rsidR="00406319">
        <w:rPr>
          <w:rFonts w:ascii="Times New Roman" w:hAnsi="Times New Roman" w:cs="Times New Roman"/>
          <w:sz w:val="28"/>
        </w:rPr>
      </w:r>
      <w:r w:rsidR="00406319">
        <w:rPr>
          <w:rFonts w:ascii="Times New Roman" w:hAnsi="Times New Roman" w:cs="Times New Roman"/>
          <w:sz w:val="28"/>
        </w:rPr>
        <w:fldChar w:fldCharType="separate"/>
      </w:r>
      <w:r w:rsidR="00406319">
        <w:rPr>
          <w:rFonts w:ascii="Times New Roman" w:hAnsi="Times New Roman" w:cs="Times New Roman"/>
          <w:sz w:val="28"/>
        </w:rPr>
        <w:t>9</w:t>
      </w:r>
      <w:r w:rsidR="00406319">
        <w:rPr>
          <w:rFonts w:ascii="Times New Roman" w:hAnsi="Times New Roman" w:cs="Times New Roman"/>
          <w:sz w:val="28"/>
        </w:rPr>
        <w:fldChar w:fldCharType="end"/>
      </w:r>
      <w:r w:rsidR="007476EC" w:rsidRPr="007476EC">
        <w:rPr>
          <w:rFonts w:ascii="Times New Roman" w:hAnsi="Times New Roman" w:cs="Times New Roman"/>
          <w:sz w:val="28"/>
        </w:rPr>
        <w:t>]</w:t>
      </w:r>
      <w:r w:rsidR="005E083E">
        <w:rPr>
          <w:rFonts w:ascii="Times New Roman" w:hAnsi="Times New Roman" w:cs="Times New Roman"/>
          <w:sz w:val="28"/>
        </w:rPr>
        <w:t xml:space="preserve"> р</w:t>
      </w:r>
      <w:r w:rsidRPr="008F2AA6">
        <w:rPr>
          <w:rFonts w:ascii="Times New Roman" w:hAnsi="Times New Roman" w:cs="Times New Roman"/>
          <w:sz w:val="28"/>
        </w:rPr>
        <w:t>озроблено методологію комплексного застосування позатренувальних і тренувальних засобів стимуляції працездатності та відновлення для реалізації потенціалу спеціальної витривалості в спортивній підготовці кваліфікованих спортсменів. Сформовано систему впливів, яка заснована не лише на включенні в спортивну підготовку засобів стимуляції працездатності та відновлення реакцій, але й на обгрунтуванні принципів взаємоінтеграції тренувальних і позатренувальних впливів, режимів роботи та відпочинку, відновлюваних засобів.</w:t>
      </w:r>
    </w:p>
    <w:p w14:paraId="002D9387" w14:textId="5CA726A1" w:rsidR="007362B8" w:rsidRDefault="00D41FB7" w:rsidP="002B1FD3">
      <w:pPr>
        <w:ind w:firstLine="567"/>
        <w:jc w:val="both"/>
        <w:rPr>
          <w:rFonts w:ascii="Times New Roman" w:hAnsi="Times New Roman" w:cs="Times New Roman"/>
          <w:sz w:val="28"/>
        </w:rPr>
      </w:pPr>
      <w:r w:rsidRPr="008F2AA6">
        <w:rPr>
          <w:rFonts w:ascii="Times New Roman" w:hAnsi="Times New Roman" w:cs="Times New Roman"/>
          <w:sz w:val="28"/>
        </w:rPr>
        <w:t>Д. Сишко</w:t>
      </w:r>
      <w:r w:rsidR="007476EC">
        <w:rPr>
          <w:rFonts w:ascii="Times New Roman" w:hAnsi="Times New Roman" w:cs="Times New Roman"/>
          <w:sz w:val="28"/>
        </w:rPr>
        <w:t xml:space="preserve"> </w:t>
      </w:r>
      <w:r w:rsidR="007476EC" w:rsidRPr="007476EC">
        <w:rPr>
          <w:rFonts w:ascii="Times New Roman" w:hAnsi="Times New Roman" w:cs="Times New Roman"/>
          <w:sz w:val="28"/>
        </w:rPr>
        <w:t>[</w:t>
      </w:r>
      <w:r w:rsidR="00406319">
        <w:rPr>
          <w:rFonts w:ascii="Times New Roman" w:hAnsi="Times New Roman" w:cs="Times New Roman"/>
          <w:sz w:val="28"/>
        </w:rPr>
        <w:fldChar w:fldCharType="begin"/>
      </w:r>
      <w:r w:rsidR="00406319">
        <w:rPr>
          <w:rFonts w:ascii="Times New Roman" w:hAnsi="Times New Roman" w:cs="Times New Roman"/>
          <w:sz w:val="28"/>
        </w:rPr>
        <w:instrText xml:space="preserve"> REF _Ref166998779 \r \h </w:instrText>
      </w:r>
      <w:r w:rsidR="00406319">
        <w:rPr>
          <w:rFonts w:ascii="Times New Roman" w:hAnsi="Times New Roman" w:cs="Times New Roman"/>
          <w:sz w:val="28"/>
        </w:rPr>
      </w:r>
      <w:r w:rsidR="00406319">
        <w:rPr>
          <w:rFonts w:ascii="Times New Roman" w:hAnsi="Times New Roman" w:cs="Times New Roman"/>
          <w:sz w:val="28"/>
        </w:rPr>
        <w:fldChar w:fldCharType="separate"/>
      </w:r>
      <w:r w:rsidR="00406319">
        <w:rPr>
          <w:rFonts w:ascii="Times New Roman" w:hAnsi="Times New Roman" w:cs="Times New Roman"/>
          <w:sz w:val="28"/>
        </w:rPr>
        <w:t>65</w:t>
      </w:r>
      <w:r w:rsidR="00406319">
        <w:rPr>
          <w:rFonts w:ascii="Times New Roman" w:hAnsi="Times New Roman" w:cs="Times New Roman"/>
          <w:sz w:val="28"/>
        </w:rPr>
        <w:fldChar w:fldCharType="end"/>
      </w:r>
      <w:r w:rsidR="007476EC" w:rsidRPr="007476EC">
        <w:rPr>
          <w:rFonts w:ascii="Times New Roman" w:hAnsi="Times New Roman" w:cs="Times New Roman"/>
          <w:sz w:val="28"/>
        </w:rPr>
        <w:t>]</w:t>
      </w:r>
      <w:r w:rsidRPr="008F2AA6">
        <w:rPr>
          <w:rFonts w:ascii="Times New Roman" w:hAnsi="Times New Roman" w:cs="Times New Roman"/>
          <w:sz w:val="28"/>
        </w:rPr>
        <w:t xml:space="preserve"> </w:t>
      </w:r>
      <w:r w:rsidR="007362B8">
        <w:rPr>
          <w:rFonts w:ascii="Times New Roman" w:hAnsi="Times New Roman" w:cs="Times New Roman"/>
          <w:sz w:val="28"/>
        </w:rPr>
        <w:t>було з</w:t>
      </w:r>
      <w:r w:rsidRPr="008F2AA6">
        <w:rPr>
          <w:rFonts w:ascii="Times New Roman" w:hAnsi="Times New Roman" w:cs="Times New Roman"/>
          <w:sz w:val="28"/>
        </w:rPr>
        <w:t xml:space="preserve">апропоновано та науково обгрунтовано методологічний підхід до оптимізації вестибулярної стійкості, що враховує на типологічні реактивні властивості вестибуловегетативної системи і спрямований </w:t>
      </w:r>
      <w:r w:rsidRPr="008F2AA6">
        <w:rPr>
          <w:rFonts w:ascii="Times New Roman" w:hAnsi="Times New Roman" w:cs="Times New Roman"/>
          <w:sz w:val="28"/>
        </w:rPr>
        <w:lastRenderedPageBreak/>
        <w:t>на вдосконалення функціональної підготовленості спортсменів</w:t>
      </w:r>
      <w:r w:rsidR="007362B8">
        <w:rPr>
          <w:rFonts w:ascii="Times New Roman" w:hAnsi="Times New Roman" w:cs="Times New Roman"/>
          <w:sz w:val="28"/>
        </w:rPr>
        <w:t xml:space="preserve">; охарактеризовано </w:t>
      </w:r>
      <w:r w:rsidRPr="008F2AA6">
        <w:rPr>
          <w:rFonts w:ascii="Times New Roman" w:hAnsi="Times New Roman" w:cs="Times New Roman"/>
          <w:sz w:val="28"/>
        </w:rPr>
        <w:t>фізіологічні механізми адаптації до вестибулярного навантаження, пов</w:t>
      </w:r>
      <w:r w:rsidR="007362B8">
        <w:rPr>
          <w:rFonts w:ascii="Times New Roman" w:hAnsi="Times New Roman" w:cs="Times New Roman"/>
          <w:sz w:val="28"/>
        </w:rPr>
        <w:t>’</w:t>
      </w:r>
      <w:r w:rsidRPr="008F2AA6">
        <w:rPr>
          <w:rFonts w:ascii="Times New Roman" w:hAnsi="Times New Roman" w:cs="Times New Roman"/>
          <w:sz w:val="28"/>
        </w:rPr>
        <w:t xml:space="preserve">язані з особливостями реакцій центральної та вегетативної </w:t>
      </w:r>
      <w:r w:rsidR="007362B8">
        <w:rPr>
          <w:rFonts w:ascii="Times New Roman" w:hAnsi="Times New Roman" w:cs="Times New Roman"/>
          <w:sz w:val="28"/>
        </w:rPr>
        <w:t>Нс</w:t>
      </w:r>
      <w:r w:rsidRPr="008F2AA6">
        <w:rPr>
          <w:rFonts w:ascii="Times New Roman" w:hAnsi="Times New Roman" w:cs="Times New Roman"/>
          <w:sz w:val="28"/>
        </w:rPr>
        <w:t>, кардіо</w:t>
      </w:r>
      <w:r w:rsidR="007362B8">
        <w:rPr>
          <w:rFonts w:ascii="Times New Roman" w:hAnsi="Times New Roman" w:cs="Times New Roman"/>
          <w:sz w:val="28"/>
        </w:rPr>
        <w:t>-</w:t>
      </w:r>
      <w:r w:rsidRPr="008F2AA6">
        <w:rPr>
          <w:rFonts w:ascii="Times New Roman" w:hAnsi="Times New Roman" w:cs="Times New Roman"/>
          <w:sz w:val="28"/>
        </w:rPr>
        <w:t xml:space="preserve">респіраторної системи та мозкового кровообігу в залежності від типу вестибуловегетативної реакції. </w:t>
      </w:r>
      <w:r w:rsidR="007362B8">
        <w:rPr>
          <w:rFonts w:ascii="Times New Roman" w:hAnsi="Times New Roman" w:cs="Times New Roman"/>
          <w:sz w:val="28"/>
        </w:rPr>
        <w:t xml:space="preserve">Ці дані </w:t>
      </w:r>
      <w:r w:rsidRPr="008F2AA6">
        <w:rPr>
          <w:rFonts w:ascii="Times New Roman" w:hAnsi="Times New Roman" w:cs="Times New Roman"/>
          <w:sz w:val="28"/>
        </w:rPr>
        <w:t xml:space="preserve">доповнюють уявлення про реакції </w:t>
      </w:r>
      <w:r w:rsidR="007362B8">
        <w:rPr>
          <w:rFonts w:ascii="Times New Roman" w:hAnsi="Times New Roman" w:cs="Times New Roman"/>
          <w:sz w:val="28"/>
        </w:rPr>
        <w:t xml:space="preserve">ССС, ЦНС та системи дихання </w:t>
      </w:r>
      <w:r w:rsidRPr="008F2AA6">
        <w:rPr>
          <w:rFonts w:ascii="Times New Roman" w:hAnsi="Times New Roman" w:cs="Times New Roman"/>
          <w:sz w:val="28"/>
        </w:rPr>
        <w:t>на вестибулярні подразнення.</w:t>
      </w:r>
    </w:p>
    <w:p w14:paraId="23579C9C" w14:textId="73DE7810" w:rsidR="00D41FB7" w:rsidRDefault="00D41FB7" w:rsidP="00D41FB7">
      <w:pPr>
        <w:ind w:firstLine="567"/>
        <w:jc w:val="both"/>
        <w:rPr>
          <w:rFonts w:ascii="Times New Roman" w:hAnsi="Times New Roman" w:cs="Times New Roman"/>
          <w:sz w:val="28"/>
        </w:rPr>
      </w:pPr>
      <w:r w:rsidRPr="00487281">
        <w:rPr>
          <w:rFonts w:ascii="Times New Roman" w:hAnsi="Times New Roman" w:cs="Times New Roman"/>
          <w:sz w:val="28"/>
        </w:rPr>
        <w:t xml:space="preserve">А. Передерій </w:t>
      </w:r>
      <w:r w:rsidR="00C06597" w:rsidRPr="00C06597">
        <w:rPr>
          <w:rFonts w:ascii="Times New Roman" w:hAnsi="Times New Roman" w:cs="Times New Roman"/>
          <w:sz w:val="28"/>
        </w:rPr>
        <w:t>[</w:t>
      </w:r>
      <w:r w:rsidR="00406319">
        <w:rPr>
          <w:rFonts w:ascii="Times New Roman" w:hAnsi="Times New Roman" w:cs="Times New Roman"/>
          <w:sz w:val="28"/>
        </w:rPr>
        <w:fldChar w:fldCharType="begin"/>
      </w:r>
      <w:r w:rsidR="00406319">
        <w:rPr>
          <w:rFonts w:ascii="Times New Roman" w:hAnsi="Times New Roman" w:cs="Times New Roman"/>
          <w:sz w:val="28"/>
        </w:rPr>
        <w:instrText xml:space="preserve"> REF _Ref166998943 \r \h </w:instrText>
      </w:r>
      <w:r w:rsidR="00406319">
        <w:rPr>
          <w:rFonts w:ascii="Times New Roman" w:hAnsi="Times New Roman" w:cs="Times New Roman"/>
          <w:sz w:val="28"/>
        </w:rPr>
      </w:r>
      <w:r w:rsidR="00406319">
        <w:rPr>
          <w:rFonts w:ascii="Times New Roman" w:hAnsi="Times New Roman" w:cs="Times New Roman"/>
          <w:sz w:val="28"/>
        </w:rPr>
        <w:fldChar w:fldCharType="separate"/>
      </w:r>
      <w:r w:rsidR="00406319">
        <w:rPr>
          <w:rFonts w:ascii="Times New Roman" w:hAnsi="Times New Roman" w:cs="Times New Roman"/>
          <w:sz w:val="28"/>
        </w:rPr>
        <w:t>54</w:t>
      </w:r>
      <w:r w:rsidR="00406319">
        <w:rPr>
          <w:rFonts w:ascii="Times New Roman" w:hAnsi="Times New Roman" w:cs="Times New Roman"/>
          <w:sz w:val="28"/>
        </w:rPr>
        <w:fldChar w:fldCharType="end"/>
      </w:r>
      <w:r w:rsidR="00C06597" w:rsidRPr="00C06597">
        <w:rPr>
          <w:rFonts w:ascii="Times New Roman" w:hAnsi="Times New Roman" w:cs="Times New Roman"/>
          <w:sz w:val="28"/>
        </w:rPr>
        <w:t xml:space="preserve">] </w:t>
      </w:r>
      <w:r w:rsidR="000161AE" w:rsidRPr="008F2AA6">
        <w:rPr>
          <w:rFonts w:ascii="Times New Roman" w:hAnsi="Times New Roman" w:cs="Times New Roman"/>
          <w:sz w:val="28"/>
        </w:rPr>
        <w:t>визначено особливості рухової пам</w:t>
      </w:r>
      <w:r w:rsidR="000161AE">
        <w:rPr>
          <w:rFonts w:ascii="Times New Roman" w:hAnsi="Times New Roman" w:cs="Times New Roman"/>
          <w:sz w:val="28"/>
        </w:rPr>
        <w:t>’</w:t>
      </w:r>
      <w:r w:rsidR="000161AE" w:rsidRPr="008F2AA6">
        <w:rPr>
          <w:rFonts w:ascii="Times New Roman" w:hAnsi="Times New Roman" w:cs="Times New Roman"/>
          <w:sz w:val="28"/>
        </w:rPr>
        <w:t xml:space="preserve">яті </w:t>
      </w:r>
      <w:r w:rsidR="000161AE">
        <w:rPr>
          <w:rFonts w:ascii="Times New Roman" w:hAnsi="Times New Roman" w:cs="Times New Roman"/>
          <w:sz w:val="28"/>
        </w:rPr>
        <w:t>(</w:t>
      </w:r>
      <w:r w:rsidR="000161AE" w:rsidRPr="008F2AA6">
        <w:rPr>
          <w:rFonts w:ascii="Times New Roman" w:hAnsi="Times New Roman" w:cs="Times New Roman"/>
          <w:sz w:val="28"/>
        </w:rPr>
        <w:t>параметри запам'ятовування просторових, часових та ритмічних характеристик техніки</w:t>
      </w:r>
      <w:r w:rsidR="000161AE">
        <w:rPr>
          <w:rFonts w:ascii="Times New Roman" w:hAnsi="Times New Roman" w:cs="Times New Roman"/>
          <w:sz w:val="28"/>
        </w:rPr>
        <w:t xml:space="preserve">) у </w:t>
      </w:r>
      <w:r w:rsidRPr="008F2AA6">
        <w:rPr>
          <w:rFonts w:ascii="Times New Roman" w:hAnsi="Times New Roman" w:cs="Times New Roman"/>
          <w:sz w:val="28"/>
        </w:rPr>
        <w:t>легкоатлетів з наслідками церебрального паралічу</w:t>
      </w:r>
      <w:r w:rsidR="000161AE">
        <w:rPr>
          <w:rFonts w:ascii="Times New Roman" w:hAnsi="Times New Roman" w:cs="Times New Roman"/>
          <w:sz w:val="28"/>
        </w:rPr>
        <w:t xml:space="preserve">; розроблено </w:t>
      </w:r>
      <w:r w:rsidRPr="008F2AA6">
        <w:rPr>
          <w:rFonts w:ascii="Times New Roman" w:hAnsi="Times New Roman" w:cs="Times New Roman"/>
          <w:sz w:val="28"/>
        </w:rPr>
        <w:t xml:space="preserve">положення щодо застосування специфічних методів оволодіння рухами особами з </w:t>
      </w:r>
      <w:r w:rsidR="000161AE">
        <w:rPr>
          <w:rFonts w:ascii="Times New Roman" w:hAnsi="Times New Roman" w:cs="Times New Roman"/>
          <w:sz w:val="28"/>
        </w:rPr>
        <w:t>обмеженними можливостями внаслідок заховрювання.</w:t>
      </w:r>
      <w:r w:rsidR="004A650A">
        <w:rPr>
          <w:rFonts w:ascii="Times New Roman" w:hAnsi="Times New Roman" w:cs="Times New Roman"/>
          <w:sz w:val="28"/>
        </w:rPr>
        <w:t xml:space="preserve"> </w:t>
      </w:r>
      <w:r w:rsidRPr="008F2AA6">
        <w:rPr>
          <w:rFonts w:ascii="Times New Roman" w:hAnsi="Times New Roman" w:cs="Times New Roman"/>
          <w:sz w:val="28"/>
        </w:rPr>
        <w:t xml:space="preserve">Для </w:t>
      </w:r>
      <w:r w:rsidR="004A650A">
        <w:rPr>
          <w:rFonts w:ascii="Times New Roman" w:hAnsi="Times New Roman" w:cs="Times New Roman"/>
          <w:sz w:val="28"/>
        </w:rPr>
        <w:t xml:space="preserve">осіб з </w:t>
      </w:r>
      <w:r w:rsidRPr="008F2AA6">
        <w:rPr>
          <w:rFonts w:ascii="Times New Roman" w:hAnsi="Times New Roman" w:cs="Times New Roman"/>
          <w:sz w:val="28"/>
        </w:rPr>
        <w:t>інвалід</w:t>
      </w:r>
      <w:r w:rsidR="004A650A">
        <w:rPr>
          <w:rFonts w:ascii="Times New Roman" w:hAnsi="Times New Roman" w:cs="Times New Roman"/>
          <w:sz w:val="28"/>
        </w:rPr>
        <w:t xml:space="preserve">ністю </w:t>
      </w:r>
      <w:r w:rsidRPr="008F2AA6">
        <w:rPr>
          <w:rFonts w:ascii="Times New Roman" w:hAnsi="Times New Roman" w:cs="Times New Roman"/>
          <w:sz w:val="28"/>
        </w:rPr>
        <w:t xml:space="preserve">адаптовано фундаментальні засади технічної підготовки спортсменів в </w:t>
      </w:r>
      <w:r w:rsidR="004A650A">
        <w:rPr>
          <w:rFonts w:ascii="Times New Roman" w:hAnsi="Times New Roman" w:cs="Times New Roman"/>
          <w:sz w:val="28"/>
        </w:rPr>
        <w:t xml:space="preserve">адаптивних видах </w:t>
      </w:r>
      <w:r w:rsidRPr="008F2AA6">
        <w:rPr>
          <w:rFonts w:ascii="Times New Roman" w:hAnsi="Times New Roman" w:cs="Times New Roman"/>
          <w:sz w:val="28"/>
        </w:rPr>
        <w:t>спорті.</w:t>
      </w:r>
      <w:r w:rsidR="004A650A">
        <w:rPr>
          <w:rFonts w:ascii="Times New Roman" w:hAnsi="Times New Roman" w:cs="Times New Roman"/>
          <w:sz w:val="28"/>
        </w:rPr>
        <w:t xml:space="preserve"> Ці положення та принципи можуть бути зараз перенесені на практичну діяльність в систему проведення реабілітаційної. фізкультурно-оздоровчої та спортивної роботи із ветеранами війни.</w:t>
      </w:r>
    </w:p>
    <w:p w14:paraId="4439DE26" w14:textId="77E2BEA6" w:rsidR="00D41FB7" w:rsidRDefault="00907272" w:rsidP="00D41FB7">
      <w:pPr>
        <w:ind w:firstLine="567"/>
        <w:jc w:val="both"/>
        <w:rPr>
          <w:rFonts w:ascii="Times New Roman" w:hAnsi="Times New Roman" w:cs="Times New Roman"/>
          <w:sz w:val="28"/>
        </w:rPr>
      </w:pPr>
      <w:r w:rsidRPr="00907272">
        <w:rPr>
          <w:rFonts w:ascii="Times New Roman" w:hAnsi="Times New Roman" w:cs="Times New Roman"/>
          <w:sz w:val="28"/>
        </w:rPr>
        <w:t xml:space="preserve">С. Калитка </w:t>
      </w:r>
      <w:r w:rsidR="00DE535D" w:rsidRPr="00DE535D">
        <w:rPr>
          <w:rFonts w:ascii="Times New Roman" w:hAnsi="Times New Roman" w:cs="Times New Roman"/>
          <w:sz w:val="28"/>
        </w:rPr>
        <w:t>[</w:t>
      </w:r>
      <w:r w:rsidR="00406319">
        <w:rPr>
          <w:rFonts w:ascii="Times New Roman" w:hAnsi="Times New Roman" w:cs="Times New Roman"/>
          <w:sz w:val="28"/>
        </w:rPr>
        <w:fldChar w:fldCharType="begin"/>
      </w:r>
      <w:r w:rsidR="00406319">
        <w:rPr>
          <w:rFonts w:ascii="Times New Roman" w:hAnsi="Times New Roman" w:cs="Times New Roman"/>
          <w:sz w:val="28"/>
        </w:rPr>
        <w:instrText xml:space="preserve"> REF _Ref166998968 \r \h </w:instrText>
      </w:r>
      <w:r w:rsidR="00406319">
        <w:rPr>
          <w:rFonts w:ascii="Times New Roman" w:hAnsi="Times New Roman" w:cs="Times New Roman"/>
          <w:sz w:val="28"/>
        </w:rPr>
      </w:r>
      <w:r w:rsidR="00406319">
        <w:rPr>
          <w:rFonts w:ascii="Times New Roman" w:hAnsi="Times New Roman" w:cs="Times New Roman"/>
          <w:sz w:val="28"/>
        </w:rPr>
        <w:fldChar w:fldCharType="separate"/>
      </w:r>
      <w:r w:rsidR="00406319">
        <w:rPr>
          <w:rFonts w:ascii="Times New Roman" w:hAnsi="Times New Roman" w:cs="Times New Roman"/>
          <w:sz w:val="28"/>
        </w:rPr>
        <w:t>29</w:t>
      </w:r>
      <w:r w:rsidR="00406319">
        <w:rPr>
          <w:rFonts w:ascii="Times New Roman" w:hAnsi="Times New Roman" w:cs="Times New Roman"/>
          <w:sz w:val="28"/>
        </w:rPr>
        <w:fldChar w:fldCharType="end"/>
      </w:r>
      <w:r w:rsidR="00DE535D" w:rsidRPr="00DE535D">
        <w:rPr>
          <w:rFonts w:ascii="Times New Roman" w:hAnsi="Times New Roman" w:cs="Times New Roman"/>
          <w:sz w:val="28"/>
        </w:rPr>
        <w:t>]</w:t>
      </w:r>
      <w:r w:rsidR="00DE535D">
        <w:rPr>
          <w:rFonts w:ascii="Times New Roman" w:hAnsi="Times New Roman" w:cs="Times New Roman"/>
          <w:sz w:val="28"/>
        </w:rPr>
        <w:t xml:space="preserve"> </w:t>
      </w:r>
      <w:r w:rsidR="004A650A">
        <w:rPr>
          <w:rFonts w:ascii="Times New Roman" w:hAnsi="Times New Roman" w:cs="Times New Roman"/>
          <w:sz w:val="28"/>
        </w:rPr>
        <w:t>представила т</w:t>
      </w:r>
      <w:r w:rsidRPr="00907272">
        <w:rPr>
          <w:rFonts w:ascii="Times New Roman" w:hAnsi="Times New Roman" w:cs="Times New Roman"/>
          <w:sz w:val="28"/>
        </w:rPr>
        <w:t xml:space="preserve">еоретичні та експериментальні </w:t>
      </w:r>
      <w:r w:rsidR="004A650A">
        <w:rPr>
          <w:rFonts w:ascii="Times New Roman" w:hAnsi="Times New Roman" w:cs="Times New Roman"/>
          <w:sz w:val="28"/>
        </w:rPr>
        <w:t>дані</w:t>
      </w:r>
      <w:r w:rsidRPr="00907272">
        <w:rPr>
          <w:rFonts w:ascii="Times New Roman" w:hAnsi="Times New Roman" w:cs="Times New Roman"/>
          <w:sz w:val="28"/>
        </w:rPr>
        <w:t>, що обгрунтовують планування засобів загальної та спеціальної спрямованості у підготовці кваліфікованих спортсменок, які спеціалізуються зі спортивної ходьби</w:t>
      </w:r>
      <w:r w:rsidR="00BA1916">
        <w:rPr>
          <w:rFonts w:ascii="Times New Roman" w:hAnsi="Times New Roman" w:cs="Times New Roman"/>
          <w:sz w:val="28"/>
        </w:rPr>
        <w:t xml:space="preserve">; </w:t>
      </w:r>
      <w:r w:rsidRPr="00907272">
        <w:rPr>
          <w:rFonts w:ascii="Times New Roman" w:hAnsi="Times New Roman" w:cs="Times New Roman"/>
          <w:sz w:val="28"/>
        </w:rPr>
        <w:t>виявлено зміни гормонального статусу, які відбуваються протягом менструального циклу, обумовлюють складну перебудову нейрогормональної регуляції функцій систем організму, що супроводжується зміною дихання, кровообігу, кисневої ємності крові, направленості метаболічної адаптації.</w:t>
      </w:r>
      <w:r w:rsidR="00BA1916">
        <w:rPr>
          <w:rFonts w:ascii="Times New Roman" w:hAnsi="Times New Roman" w:cs="Times New Roman"/>
          <w:sz w:val="28"/>
        </w:rPr>
        <w:t xml:space="preserve"> Вважаємо, що ці дані необхідно враховувати в сист</w:t>
      </w:r>
      <w:r w:rsidR="005F54C2">
        <w:rPr>
          <w:rFonts w:ascii="Times New Roman" w:hAnsi="Times New Roman" w:cs="Times New Roman"/>
          <w:sz w:val="28"/>
        </w:rPr>
        <w:t>е</w:t>
      </w:r>
      <w:r w:rsidR="00BA1916">
        <w:rPr>
          <w:rFonts w:ascii="Times New Roman" w:hAnsi="Times New Roman" w:cs="Times New Roman"/>
          <w:sz w:val="28"/>
        </w:rPr>
        <w:t>мі реабілітації та фізичної пі</w:t>
      </w:r>
      <w:r w:rsidR="005F54C2">
        <w:rPr>
          <w:rFonts w:ascii="Times New Roman" w:hAnsi="Times New Roman" w:cs="Times New Roman"/>
          <w:sz w:val="28"/>
        </w:rPr>
        <w:t>дг</w:t>
      </w:r>
      <w:r w:rsidR="00BA1916">
        <w:rPr>
          <w:rFonts w:ascii="Times New Roman" w:hAnsi="Times New Roman" w:cs="Times New Roman"/>
          <w:sz w:val="28"/>
        </w:rPr>
        <w:t>товки військовослужбовців, які мають дисфункції в стані здоров’я</w:t>
      </w:r>
      <w:r w:rsidR="005F54C2">
        <w:rPr>
          <w:rFonts w:ascii="Times New Roman" w:hAnsi="Times New Roman" w:cs="Times New Roman"/>
          <w:sz w:val="28"/>
        </w:rPr>
        <w:t>.</w:t>
      </w:r>
    </w:p>
    <w:p w14:paraId="4C23D9DB" w14:textId="1C0801BD" w:rsidR="00DB7D72" w:rsidRDefault="003714A2" w:rsidP="003714A2">
      <w:pPr>
        <w:ind w:firstLine="567"/>
        <w:jc w:val="both"/>
        <w:rPr>
          <w:rFonts w:ascii="Times New Roman" w:hAnsi="Times New Roman" w:cs="Times New Roman"/>
          <w:sz w:val="28"/>
        </w:rPr>
      </w:pPr>
      <w:r w:rsidRPr="003714A2">
        <w:rPr>
          <w:rFonts w:ascii="Times New Roman" w:hAnsi="Times New Roman" w:cs="Times New Roman"/>
          <w:sz w:val="28"/>
        </w:rPr>
        <w:t xml:space="preserve">Л. Чеховська </w:t>
      </w:r>
      <w:r w:rsidR="00DB7D72" w:rsidRPr="00DB7D72">
        <w:rPr>
          <w:rFonts w:ascii="Times New Roman" w:hAnsi="Times New Roman" w:cs="Times New Roman"/>
          <w:sz w:val="28"/>
        </w:rPr>
        <w:t>[</w:t>
      </w:r>
      <w:r w:rsidR="00406319">
        <w:rPr>
          <w:rFonts w:ascii="Times New Roman" w:hAnsi="Times New Roman" w:cs="Times New Roman"/>
          <w:sz w:val="28"/>
        </w:rPr>
        <w:fldChar w:fldCharType="begin"/>
      </w:r>
      <w:r w:rsidR="00406319">
        <w:rPr>
          <w:rFonts w:ascii="Times New Roman" w:hAnsi="Times New Roman" w:cs="Times New Roman"/>
          <w:sz w:val="28"/>
        </w:rPr>
        <w:instrText xml:space="preserve"> REF _Ref166998848 \r \h </w:instrText>
      </w:r>
      <w:r w:rsidR="00406319">
        <w:rPr>
          <w:rFonts w:ascii="Times New Roman" w:hAnsi="Times New Roman" w:cs="Times New Roman"/>
          <w:sz w:val="28"/>
        </w:rPr>
      </w:r>
      <w:r w:rsidR="00406319">
        <w:rPr>
          <w:rFonts w:ascii="Times New Roman" w:hAnsi="Times New Roman" w:cs="Times New Roman"/>
          <w:sz w:val="28"/>
        </w:rPr>
        <w:fldChar w:fldCharType="separate"/>
      </w:r>
      <w:r w:rsidR="00406319">
        <w:rPr>
          <w:rFonts w:ascii="Times New Roman" w:hAnsi="Times New Roman" w:cs="Times New Roman"/>
          <w:sz w:val="28"/>
        </w:rPr>
        <w:t>76</w:t>
      </w:r>
      <w:r w:rsidR="00406319">
        <w:rPr>
          <w:rFonts w:ascii="Times New Roman" w:hAnsi="Times New Roman" w:cs="Times New Roman"/>
          <w:sz w:val="28"/>
        </w:rPr>
        <w:fldChar w:fldCharType="end"/>
      </w:r>
      <w:r w:rsidR="00DB7D72" w:rsidRPr="00DB7D72">
        <w:rPr>
          <w:rFonts w:ascii="Times New Roman" w:hAnsi="Times New Roman" w:cs="Times New Roman"/>
          <w:sz w:val="28"/>
        </w:rPr>
        <w:t xml:space="preserve">] </w:t>
      </w:r>
      <w:r w:rsidR="00DB7D72">
        <w:rPr>
          <w:rFonts w:ascii="Times New Roman" w:hAnsi="Times New Roman" w:cs="Times New Roman"/>
          <w:sz w:val="28"/>
        </w:rPr>
        <w:t xml:space="preserve">наголошує на тому, що в сучасній сфері ФКіС існує гостра потреба в кадрах, які готові у відповідності до реалій суспісльтва в умовах війни здійснювати надання якісних фізкульутрно-спортивних, реареаційних та коеркційно-відновлювальних послуг для населення. Ми погоджуємося з цим, оскільки актуальним питанням сьогодження для ветеранів війни є залучення до фізкультуруно-оздоровчої діяльності за місцем проживання (за умов </w:t>
      </w:r>
      <w:r w:rsidR="00DB7D72">
        <w:rPr>
          <w:rFonts w:ascii="Times New Roman" w:hAnsi="Times New Roman" w:cs="Times New Roman"/>
          <w:sz w:val="28"/>
        </w:rPr>
        <w:lastRenderedPageBreak/>
        <w:t xml:space="preserve">виключення з військового обліку) після виписки та завершення курсу реабілітації в умовах спеціаліхзованного центру. Авторка наголошує на тому, що необхідно створити </w:t>
      </w:r>
      <w:r w:rsidRPr="003714A2">
        <w:rPr>
          <w:rFonts w:ascii="Times New Roman" w:hAnsi="Times New Roman" w:cs="Times New Roman"/>
          <w:sz w:val="28"/>
        </w:rPr>
        <w:t>теоретико-методичні засади організаційного та кадрового забезпечення системи оздоровчого фітнесу в Україні для успішного управління її суб'єктами та безперервного професійного розвитку персоналу</w:t>
      </w:r>
      <w:r w:rsidR="00DB7D72">
        <w:rPr>
          <w:rFonts w:ascii="Times New Roman" w:hAnsi="Times New Roman" w:cs="Times New Roman"/>
          <w:sz w:val="28"/>
        </w:rPr>
        <w:t xml:space="preserve">. </w:t>
      </w:r>
      <w:r w:rsidR="00DB7D72" w:rsidRPr="003714A2">
        <w:rPr>
          <w:rFonts w:ascii="Times New Roman" w:hAnsi="Times New Roman" w:cs="Times New Roman"/>
          <w:sz w:val="28"/>
        </w:rPr>
        <w:t>В</w:t>
      </w:r>
      <w:r w:rsidRPr="003714A2">
        <w:rPr>
          <w:rFonts w:ascii="Times New Roman" w:hAnsi="Times New Roman" w:cs="Times New Roman"/>
          <w:sz w:val="28"/>
        </w:rPr>
        <w:t>становлено затребуваність фахівців системи оздоровчого фітнесу на вітчизняному ринку праці та визначено зміст їх професійної діяльності</w:t>
      </w:r>
      <w:r w:rsidR="00DB7D72">
        <w:rPr>
          <w:rFonts w:ascii="Times New Roman" w:hAnsi="Times New Roman" w:cs="Times New Roman"/>
          <w:sz w:val="28"/>
        </w:rPr>
        <w:t>.</w:t>
      </w:r>
    </w:p>
    <w:p w14:paraId="7284F854" w14:textId="4EFACD51" w:rsidR="003714A2" w:rsidRDefault="00DB7D72" w:rsidP="003714A2">
      <w:pPr>
        <w:ind w:firstLine="567"/>
        <w:jc w:val="both"/>
        <w:rPr>
          <w:rFonts w:ascii="Times New Roman" w:hAnsi="Times New Roman" w:cs="Times New Roman"/>
          <w:sz w:val="28"/>
        </w:rPr>
      </w:pPr>
      <w:r>
        <w:rPr>
          <w:rFonts w:ascii="Times New Roman" w:hAnsi="Times New Roman" w:cs="Times New Roman"/>
          <w:sz w:val="28"/>
        </w:rPr>
        <w:t xml:space="preserve">Ми можемо констатувати, що підготовка якісного та кваліфікованного персоналу, які готовуі здійснювати сьогодні надання послуг в сфері фізичної культури і спорту особам із оснаками травматичного впливу подій війни стоїть дуже гостро у всіх регіонах нашої країни. Тому важливим є удосконалення існуючих освітніх програм, які б враховували означені питання, формували необхідні компетенції у фахівців сфери ФКіС. Важливим кроком для вирішення питання </w:t>
      </w:r>
      <w:r w:rsidR="005F54C2">
        <w:rPr>
          <w:rFonts w:ascii="Times New Roman" w:hAnsi="Times New Roman" w:cs="Times New Roman"/>
          <w:sz w:val="28"/>
        </w:rPr>
        <w:t xml:space="preserve">вважаємо </w:t>
      </w:r>
      <w:r>
        <w:rPr>
          <w:rFonts w:ascii="Times New Roman" w:hAnsi="Times New Roman" w:cs="Times New Roman"/>
          <w:sz w:val="28"/>
        </w:rPr>
        <w:t xml:space="preserve">формування спеціалізації «фізкультурно-спортивна реабілітація </w:t>
      </w:r>
      <w:r w:rsidR="005F54C2">
        <w:rPr>
          <w:rFonts w:ascii="Times New Roman" w:hAnsi="Times New Roman" w:cs="Times New Roman"/>
          <w:sz w:val="28"/>
        </w:rPr>
        <w:t xml:space="preserve">та адаптивний спорт ветеранів </w:t>
      </w:r>
      <w:r>
        <w:rPr>
          <w:rFonts w:ascii="Times New Roman" w:hAnsi="Times New Roman" w:cs="Times New Roman"/>
          <w:sz w:val="28"/>
        </w:rPr>
        <w:t>вій</w:t>
      </w:r>
      <w:r w:rsidR="005F54C2">
        <w:rPr>
          <w:rFonts w:ascii="Times New Roman" w:hAnsi="Times New Roman" w:cs="Times New Roman"/>
          <w:sz w:val="28"/>
        </w:rPr>
        <w:t>ни</w:t>
      </w:r>
      <w:r>
        <w:rPr>
          <w:rFonts w:ascii="Times New Roman" w:hAnsi="Times New Roman" w:cs="Times New Roman"/>
          <w:sz w:val="28"/>
        </w:rPr>
        <w:t xml:space="preserve">» </w:t>
      </w:r>
      <w:r w:rsidR="005F54C2">
        <w:rPr>
          <w:rFonts w:ascii="Times New Roman" w:hAnsi="Times New Roman" w:cs="Times New Roman"/>
          <w:sz w:val="28"/>
        </w:rPr>
        <w:t xml:space="preserve">в межах </w:t>
      </w:r>
      <w:r>
        <w:rPr>
          <w:rFonts w:ascii="Times New Roman" w:hAnsi="Times New Roman" w:cs="Times New Roman"/>
          <w:sz w:val="28"/>
        </w:rPr>
        <w:t>спеціальності</w:t>
      </w:r>
      <w:r w:rsidR="00C534EA">
        <w:rPr>
          <w:rFonts w:ascii="Times New Roman" w:hAnsi="Times New Roman" w:cs="Times New Roman"/>
          <w:sz w:val="28"/>
        </w:rPr>
        <w:br/>
      </w:r>
      <w:r>
        <w:rPr>
          <w:rFonts w:ascii="Times New Roman" w:hAnsi="Times New Roman" w:cs="Times New Roman"/>
          <w:sz w:val="28"/>
        </w:rPr>
        <w:t xml:space="preserve">017 «Фізична культура і спорт», як найближчим часом </w:t>
      </w:r>
      <w:r w:rsidR="00C534EA">
        <w:rPr>
          <w:rFonts w:ascii="Times New Roman" w:hAnsi="Times New Roman" w:cs="Times New Roman"/>
          <w:sz w:val="28"/>
        </w:rPr>
        <w:t xml:space="preserve">має бути </w:t>
      </w:r>
      <w:r>
        <w:rPr>
          <w:rFonts w:ascii="Times New Roman" w:hAnsi="Times New Roman" w:cs="Times New Roman"/>
          <w:sz w:val="28"/>
        </w:rPr>
        <w:t>впровад</w:t>
      </w:r>
      <w:r w:rsidR="005F54C2">
        <w:rPr>
          <w:rFonts w:ascii="Times New Roman" w:hAnsi="Times New Roman" w:cs="Times New Roman"/>
          <w:sz w:val="28"/>
        </w:rPr>
        <w:t>жена в освітн</w:t>
      </w:r>
      <w:r w:rsidR="00C534EA">
        <w:rPr>
          <w:rFonts w:ascii="Times New Roman" w:hAnsi="Times New Roman" w:cs="Times New Roman"/>
          <w:sz w:val="28"/>
        </w:rPr>
        <w:t xml:space="preserve">ьо-навчальний </w:t>
      </w:r>
      <w:r w:rsidR="005F54C2">
        <w:rPr>
          <w:rFonts w:ascii="Times New Roman" w:hAnsi="Times New Roman" w:cs="Times New Roman"/>
          <w:sz w:val="28"/>
        </w:rPr>
        <w:t xml:space="preserve">процес </w:t>
      </w:r>
      <w:r w:rsidR="00C534EA">
        <w:rPr>
          <w:rFonts w:ascii="Times New Roman" w:hAnsi="Times New Roman" w:cs="Times New Roman"/>
          <w:sz w:val="28"/>
        </w:rPr>
        <w:t xml:space="preserve">здобувачів вищої освіти та слухачів </w:t>
      </w:r>
      <w:r>
        <w:rPr>
          <w:rFonts w:ascii="Times New Roman" w:hAnsi="Times New Roman" w:cs="Times New Roman"/>
          <w:sz w:val="28"/>
        </w:rPr>
        <w:t>на базі національного універсистету оборони України.</w:t>
      </w:r>
    </w:p>
    <w:p w14:paraId="16C03F39" w14:textId="287C2413" w:rsidR="0008269F" w:rsidRDefault="0008269F" w:rsidP="0008269F">
      <w:pPr>
        <w:ind w:firstLine="567"/>
        <w:jc w:val="both"/>
        <w:rPr>
          <w:rFonts w:ascii="Times New Roman" w:hAnsi="Times New Roman" w:cs="Times New Roman"/>
          <w:sz w:val="28"/>
        </w:rPr>
      </w:pPr>
    </w:p>
    <w:p w14:paraId="3D80B1B0" w14:textId="6C94F085" w:rsidR="0083467C" w:rsidRPr="003F586E" w:rsidRDefault="003F586E" w:rsidP="0008269F">
      <w:pPr>
        <w:ind w:firstLine="567"/>
        <w:jc w:val="both"/>
        <w:rPr>
          <w:rFonts w:ascii="Times New Roman" w:hAnsi="Times New Roman" w:cs="Times New Roman"/>
          <w:b/>
          <w:sz w:val="28"/>
        </w:rPr>
      </w:pPr>
      <w:r w:rsidRPr="003F586E">
        <w:rPr>
          <w:rFonts w:ascii="Times New Roman" w:hAnsi="Times New Roman" w:cs="Times New Roman"/>
          <w:b/>
          <w:sz w:val="28"/>
        </w:rPr>
        <w:t xml:space="preserve">1.3 </w:t>
      </w:r>
      <w:r w:rsidR="0083467C" w:rsidRPr="003F586E">
        <w:rPr>
          <w:rFonts w:ascii="Times New Roman" w:hAnsi="Times New Roman" w:cs="Times New Roman"/>
          <w:b/>
          <w:sz w:val="28"/>
        </w:rPr>
        <w:t xml:space="preserve">Покрокове відновлення функції ходьби та біку </w:t>
      </w:r>
      <w:r w:rsidRPr="003F586E">
        <w:rPr>
          <w:rFonts w:ascii="Times New Roman" w:hAnsi="Times New Roman" w:cs="Times New Roman"/>
          <w:b/>
          <w:sz w:val="28"/>
        </w:rPr>
        <w:t>в процесі відновлення функції ходьби у військовослужбовців після травматичних ушкоджень внаслідок виконання службових обов’язків</w:t>
      </w:r>
    </w:p>
    <w:p w14:paraId="47411603" w14:textId="27B1EAA4"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sz w:val="28"/>
        </w:rPr>
        <w:t>Мет</w:t>
      </w:r>
      <w:r w:rsidR="00267EB1">
        <w:rPr>
          <w:rFonts w:ascii="Times New Roman" w:hAnsi="Times New Roman" w:cs="Times New Roman"/>
          <w:sz w:val="28"/>
        </w:rPr>
        <w:t xml:space="preserve">ою протезної </w:t>
      </w:r>
      <w:r w:rsidRPr="00F7798D">
        <w:rPr>
          <w:rFonts w:ascii="Times New Roman" w:hAnsi="Times New Roman" w:cs="Times New Roman"/>
          <w:sz w:val="28"/>
        </w:rPr>
        <w:t xml:space="preserve">реабілітації </w:t>
      </w:r>
      <w:r w:rsidR="00267EB1">
        <w:rPr>
          <w:rFonts w:ascii="Times New Roman" w:hAnsi="Times New Roman" w:cs="Times New Roman"/>
          <w:sz w:val="28"/>
        </w:rPr>
        <w:t xml:space="preserve">є </w:t>
      </w:r>
      <w:r w:rsidRPr="00F7798D">
        <w:rPr>
          <w:rFonts w:ascii="Times New Roman" w:hAnsi="Times New Roman" w:cs="Times New Roman"/>
          <w:sz w:val="28"/>
        </w:rPr>
        <w:t>допомог</w:t>
      </w:r>
      <w:r w:rsidR="00267EB1">
        <w:rPr>
          <w:rFonts w:ascii="Times New Roman" w:hAnsi="Times New Roman" w:cs="Times New Roman"/>
          <w:sz w:val="28"/>
        </w:rPr>
        <w:t xml:space="preserve">а пацієнту </w:t>
      </w:r>
      <w:r w:rsidRPr="00F7798D">
        <w:rPr>
          <w:rFonts w:ascii="Times New Roman" w:hAnsi="Times New Roman" w:cs="Times New Roman"/>
          <w:sz w:val="28"/>
        </w:rPr>
        <w:t>з ампутованими кінцівками набути незалежності на найвищому рівні, який вони можуть досягти, з максимально ефективною ходою. Оцінювання повинно брати до уваги фізичні можливості, рівень ампутації, психологічний статус, передампутаційну функцію, наявні захворювання та очікування пацієнта. Реабілітація почина</w:t>
      </w:r>
      <w:r w:rsidR="00795913">
        <w:rPr>
          <w:rFonts w:ascii="Times New Roman" w:hAnsi="Times New Roman" w:cs="Times New Roman"/>
          <w:sz w:val="28"/>
        </w:rPr>
        <w:t xml:space="preserve">ється </w:t>
      </w:r>
      <w:r w:rsidRPr="00F7798D">
        <w:rPr>
          <w:rFonts w:ascii="Times New Roman" w:hAnsi="Times New Roman" w:cs="Times New Roman"/>
          <w:sz w:val="28"/>
        </w:rPr>
        <w:t>через 5 днів після операці. Важливим елементом реабілітаційної програми є аналіз здорової ходи</w:t>
      </w:r>
      <w:r w:rsidR="0042271D">
        <w:rPr>
          <w:rFonts w:ascii="Times New Roman" w:hAnsi="Times New Roman" w:cs="Times New Roman"/>
          <w:sz w:val="28"/>
        </w:rPr>
        <w:t xml:space="preserve"> (</w:t>
      </w:r>
      <w:r w:rsidR="0042271D" w:rsidRPr="00795913">
        <w:rPr>
          <w:rFonts w:ascii="Times New Roman" w:hAnsi="Times New Roman" w:cs="Times New Roman"/>
          <w:i/>
          <w:sz w:val="28"/>
        </w:rPr>
        <w:t xml:space="preserve">рис. </w:t>
      </w:r>
      <w:r w:rsidR="00795913" w:rsidRPr="00795913">
        <w:rPr>
          <w:rFonts w:ascii="Times New Roman" w:hAnsi="Times New Roman" w:cs="Times New Roman"/>
          <w:i/>
          <w:sz w:val="28"/>
        </w:rPr>
        <w:t>1.2</w:t>
      </w:r>
      <w:r w:rsidR="0042271D">
        <w:rPr>
          <w:rFonts w:ascii="Times New Roman" w:hAnsi="Times New Roman" w:cs="Times New Roman"/>
          <w:sz w:val="28"/>
        </w:rPr>
        <w:t>)</w:t>
      </w:r>
      <w:r w:rsidR="00ED68CB">
        <w:rPr>
          <w:rFonts w:ascii="Times New Roman" w:hAnsi="Times New Roman" w:cs="Times New Roman"/>
          <w:sz w:val="28"/>
        </w:rPr>
        <w:t xml:space="preserve"> через </w:t>
      </w:r>
      <w:r w:rsidRPr="00F7798D">
        <w:rPr>
          <w:rFonts w:ascii="Times New Roman" w:hAnsi="Times New Roman" w:cs="Times New Roman"/>
          <w:sz w:val="28"/>
        </w:rPr>
        <w:t xml:space="preserve">спостереження. </w:t>
      </w:r>
      <w:r w:rsidR="00ED68CB" w:rsidRPr="00F7798D">
        <w:rPr>
          <w:rFonts w:ascii="Times New Roman" w:hAnsi="Times New Roman" w:cs="Times New Roman"/>
          <w:sz w:val="28"/>
        </w:rPr>
        <w:t>О</w:t>
      </w:r>
      <w:r w:rsidRPr="00F7798D">
        <w:rPr>
          <w:rFonts w:ascii="Times New Roman" w:hAnsi="Times New Roman" w:cs="Times New Roman"/>
          <w:sz w:val="28"/>
        </w:rPr>
        <w:t>ціню</w:t>
      </w:r>
      <w:r w:rsidR="00ED68CB">
        <w:rPr>
          <w:rFonts w:ascii="Times New Roman" w:hAnsi="Times New Roman" w:cs="Times New Roman"/>
          <w:sz w:val="28"/>
        </w:rPr>
        <w:t xml:space="preserve">ються </w:t>
      </w:r>
      <w:r w:rsidRPr="00F7798D">
        <w:rPr>
          <w:rFonts w:ascii="Times New Roman" w:hAnsi="Times New Roman" w:cs="Times New Roman"/>
          <w:sz w:val="28"/>
        </w:rPr>
        <w:t>вимірюванні функці</w:t>
      </w:r>
      <w:r w:rsidR="00ED68CB">
        <w:rPr>
          <w:rFonts w:ascii="Times New Roman" w:hAnsi="Times New Roman" w:cs="Times New Roman"/>
          <w:sz w:val="28"/>
        </w:rPr>
        <w:t>ї за допомогою тестів та шкал.</w:t>
      </w:r>
    </w:p>
    <w:p w14:paraId="1C797DD0" w14:textId="76A8AF7E"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sz w:val="28"/>
        </w:rPr>
        <w:lastRenderedPageBreak/>
        <w:t xml:space="preserve">Аналіз ходи полягає у спостереженні за ходою, яке повинно відбуватися з усіх боків. Для аналізу рухів необхідне знання нормальних паттернів ходи для протезів і без протезів. Спостерігаючи за ходою, оцінювач порівнює функцію людини з ампутованими кінцівками з очікуваними паттернами ходи та шукає відхилення. Аналіз паттерну ходи допоможе визначити, чому виникають ці відхилення. </w:t>
      </w:r>
      <w:r w:rsidR="00191FFE">
        <w:rPr>
          <w:rFonts w:ascii="Times New Roman" w:hAnsi="Times New Roman" w:cs="Times New Roman"/>
          <w:sz w:val="28"/>
        </w:rPr>
        <w:t>Ц</w:t>
      </w:r>
      <w:r w:rsidRPr="00F7798D">
        <w:rPr>
          <w:rFonts w:ascii="Times New Roman" w:hAnsi="Times New Roman" w:cs="Times New Roman"/>
          <w:sz w:val="28"/>
        </w:rPr>
        <w:t xml:space="preserve">е </w:t>
      </w:r>
      <w:r w:rsidR="00191FFE">
        <w:rPr>
          <w:rFonts w:ascii="Times New Roman" w:hAnsi="Times New Roman" w:cs="Times New Roman"/>
          <w:sz w:val="28"/>
        </w:rPr>
        <w:t xml:space="preserve">сприяє </w:t>
      </w:r>
      <w:r w:rsidRPr="00F7798D">
        <w:rPr>
          <w:rFonts w:ascii="Times New Roman" w:hAnsi="Times New Roman" w:cs="Times New Roman"/>
          <w:sz w:val="28"/>
        </w:rPr>
        <w:t>скла</w:t>
      </w:r>
      <w:r w:rsidR="00191FFE">
        <w:rPr>
          <w:rFonts w:ascii="Times New Roman" w:hAnsi="Times New Roman" w:cs="Times New Roman"/>
          <w:sz w:val="28"/>
        </w:rPr>
        <w:t xml:space="preserve">данню </w:t>
      </w:r>
      <w:r w:rsidRPr="00F7798D">
        <w:rPr>
          <w:rFonts w:ascii="Times New Roman" w:hAnsi="Times New Roman" w:cs="Times New Roman"/>
          <w:sz w:val="28"/>
        </w:rPr>
        <w:t>програм</w:t>
      </w:r>
      <w:r w:rsidR="00191FFE">
        <w:rPr>
          <w:rFonts w:ascii="Times New Roman" w:hAnsi="Times New Roman" w:cs="Times New Roman"/>
          <w:sz w:val="28"/>
        </w:rPr>
        <w:t xml:space="preserve">и </w:t>
      </w:r>
      <w:r w:rsidRPr="00F7798D">
        <w:rPr>
          <w:rFonts w:ascii="Times New Roman" w:hAnsi="Times New Roman" w:cs="Times New Roman"/>
          <w:sz w:val="28"/>
        </w:rPr>
        <w:t xml:space="preserve">реабілітації, яка </w:t>
      </w:r>
      <w:r w:rsidR="00191FFE">
        <w:rPr>
          <w:rFonts w:ascii="Times New Roman" w:hAnsi="Times New Roman" w:cs="Times New Roman"/>
          <w:sz w:val="28"/>
        </w:rPr>
        <w:t xml:space="preserve">корегує виявлені </w:t>
      </w:r>
      <w:r w:rsidRPr="00F7798D">
        <w:rPr>
          <w:rFonts w:ascii="Times New Roman" w:hAnsi="Times New Roman" w:cs="Times New Roman"/>
          <w:sz w:val="28"/>
        </w:rPr>
        <w:t>відхилен</w:t>
      </w:r>
      <w:r w:rsidR="00191FFE">
        <w:rPr>
          <w:rFonts w:ascii="Times New Roman" w:hAnsi="Times New Roman" w:cs="Times New Roman"/>
          <w:sz w:val="28"/>
        </w:rPr>
        <w:t xml:space="preserve">ня. </w:t>
      </w:r>
      <w:r w:rsidR="004563D0">
        <w:rPr>
          <w:rFonts w:ascii="Times New Roman" w:hAnsi="Times New Roman" w:cs="Times New Roman"/>
          <w:sz w:val="28"/>
        </w:rPr>
        <w:t xml:space="preserve">Пацієнти з </w:t>
      </w:r>
      <w:r w:rsidRPr="00F7798D">
        <w:rPr>
          <w:rFonts w:ascii="Times New Roman" w:hAnsi="Times New Roman" w:cs="Times New Roman"/>
          <w:sz w:val="28"/>
        </w:rPr>
        <w:t xml:space="preserve">ампутованими кінцівками </w:t>
      </w:r>
      <w:r w:rsidR="004A76C4">
        <w:rPr>
          <w:rFonts w:ascii="Times New Roman" w:hAnsi="Times New Roman" w:cs="Times New Roman"/>
          <w:sz w:val="28"/>
        </w:rPr>
        <w:t xml:space="preserve">мають </w:t>
      </w:r>
      <w:r w:rsidRPr="00F7798D">
        <w:rPr>
          <w:rFonts w:ascii="Times New Roman" w:hAnsi="Times New Roman" w:cs="Times New Roman"/>
          <w:sz w:val="28"/>
        </w:rPr>
        <w:t xml:space="preserve">виконувати вправи перед протезуванням, щоб підтримувати діапазон рухів і покращити силу м’язів нижньої кінцівки та кінцівки, що залишилася, готуючись до використання протеза. Слід </w:t>
      </w:r>
      <w:r w:rsidR="004A76C4">
        <w:rPr>
          <w:rFonts w:ascii="Times New Roman" w:hAnsi="Times New Roman" w:cs="Times New Roman"/>
          <w:sz w:val="28"/>
        </w:rPr>
        <w:t xml:space="preserve">додавати </w:t>
      </w:r>
      <w:r w:rsidRPr="00F7798D">
        <w:rPr>
          <w:rFonts w:ascii="Times New Roman" w:hAnsi="Times New Roman" w:cs="Times New Roman"/>
          <w:sz w:val="28"/>
        </w:rPr>
        <w:t>вправи для живота та спини, щоб контролювати тулуб</w:t>
      </w:r>
      <w:r w:rsidR="004A76C4">
        <w:rPr>
          <w:rFonts w:ascii="Times New Roman" w:hAnsi="Times New Roman" w:cs="Times New Roman"/>
          <w:sz w:val="28"/>
        </w:rPr>
        <w:t xml:space="preserve">, </w:t>
      </w:r>
      <w:r w:rsidRPr="00F7798D">
        <w:rPr>
          <w:rFonts w:ascii="Times New Roman" w:hAnsi="Times New Roman" w:cs="Times New Roman"/>
          <w:sz w:val="28"/>
        </w:rPr>
        <w:t xml:space="preserve">зменшити біль у спині. Вправи перед протезуванням кінцівок </w:t>
      </w:r>
      <w:r w:rsidR="004A76C4">
        <w:rPr>
          <w:rFonts w:ascii="Times New Roman" w:hAnsi="Times New Roman" w:cs="Times New Roman"/>
          <w:sz w:val="28"/>
        </w:rPr>
        <w:t>д</w:t>
      </w:r>
      <w:r w:rsidRPr="00F7798D">
        <w:rPr>
          <w:rFonts w:ascii="Times New Roman" w:hAnsi="Times New Roman" w:cs="Times New Roman"/>
          <w:sz w:val="28"/>
        </w:rPr>
        <w:t>опом</w:t>
      </w:r>
      <w:r w:rsidR="004A76C4">
        <w:rPr>
          <w:rFonts w:ascii="Times New Roman" w:hAnsi="Times New Roman" w:cs="Times New Roman"/>
          <w:sz w:val="28"/>
        </w:rPr>
        <w:t xml:space="preserve">агають </w:t>
      </w:r>
      <w:r w:rsidRPr="00F7798D">
        <w:rPr>
          <w:rFonts w:ascii="Times New Roman" w:hAnsi="Times New Roman" w:cs="Times New Roman"/>
          <w:sz w:val="28"/>
        </w:rPr>
        <w:t>запобігти виникненню протезних відхилень у ході.</w:t>
      </w:r>
      <w:r w:rsidR="00345D45">
        <w:rPr>
          <w:rFonts w:ascii="Times New Roman" w:hAnsi="Times New Roman" w:cs="Times New Roman"/>
          <w:sz w:val="28"/>
        </w:rPr>
        <w:t xml:space="preserve"> </w:t>
      </w:r>
      <w:r w:rsidRPr="00F7798D">
        <w:rPr>
          <w:rFonts w:ascii="Times New Roman" w:hAnsi="Times New Roman" w:cs="Times New Roman"/>
          <w:sz w:val="28"/>
        </w:rPr>
        <w:t xml:space="preserve">Через втрату кінцівки особа з ампутацією автоматично перемістить свій центр ваги на стопу непротезованої сторони. Після ампутації </w:t>
      </w:r>
      <w:r w:rsidR="004A76C4">
        <w:rPr>
          <w:rFonts w:ascii="Times New Roman" w:hAnsi="Times New Roman" w:cs="Times New Roman"/>
          <w:sz w:val="28"/>
        </w:rPr>
        <w:t xml:space="preserve">є період </w:t>
      </w:r>
      <w:r w:rsidRPr="00F7798D">
        <w:rPr>
          <w:rFonts w:ascii="Times New Roman" w:hAnsi="Times New Roman" w:cs="Times New Roman"/>
          <w:sz w:val="28"/>
        </w:rPr>
        <w:t>часу, коли особа з ампутацією перебуває без протеза</w:t>
      </w:r>
      <w:r w:rsidR="004A76C4">
        <w:rPr>
          <w:rFonts w:ascii="Times New Roman" w:hAnsi="Times New Roman" w:cs="Times New Roman"/>
          <w:sz w:val="28"/>
        </w:rPr>
        <w:t xml:space="preserve">, що обумовлено </w:t>
      </w:r>
      <w:r w:rsidRPr="00F7798D">
        <w:rPr>
          <w:rFonts w:ascii="Times New Roman" w:hAnsi="Times New Roman" w:cs="Times New Roman"/>
          <w:sz w:val="28"/>
        </w:rPr>
        <w:t>часовими рамками оцінювання, необхідних для прийняття рішення про доцільність надання кінцівки. Протягом цього періоду особа з ампутованими кінцівками звикне до зміщеного центру, що ускладнить переорієнтацію центру ваги після отримання протезування кінцівки.</w:t>
      </w:r>
    </w:p>
    <w:p w14:paraId="4E6DE62A" w14:textId="659EE1C2" w:rsidR="00F7798D" w:rsidRPr="00F7798D" w:rsidRDefault="00345D45" w:rsidP="00F7798D">
      <w:pPr>
        <w:ind w:firstLine="567"/>
        <w:jc w:val="both"/>
        <w:rPr>
          <w:rFonts w:ascii="Times New Roman" w:hAnsi="Times New Roman" w:cs="Times New Roman"/>
          <w:sz w:val="28"/>
        </w:rPr>
      </w:pPr>
      <w:r>
        <w:rPr>
          <w:rFonts w:ascii="Times New Roman" w:hAnsi="Times New Roman" w:cs="Times New Roman"/>
          <w:sz w:val="28"/>
        </w:rPr>
        <w:t>Т</w:t>
      </w:r>
      <w:r w:rsidR="00F7798D" w:rsidRPr="00F7798D">
        <w:rPr>
          <w:rFonts w:ascii="Times New Roman" w:hAnsi="Times New Roman" w:cs="Times New Roman"/>
          <w:sz w:val="28"/>
        </w:rPr>
        <w:t>ренування ходи необхідне для покращення асиметрії, змін в біомеханіці та відповідних вторинних наслідків після ампутації. Для огляду включено реабілітацію наземну</w:t>
      </w:r>
      <w:r w:rsidR="00427728">
        <w:rPr>
          <w:rFonts w:ascii="Times New Roman" w:hAnsi="Times New Roman" w:cs="Times New Roman"/>
          <w:sz w:val="28"/>
        </w:rPr>
        <w:t xml:space="preserve"> та </w:t>
      </w:r>
      <w:r w:rsidR="00F7798D" w:rsidRPr="00F7798D">
        <w:rPr>
          <w:rFonts w:ascii="Times New Roman" w:hAnsi="Times New Roman" w:cs="Times New Roman"/>
          <w:sz w:val="28"/>
        </w:rPr>
        <w:t>реабілітацію на біговій доріжці</w:t>
      </w:r>
      <w:r w:rsidR="00A875B1">
        <w:rPr>
          <w:rFonts w:ascii="Times New Roman" w:hAnsi="Times New Roman" w:cs="Times New Roman"/>
          <w:sz w:val="28"/>
        </w:rPr>
        <w:t xml:space="preserve"> (кардіотренажері)</w:t>
      </w:r>
      <w:r w:rsidR="00F7798D" w:rsidRPr="00F7798D">
        <w:rPr>
          <w:rFonts w:ascii="Times New Roman" w:hAnsi="Times New Roman" w:cs="Times New Roman"/>
          <w:sz w:val="28"/>
        </w:rPr>
        <w:t xml:space="preserve">. </w:t>
      </w:r>
      <w:r w:rsidR="00A875B1">
        <w:rPr>
          <w:rFonts w:ascii="Times New Roman" w:hAnsi="Times New Roman" w:cs="Times New Roman"/>
          <w:sz w:val="28"/>
        </w:rPr>
        <w:t>Н</w:t>
      </w:r>
      <w:r w:rsidR="00F7798D" w:rsidRPr="00F7798D">
        <w:rPr>
          <w:rFonts w:ascii="Times New Roman" w:hAnsi="Times New Roman" w:cs="Times New Roman"/>
          <w:sz w:val="28"/>
        </w:rPr>
        <w:t xml:space="preserve">аступні втручання ефективні для покращення ходи: наземне тренування (з вербальними, мануальними або психологічними втручаннями), тренування на біговій доріжці як доповнення до наземного, так і до домашньої програми вправ або окремо з візуальним зворотним зв’язком або з підтримкою ваги тіла. </w:t>
      </w:r>
    </w:p>
    <w:p w14:paraId="1A24918D" w14:textId="5820897B" w:rsidR="00F7798D" w:rsidRPr="00F7798D" w:rsidRDefault="004A76C4" w:rsidP="00F7798D">
      <w:pPr>
        <w:ind w:firstLine="567"/>
        <w:jc w:val="both"/>
        <w:rPr>
          <w:rFonts w:ascii="Times New Roman" w:hAnsi="Times New Roman" w:cs="Times New Roman"/>
          <w:sz w:val="28"/>
        </w:rPr>
      </w:pPr>
      <w:r>
        <w:rPr>
          <w:rFonts w:ascii="Times New Roman" w:hAnsi="Times New Roman" w:cs="Times New Roman"/>
          <w:sz w:val="28"/>
        </w:rPr>
        <w:t xml:space="preserve">Далі </w:t>
      </w:r>
      <w:r w:rsidR="00F7798D" w:rsidRPr="00F7798D">
        <w:rPr>
          <w:rFonts w:ascii="Times New Roman" w:hAnsi="Times New Roman" w:cs="Times New Roman"/>
          <w:sz w:val="28"/>
        </w:rPr>
        <w:t>вправи використову</w:t>
      </w:r>
      <w:r w:rsidR="00427728">
        <w:rPr>
          <w:rFonts w:ascii="Times New Roman" w:hAnsi="Times New Roman" w:cs="Times New Roman"/>
          <w:sz w:val="28"/>
        </w:rPr>
        <w:t xml:space="preserve">ють </w:t>
      </w:r>
      <w:r w:rsidR="00F7798D" w:rsidRPr="00F7798D">
        <w:rPr>
          <w:rFonts w:ascii="Times New Roman" w:hAnsi="Times New Roman" w:cs="Times New Roman"/>
          <w:sz w:val="28"/>
        </w:rPr>
        <w:t xml:space="preserve">для пацієнтів із транстібіальною </w:t>
      </w:r>
      <w:r w:rsidR="00427728">
        <w:rPr>
          <w:rFonts w:ascii="Times New Roman" w:hAnsi="Times New Roman" w:cs="Times New Roman"/>
          <w:sz w:val="28"/>
        </w:rPr>
        <w:t xml:space="preserve">/ </w:t>
      </w:r>
      <w:r w:rsidR="00F7798D" w:rsidRPr="00F7798D">
        <w:rPr>
          <w:rFonts w:ascii="Times New Roman" w:hAnsi="Times New Roman" w:cs="Times New Roman"/>
          <w:sz w:val="28"/>
        </w:rPr>
        <w:t>трансфеморальною ампутаціями, і їх слід адаптувати за необхідності залежно від компонента. Протез колінного суглоба вплива</w:t>
      </w:r>
      <w:r w:rsidR="00427728">
        <w:rPr>
          <w:rFonts w:ascii="Times New Roman" w:hAnsi="Times New Roman" w:cs="Times New Roman"/>
          <w:sz w:val="28"/>
        </w:rPr>
        <w:t>є на якість виконання вправ. П</w:t>
      </w:r>
      <w:r w:rsidR="00F7798D" w:rsidRPr="00F7798D">
        <w:rPr>
          <w:rFonts w:ascii="Times New Roman" w:hAnsi="Times New Roman" w:cs="Times New Roman"/>
          <w:sz w:val="28"/>
        </w:rPr>
        <w:t>очніть із зафіксованого коліна</w:t>
      </w:r>
      <w:r w:rsidR="00427728">
        <w:rPr>
          <w:rFonts w:ascii="Times New Roman" w:hAnsi="Times New Roman" w:cs="Times New Roman"/>
          <w:sz w:val="28"/>
        </w:rPr>
        <w:t xml:space="preserve">, </w:t>
      </w:r>
      <w:r w:rsidR="00F7798D" w:rsidRPr="00F7798D">
        <w:rPr>
          <w:rFonts w:ascii="Times New Roman" w:hAnsi="Times New Roman" w:cs="Times New Roman"/>
          <w:sz w:val="28"/>
        </w:rPr>
        <w:t xml:space="preserve">навчіть пацієнта тримати центр ваги на протезі, щоб він не згинався під час навантаження. Різні колінні протези мають різні </w:t>
      </w:r>
      <w:r w:rsidR="00F7798D" w:rsidRPr="00F7798D">
        <w:rPr>
          <w:rFonts w:ascii="Times New Roman" w:hAnsi="Times New Roman" w:cs="Times New Roman"/>
          <w:sz w:val="28"/>
        </w:rPr>
        <w:lastRenderedPageBreak/>
        <w:t>функції</w:t>
      </w:r>
      <w:r w:rsidR="00427728">
        <w:rPr>
          <w:rFonts w:ascii="Times New Roman" w:hAnsi="Times New Roman" w:cs="Times New Roman"/>
          <w:sz w:val="28"/>
        </w:rPr>
        <w:t xml:space="preserve">.  </w:t>
      </w:r>
      <w:r w:rsidR="00F7798D" w:rsidRPr="00F7798D">
        <w:rPr>
          <w:rFonts w:ascii="Times New Roman" w:hAnsi="Times New Roman" w:cs="Times New Roman"/>
          <w:sz w:val="28"/>
        </w:rPr>
        <w:t xml:space="preserve">специфічні способи навчання пацієнта. Ця сторінка надасть </w:t>
      </w:r>
      <w:r w:rsidR="000D220E">
        <w:rPr>
          <w:rFonts w:ascii="Times New Roman" w:hAnsi="Times New Roman" w:cs="Times New Roman"/>
          <w:sz w:val="28"/>
        </w:rPr>
        <w:t xml:space="preserve">теоретичні засади, </w:t>
      </w:r>
      <w:r w:rsidR="00F7798D" w:rsidRPr="00F7798D">
        <w:rPr>
          <w:rFonts w:ascii="Times New Roman" w:hAnsi="Times New Roman" w:cs="Times New Roman"/>
          <w:sz w:val="28"/>
        </w:rPr>
        <w:t>які використову</w:t>
      </w:r>
      <w:r w:rsidR="000D220E">
        <w:rPr>
          <w:rFonts w:ascii="Times New Roman" w:hAnsi="Times New Roman" w:cs="Times New Roman"/>
          <w:sz w:val="28"/>
        </w:rPr>
        <w:t xml:space="preserve">ються </w:t>
      </w:r>
      <w:r w:rsidR="00F7798D" w:rsidRPr="00F7798D">
        <w:rPr>
          <w:rFonts w:ascii="Times New Roman" w:hAnsi="Times New Roman" w:cs="Times New Roman"/>
          <w:sz w:val="28"/>
        </w:rPr>
        <w:t xml:space="preserve">з кожним пацієнтом, з посиланнями внизу сторінки на більш специфічну реабілітацію. </w:t>
      </w:r>
      <w:r w:rsidR="00D16E03">
        <w:rPr>
          <w:rFonts w:ascii="Times New Roman" w:hAnsi="Times New Roman" w:cs="Times New Roman"/>
          <w:sz w:val="28"/>
        </w:rPr>
        <w:t xml:space="preserve">Реабілітант </w:t>
      </w:r>
      <w:r w:rsidR="00F7798D" w:rsidRPr="00F7798D">
        <w:rPr>
          <w:rFonts w:ascii="Times New Roman" w:hAnsi="Times New Roman" w:cs="Times New Roman"/>
          <w:sz w:val="28"/>
        </w:rPr>
        <w:t xml:space="preserve">можете </w:t>
      </w:r>
      <w:r w:rsidR="00D16E03">
        <w:rPr>
          <w:rFonts w:ascii="Times New Roman" w:hAnsi="Times New Roman" w:cs="Times New Roman"/>
          <w:sz w:val="28"/>
        </w:rPr>
        <w:t xml:space="preserve">знайти </w:t>
      </w:r>
      <w:r w:rsidR="00F7798D" w:rsidRPr="00F7798D">
        <w:rPr>
          <w:rFonts w:ascii="Times New Roman" w:hAnsi="Times New Roman" w:cs="Times New Roman"/>
          <w:sz w:val="28"/>
        </w:rPr>
        <w:t>в Google або YouTube інформацію про конкретну компанію чи протезні компоненти.</w:t>
      </w:r>
    </w:p>
    <w:p w14:paraId="5950F6D2" w14:textId="2465255A" w:rsidR="00F7798D" w:rsidRPr="00F7798D" w:rsidRDefault="00F7798D" w:rsidP="00F7798D">
      <w:pPr>
        <w:ind w:firstLine="567"/>
        <w:jc w:val="both"/>
        <w:rPr>
          <w:rFonts w:ascii="Times New Roman" w:hAnsi="Times New Roman" w:cs="Times New Roman"/>
          <w:sz w:val="28"/>
        </w:rPr>
      </w:pPr>
      <w:r w:rsidRPr="00EF6917">
        <w:rPr>
          <w:rFonts w:ascii="Times New Roman" w:hAnsi="Times New Roman" w:cs="Times New Roman"/>
          <w:i/>
          <w:sz w:val="28"/>
        </w:rPr>
        <w:t>Орієнтація центру тяжіння та навантаження вагою на протез</w:t>
      </w:r>
      <w:r w:rsidR="00EF6917" w:rsidRPr="00EF6917">
        <w:rPr>
          <w:rFonts w:ascii="Times New Roman" w:hAnsi="Times New Roman" w:cs="Times New Roman"/>
          <w:i/>
          <w:sz w:val="28"/>
        </w:rPr>
        <w:t>.</w:t>
      </w:r>
      <w:r w:rsidR="00EF6917">
        <w:rPr>
          <w:rFonts w:ascii="Times New Roman" w:hAnsi="Times New Roman" w:cs="Times New Roman"/>
          <w:sz w:val="28"/>
        </w:rPr>
        <w:t xml:space="preserve"> </w:t>
      </w:r>
      <w:r w:rsidRPr="00F7798D">
        <w:rPr>
          <w:rFonts w:ascii="Times New Roman" w:hAnsi="Times New Roman" w:cs="Times New Roman"/>
          <w:sz w:val="28"/>
        </w:rPr>
        <w:t>Підготовка до протезування повинна включати орієнтацію центру тяжіння та покращення пропріоцепції та перенесення ваги на стороні протеза. Існує ряд технік/вправ, які можуть бути використані для полегшення реабілітації:</w:t>
      </w:r>
    </w:p>
    <w:p w14:paraId="03AA4032" w14:textId="2819CE5B" w:rsidR="00F7798D" w:rsidRPr="00F7798D" w:rsidRDefault="00F7798D" w:rsidP="00F7798D">
      <w:pPr>
        <w:ind w:firstLine="567"/>
        <w:jc w:val="both"/>
        <w:rPr>
          <w:rFonts w:ascii="Times New Roman" w:hAnsi="Times New Roman" w:cs="Times New Roman"/>
          <w:sz w:val="28"/>
        </w:rPr>
      </w:pPr>
      <w:r w:rsidRPr="00EF6917">
        <w:rPr>
          <w:rFonts w:ascii="Times New Roman" w:hAnsi="Times New Roman" w:cs="Times New Roman"/>
          <w:i/>
          <w:sz w:val="28"/>
        </w:rPr>
        <w:t>Латеральне перенесення ваги</w:t>
      </w:r>
      <w:r w:rsidR="00EF6917" w:rsidRPr="00EF6917">
        <w:rPr>
          <w:rFonts w:ascii="Times New Roman" w:hAnsi="Times New Roman" w:cs="Times New Roman"/>
          <w:i/>
          <w:sz w:val="28"/>
        </w:rPr>
        <w:t>.</w:t>
      </w:r>
      <w:r w:rsidR="00EF6917">
        <w:rPr>
          <w:rFonts w:ascii="Times New Roman" w:hAnsi="Times New Roman" w:cs="Times New Roman"/>
          <w:sz w:val="28"/>
        </w:rPr>
        <w:t xml:space="preserve"> </w:t>
      </w:r>
      <w:r w:rsidRPr="00F7798D">
        <w:rPr>
          <w:rFonts w:ascii="Times New Roman" w:hAnsi="Times New Roman" w:cs="Times New Roman"/>
          <w:sz w:val="28"/>
        </w:rPr>
        <w:t xml:space="preserve">Встаньте між брусами з опорою двома руками. Людина з ампутованими кінцівками практикує перенесення ваги з непротезованої кінцівки на протезовану. Спочатку це можна виконувати тільки з тазом і переходити до рухів усім тілом, коли людина з ампутованими кінцівками стане більш впевненою. Ця вправа допоможе пацієнту скоротити його/її сідничні м’язи та м’язи кінцівки, що залишилася, для стабілізації. </w:t>
      </w:r>
      <w:r w:rsidR="00A0631F">
        <w:rPr>
          <w:rFonts w:ascii="Times New Roman" w:hAnsi="Times New Roman" w:cs="Times New Roman"/>
          <w:sz w:val="28"/>
        </w:rPr>
        <w:t>Необхідно переконатися</w:t>
      </w:r>
      <w:r w:rsidRPr="00F7798D">
        <w:rPr>
          <w:rFonts w:ascii="Times New Roman" w:hAnsi="Times New Roman" w:cs="Times New Roman"/>
          <w:sz w:val="28"/>
        </w:rPr>
        <w:t xml:space="preserve">, що </w:t>
      </w:r>
      <w:r w:rsidR="00A0631F">
        <w:rPr>
          <w:rFonts w:ascii="Times New Roman" w:hAnsi="Times New Roman" w:cs="Times New Roman"/>
          <w:sz w:val="28"/>
        </w:rPr>
        <w:t xml:space="preserve">реабілітант </w:t>
      </w:r>
      <w:r w:rsidRPr="00F7798D">
        <w:rPr>
          <w:rFonts w:ascii="Times New Roman" w:hAnsi="Times New Roman" w:cs="Times New Roman"/>
          <w:sz w:val="28"/>
        </w:rPr>
        <w:t>активно залучає м’язи, особливо коли ампутація відбувається вище коліна, де пацієнт може спертися в гільзу (стійка Тренделенбурга) замість використання середнього сідничного м’яза. Пара терезів під ногами допомог</w:t>
      </w:r>
      <w:r w:rsidR="00A0631F">
        <w:rPr>
          <w:rFonts w:ascii="Times New Roman" w:hAnsi="Times New Roman" w:cs="Times New Roman"/>
          <w:sz w:val="28"/>
        </w:rPr>
        <w:t>ає в</w:t>
      </w:r>
      <w:r w:rsidRPr="00F7798D">
        <w:rPr>
          <w:rFonts w:ascii="Times New Roman" w:hAnsi="Times New Roman" w:cs="Times New Roman"/>
          <w:sz w:val="28"/>
        </w:rPr>
        <w:t xml:space="preserve">изначити вагу перенесення. Підтримку </w:t>
      </w:r>
      <w:r w:rsidR="00A0631F">
        <w:rPr>
          <w:rFonts w:ascii="Times New Roman" w:hAnsi="Times New Roman" w:cs="Times New Roman"/>
          <w:sz w:val="28"/>
        </w:rPr>
        <w:t xml:space="preserve">2 </w:t>
      </w:r>
      <w:r w:rsidRPr="00F7798D">
        <w:rPr>
          <w:rFonts w:ascii="Times New Roman" w:hAnsi="Times New Roman" w:cs="Times New Roman"/>
          <w:sz w:val="28"/>
        </w:rPr>
        <w:t xml:space="preserve">руками можна зменшити до опори </w:t>
      </w:r>
      <w:r w:rsidR="00761D42">
        <w:rPr>
          <w:rFonts w:ascii="Times New Roman" w:hAnsi="Times New Roman" w:cs="Times New Roman"/>
          <w:sz w:val="28"/>
        </w:rPr>
        <w:t xml:space="preserve">1 </w:t>
      </w:r>
      <w:r w:rsidRPr="00F7798D">
        <w:rPr>
          <w:rFonts w:ascii="Times New Roman" w:hAnsi="Times New Roman" w:cs="Times New Roman"/>
          <w:sz w:val="28"/>
        </w:rPr>
        <w:t>рукою (чергування рук на контрлатеральній стороні переміщення ваги) і підтримки кінчиками пальців для прогресування вправи.</w:t>
      </w:r>
    </w:p>
    <w:p w14:paraId="3FB3BC3E" w14:textId="77777777"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sz w:val="28"/>
        </w:rPr>
        <w:t>Усі наведені нижче вправи можна виконувати з ременем для ходи, і важливо, щоб терапевт зосередився на безпеці пацієнта та щоб усі вправи були адаптовані до можливостей пацієнта та ризику падіння.</w:t>
      </w:r>
    </w:p>
    <w:p w14:paraId="21FE5E8F" w14:textId="624CCC18" w:rsidR="00F7798D" w:rsidRPr="00F7798D" w:rsidRDefault="00F7798D" w:rsidP="00F7798D">
      <w:pPr>
        <w:ind w:firstLine="567"/>
        <w:jc w:val="both"/>
        <w:rPr>
          <w:rFonts w:ascii="Times New Roman" w:hAnsi="Times New Roman" w:cs="Times New Roman"/>
          <w:sz w:val="28"/>
        </w:rPr>
      </w:pPr>
      <w:r w:rsidRPr="00EF6917">
        <w:rPr>
          <w:rFonts w:ascii="Times New Roman" w:hAnsi="Times New Roman" w:cs="Times New Roman"/>
          <w:i/>
          <w:sz w:val="28"/>
        </w:rPr>
        <w:t>Перенесення ваги вперед і назад</w:t>
      </w:r>
      <w:r w:rsidR="00EF6917" w:rsidRPr="00EF6917">
        <w:rPr>
          <w:rFonts w:ascii="Times New Roman" w:hAnsi="Times New Roman" w:cs="Times New Roman"/>
          <w:i/>
          <w:sz w:val="28"/>
        </w:rPr>
        <w:t>.</w:t>
      </w:r>
      <w:r w:rsidR="00EF6917">
        <w:rPr>
          <w:rFonts w:ascii="Times New Roman" w:hAnsi="Times New Roman" w:cs="Times New Roman"/>
          <w:sz w:val="28"/>
        </w:rPr>
        <w:t xml:space="preserve"> </w:t>
      </w:r>
      <w:r w:rsidRPr="00F7798D">
        <w:rPr>
          <w:rFonts w:ascii="Times New Roman" w:hAnsi="Times New Roman" w:cs="Times New Roman"/>
          <w:sz w:val="28"/>
        </w:rPr>
        <w:t>Перенесення ваги можна практикувати вперед і назад, щоб допомогти зберегти рівновагу та орієнтування. Вправа виконується як для бічного переміщення ваги, але вага тіла переміщується вперед і назад. Це може початися з рухів тазом лише для того, щоб зміцнити впевненість і прогресувати до включення ваги всього тіла. Зменшення підтримки рук буде прогресуванням цієї вправи. Пацієнт повинен стояти прямо, ноги на ширині стегон і починати з рівномірного розподілу ваги між двома ногами.</w:t>
      </w:r>
    </w:p>
    <w:p w14:paraId="0228BA42" w14:textId="2E1DBD0C" w:rsidR="00F7798D" w:rsidRPr="00F7798D" w:rsidRDefault="00F7798D" w:rsidP="00F7798D">
      <w:pPr>
        <w:ind w:firstLine="567"/>
        <w:jc w:val="both"/>
        <w:rPr>
          <w:rFonts w:ascii="Times New Roman" w:hAnsi="Times New Roman" w:cs="Times New Roman"/>
          <w:sz w:val="28"/>
        </w:rPr>
      </w:pPr>
      <w:r w:rsidRPr="00EF6917">
        <w:rPr>
          <w:rFonts w:ascii="Times New Roman" w:hAnsi="Times New Roman" w:cs="Times New Roman"/>
          <w:i/>
          <w:sz w:val="28"/>
        </w:rPr>
        <w:lastRenderedPageBreak/>
        <w:t>Крокування на сходи</w:t>
      </w:r>
      <w:r w:rsidR="00EF6917">
        <w:rPr>
          <w:rFonts w:ascii="Times New Roman" w:hAnsi="Times New Roman" w:cs="Times New Roman"/>
          <w:i/>
          <w:sz w:val="28"/>
        </w:rPr>
        <w:t xml:space="preserve"> </w:t>
      </w:r>
      <w:r w:rsidRPr="00EF6917">
        <w:rPr>
          <w:rFonts w:ascii="Times New Roman" w:hAnsi="Times New Roman" w:cs="Times New Roman"/>
          <w:i/>
          <w:sz w:val="28"/>
        </w:rPr>
        <w:t>/</w:t>
      </w:r>
      <w:r w:rsidR="00EF6917">
        <w:rPr>
          <w:rFonts w:ascii="Times New Roman" w:hAnsi="Times New Roman" w:cs="Times New Roman"/>
          <w:i/>
          <w:sz w:val="28"/>
        </w:rPr>
        <w:t xml:space="preserve"> </w:t>
      </w:r>
      <w:r w:rsidRPr="00EF6917">
        <w:rPr>
          <w:rFonts w:ascii="Times New Roman" w:hAnsi="Times New Roman" w:cs="Times New Roman"/>
          <w:i/>
          <w:sz w:val="28"/>
        </w:rPr>
        <w:t>табурет</w:t>
      </w:r>
      <w:r w:rsidR="00EF6917" w:rsidRPr="00EF6917">
        <w:rPr>
          <w:rFonts w:ascii="Times New Roman" w:hAnsi="Times New Roman" w:cs="Times New Roman"/>
          <w:i/>
          <w:sz w:val="28"/>
        </w:rPr>
        <w:t>.</w:t>
      </w:r>
      <w:r w:rsidR="00EF6917">
        <w:rPr>
          <w:rFonts w:ascii="Times New Roman" w:hAnsi="Times New Roman" w:cs="Times New Roman"/>
          <w:sz w:val="28"/>
        </w:rPr>
        <w:t xml:space="preserve"> </w:t>
      </w:r>
      <w:r w:rsidRPr="00F7798D">
        <w:rPr>
          <w:rFonts w:ascii="Times New Roman" w:hAnsi="Times New Roman" w:cs="Times New Roman"/>
          <w:sz w:val="28"/>
        </w:rPr>
        <w:t>Опору на одну ногу на протезованій стороні може бути покращено високим кроком з непротезованої сторони. За допомогою підтримки двох рук особа з ампутованими кінцівками ставить непротезовану кінцівку на табурет висотою прибл. 4-8 дюймів. Ця вправа прогресу</w:t>
      </w:r>
      <w:r w:rsidR="000A0B7C">
        <w:rPr>
          <w:rFonts w:ascii="Times New Roman" w:hAnsi="Times New Roman" w:cs="Times New Roman"/>
          <w:sz w:val="28"/>
        </w:rPr>
        <w:t xml:space="preserve">є за рахунок </w:t>
      </w:r>
      <w:r w:rsidRPr="00F7798D">
        <w:rPr>
          <w:rFonts w:ascii="Times New Roman" w:hAnsi="Times New Roman" w:cs="Times New Roman"/>
          <w:sz w:val="28"/>
        </w:rPr>
        <w:t>збільшенням висоти кроку та/або зменшенням необхідної опори для рук, виконанням рух</w:t>
      </w:r>
      <w:r w:rsidR="000A0B7C">
        <w:rPr>
          <w:rFonts w:ascii="Times New Roman" w:hAnsi="Times New Roman" w:cs="Times New Roman"/>
          <w:sz w:val="28"/>
        </w:rPr>
        <w:t>у</w:t>
      </w:r>
      <w:r w:rsidRPr="00F7798D">
        <w:rPr>
          <w:rFonts w:ascii="Times New Roman" w:hAnsi="Times New Roman" w:cs="Times New Roman"/>
          <w:sz w:val="28"/>
        </w:rPr>
        <w:t xml:space="preserve"> повільніше, виконанням більшого кроку зі здорової сторони</w:t>
      </w:r>
      <w:r w:rsidR="000A0B7C">
        <w:rPr>
          <w:rFonts w:ascii="Times New Roman" w:hAnsi="Times New Roman" w:cs="Times New Roman"/>
          <w:sz w:val="28"/>
        </w:rPr>
        <w:t xml:space="preserve">, із розмахом </w:t>
      </w:r>
      <w:r w:rsidRPr="00F7798D">
        <w:rPr>
          <w:rFonts w:ascii="Times New Roman" w:hAnsi="Times New Roman" w:cs="Times New Roman"/>
          <w:sz w:val="28"/>
        </w:rPr>
        <w:t xml:space="preserve">рук. Пацієнту необхідно активно задіяти сідничні м’язи на опорній нозі і уникати згинання тулуба в бік. У міру того, як людина з ампутованими кінцівками стає більш впевненою, а перенесення ваги покращується, крок непротезованої кінцівки </w:t>
      </w:r>
      <w:r w:rsidR="000A0B7C">
        <w:rPr>
          <w:rFonts w:ascii="Times New Roman" w:hAnsi="Times New Roman" w:cs="Times New Roman"/>
          <w:sz w:val="28"/>
        </w:rPr>
        <w:t xml:space="preserve">є </w:t>
      </w:r>
      <w:r w:rsidRPr="00F7798D">
        <w:rPr>
          <w:rFonts w:ascii="Times New Roman" w:hAnsi="Times New Roman" w:cs="Times New Roman"/>
          <w:sz w:val="28"/>
        </w:rPr>
        <w:t>повільнішим</w:t>
      </w:r>
      <w:r w:rsidR="000A0B7C">
        <w:rPr>
          <w:rFonts w:ascii="Times New Roman" w:hAnsi="Times New Roman" w:cs="Times New Roman"/>
          <w:sz w:val="28"/>
        </w:rPr>
        <w:t xml:space="preserve">, </w:t>
      </w:r>
      <w:r w:rsidRPr="00F7798D">
        <w:rPr>
          <w:rFonts w:ascii="Times New Roman" w:hAnsi="Times New Roman" w:cs="Times New Roman"/>
          <w:sz w:val="28"/>
        </w:rPr>
        <w:t>більш контрольованим.</w:t>
      </w:r>
    </w:p>
    <w:p w14:paraId="2AD8ECF9" w14:textId="5546B6CF"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Дошка для балансування.</w:t>
      </w:r>
      <w:r>
        <w:rPr>
          <w:rFonts w:ascii="Times New Roman" w:hAnsi="Times New Roman" w:cs="Times New Roman"/>
          <w:sz w:val="28"/>
        </w:rPr>
        <w:t xml:space="preserve"> </w:t>
      </w:r>
      <w:r w:rsidRPr="00F7798D">
        <w:rPr>
          <w:rFonts w:ascii="Times New Roman" w:hAnsi="Times New Roman" w:cs="Times New Roman"/>
          <w:sz w:val="28"/>
        </w:rPr>
        <w:t>Дошку для балансування можна використовувати для сприяння перенесенню ваги та рівноваги, коли переміщується вага тіла вперед і назад і вбік між протезною та непротезною сторонами. Це викону</w:t>
      </w:r>
      <w:r w:rsidR="000A0B7C">
        <w:rPr>
          <w:rFonts w:ascii="Times New Roman" w:hAnsi="Times New Roman" w:cs="Times New Roman"/>
          <w:sz w:val="28"/>
        </w:rPr>
        <w:t xml:space="preserve">ють </w:t>
      </w:r>
      <w:r w:rsidRPr="00F7798D">
        <w:rPr>
          <w:rFonts w:ascii="Times New Roman" w:hAnsi="Times New Roman" w:cs="Times New Roman"/>
          <w:sz w:val="28"/>
        </w:rPr>
        <w:t>між паралельними брусами з підтримкою 2 руками, потім переходити до 1 руки, без рук, з рухами руками, поглядом вгору та вниз, вліво та вправо, ловлею та киданням м’яча.</w:t>
      </w:r>
    </w:p>
    <w:p w14:paraId="70DFE2C1" w14:textId="73BA6FD1"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Кидання та ловля.</w:t>
      </w:r>
      <w:r>
        <w:rPr>
          <w:rFonts w:ascii="Times New Roman" w:hAnsi="Times New Roman" w:cs="Times New Roman"/>
          <w:sz w:val="28"/>
        </w:rPr>
        <w:t xml:space="preserve"> </w:t>
      </w:r>
      <w:r w:rsidRPr="00F7798D">
        <w:rPr>
          <w:rFonts w:ascii="Times New Roman" w:hAnsi="Times New Roman" w:cs="Times New Roman"/>
          <w:sz w:val="28"/>
        </w:rPr>
        <w:t>Людина з ампутованими кінцівками, стоячи між брусами або під наглядом, виконує кидки та ловлі разом з терапевтом. Це заохочує пацієнтів з ампутованими кінцівками регулювати перенесення своєї ваги, коли вони виходять за межі площі опори протезованої та непротезованої кінцівки. Прогресуванням цієї вправи може бути виконання, коли здорову кінцівку кладуть на підніжку або балансирну подушку. Переконайтеся, що пацієнт у безпеці. Якщо у пацієнта є ризик падіння, переконайтеся, що на ньому є ремінь для ходи і хтось стоїть позаду.</w:t>
      </w:r>
    </w:p>
    <w:p w14:paraId="09D913C3" w14:textId="4E2F0741"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 xml:space="preserve">Кочення м’яча. </w:t>
      </w:r>
      <w:r w:rsidRPr="00F7798D">
        <w:rPr>
          <w:rFonts w:ascii="Times New Roman" w:hAnsi="Times New Roman" w:cs="Times New Roman"/>
          <w:sz w:val="28"/>
        </w:rPr>
        <w:t>Ця вправа покращує положення стоячи та баланс. Почніть з брусів і прогресуйте звідти. М’яч розміщується під здоровою кінцівкою, щоб активувати м’язи та підтримувати вагу на стороні протеза. Рухайтеся вперед, назад, убік і робіть кола. Просувайтеся, не тримаючись, збільшуйте розмір м’яча, рухайтеся швидше та змінюйте напрямок.</w:t>
      </w:r>
    </w:p>
    <w:p w14:paraId="03925F1C" w14:textId="42C0ADE6"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lastRenderedPageBreak/>
        <w:t xml:space="preserve">Стояння на одній нозі. </w:t>
      </w:r>
      <w:r w:rsidRPr="00F7798D">
        <w:rPr>
          <w:rFonts w:ascii="Times New Roman" w:hAnsi="Times New Roman" w:cs="Times New Roman"/>
          <w:sz w:val="28"/>
        </w:rPr>
        <w:t>Попрактикуйтесь у балансуванні на протезованій кінцівці, щоб покращити рівновагу на цьому боці. Це можна зробити з різними рівнями підтримки рук.</w:t>
      </w:r>
    </w:p>
    <w:p w14:paraId="37F9FAB7" w14:textId="4939D42C"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Удар по м’ячу.</w:t>
      </w:r>
      <w:r>
        <w:rPr>
          <w:rFonts w:ascii="Times New Roman" w:hAnsi="Times New Roman" w:cs="Times New Roman"/>
          <w:sz w:val="28"/>
        </w:rPr>
        <w:t xml:space="preserve"> </w:t>
      </w:r>
      <w:r w:rsidRPr="00F7798D">
        <w:rPr>
          <w:rFonts w:ascii="Times New Roman" w:hAnsi="Times New Roman" w:cs="Times New Roman"/>
          <w:sz w:val="28"/>
        </w:rPr>
        <w:t>З підтримкою рукою або без неї, стоячи на протезі, людина з ампутованими ногами б’є м’яч непротезованою ногою, щоб сприяти перенесенню ваги на протез</w:t>
      </w:r>
    </w:p>
    <w:p w14:paraId="594ED5B4" w14:textId="5296CD78"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Стояння на одній кінцівці з Theraband.</w:t>
      </w:r>
      <w:r>
        <w:rPr>
          <w:rFonts w:ascii="Times New Roman" w:hAnsi="Times New Roman" w:cs="Times New Roman"/>
          <w:sz w:val="28"/>
        </w:rPr>
        <w:t xml:space="preserve"> </w:t>
      </w:r>
      <w:r w:rsidR="00B07415">
        <w:rPr>
          <w:rFonts w:ascii="Times New Roman" w:hAnsi="Times New Roman" w:cs="Times New Roman"/>
          <w:sz w:val="28"/>
        </w:rPr>
        <w:t>В</w:t>
      </w:r>
      <w:r w:rsidRPr="00F7798D">
        <w:rPr>
          <w:rFonts w:ascii="Times New Roman" w:hAnsi="Times New Roman" w:cs="Times New Roman"/>
          <w:sz w:val="28"/>
        </w:rPr>
        <w:t xml:space="preserve">права виконується шляхом зав’язування кінця Theraband навколо чогось міцного, </w:t>
      </w:r>
      <w:r w:rsidR="00B07415">
        <w:rPr>
          <w:rFonts w:ascii="Times New Roman" w:hAnsi="Times New Roman" w:cs="Times New Roman"/>
          <w:sz w:val="28"/>
        </w:rPr>
        <w:t xml:space="preserve">далі </w:t>
      </w:r>
      <w:r w:rsidRPr="00F7798D">
        <w:rPr>
          <w:rFonts w:ascii="Times New Roman" w:hAnsi="Times New Roman" w:cs="Times New Roman"/>
          <w:sz w:val="28"/>
        </w:rPr>
        <w:t>навколо протезованої стопи. Перенесіть вагу на здорову стопу та перемістіть протезовану сторону проти опору стрічки. Робіть це повільно, контрольовано та по прямій лінії</w:t>
      </w:r>
    </w:p>
    <w:p w14:paraId="0EE5D841" w14:textId="55A3C247"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Перенавчання ходи.</w:t>
      </w:r>
      <w:r>
        <w:rPr>
          <w:rFonts w:ascii="Times New Roman" w:hAnsi="Times New Roman" w:cs="Times New Roman"/>
          <w:sz w:val="28"/>
        </w:rPr>
        <w:t xml:space="preserve"> </w:t>
      </w:r>
      <w:r w:rsidRPr="00F7798D">
        <w:rPr>
          <w:rFonts w:ascii="Times New Roman" w:hAnsi="Times New Roman" w:cs="Times New Roman"/>
          <w:sz w:val="28"/>
        </w:rPr>
        <w:t>Під час реабілітації особливо перенавчання та полегшення ходи, щоб забезпечити досягнення правильної біомеханіки ходи. Рекомендовано починати навчання ходи між брусами.</w:t>
      </w:r>
    </w:p>
    <w:p w14:paraId="6644702A" w14:textId="262A3D3C"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Допоміжні засоби для ходьби.</w:t>
      </w:r>
      <w:r>
        <w:rPr>
          <w:rFonts w:ascii="Times New Roman" w:hAnsi="Times New Roman" w:cs="Times New Roman"/>
          <w:sz w:val="28"/>
        </w:rPr>
        <w:t xml:space="preserve"> </w:t>
      </w:r>
      <w:r w:rsidRPr="00F7798D">
        <w:rPr>
          <w:rFonts w:ascii="Times New Roman" w:hAnsi="Times New Roman" w:cs="Times New Roman"/>
          <w:sz w:val="28"/>
        </w:rPr>
        <w:t>Реабілітація повинна починатися між брусами. Проте, як тільки людина з ампутованими кінцівками стає впевненою в собі і досягається хороший паттерн ходи, слід застосовувати допоміжні засоби для ходьби, щоб сприяти прогресуванню мобільності та заохочувати мобільність у домашньому середовищі пацієнта з ампутованими кінцівками. Необхідно надати допоміжні засоби для сприяння максимальному рівню незалежності та заохочення особи з ампутованими кінцівками переносити якомога повнішу вагу. Під час вибору та прогресування допоміжних засобів для ходьби слід враховувати рівень функції пацієнта до ампутації, поточні здібності, рівень прогресування, загальний стан здоров’я та медичний статус.</w:t>
      </w:r>
    </w:p>
    <w:p w14:paraId="078F77A5" w14:textId="5C511980"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 xml:space="preserve">Спеціальне перенавчання ходи. </w:t>
      </w:r>
      <w:r w:rsidRPr="00F7798D">
        <w:rPr>
          <w:rFonts w:ascii="Times New Roman" w:hAnsi="Times New Roman" w:cs="Times New Roman"/>
          <w:sz w:val="28"/>
        </w:rPr>
        <w:t xml:space="preserve">Цикл ходи можна розбити і кожен сегмент відпрацьовувати з пацієнтом з ампутованими кінцівками. При підтримці двома руками починайте з початкового контакту непротезованої кінцівки, одночасно тримаючи вагу на протезованій стороні, заохочуючи правильну постановку стопи. Потім це практикується з протилежною ногою. Поступове просування ходи має починатися після того, як досягнуто початкового контакту. </w:t>
      </w:r>
      <w:r w:rsidR="00EF6917">
        <w:rPr>
          <w:rFonts w:ascii="Times New Roman" w:hAnsi="Times New Roman" w:cs="Times New Roman"/>
          <w:sz w:val="28"/>
        </w:rPr>
        <w:t xml:space="preserve">Далі </w:t>
      </w:r>
      <w:r w:rsidRPr="00F7798D">
        <w:rPr>
          <w:rFonts w:ascii="Times New Roman" w:hAnsi="Times New Roman" w:cs="Times New Roman"/>
          <w:sz w:val="28"/>
        </w:rPr>
        <w:t xml:space="preserve">є перенесення ваги вперед на протезовану кінцівку та з неї, щоб забезпечити </w:t>
      </w:r>
      <w:r w:rsidRPr="00F7798D">
        <w:rPr>
          <w:rFonts w:ascii="Times New Roman" w:hAnsi="Times New Roman" w:cs="Times New Roman"/>
          <w:sz w:val="28"/>
        </w:rPr>
        <w:lastRenderedPageBreak/>
        <w:t xml:space="preserve">контакт протезованої стопи з підлогою та прийняти вагу без розгойдування протилежної ноги. Це практикується з обома сторонами. Коли </w:t>
      </w:r>
      <w:r w:rsidR="00EF6917">
        <w:rPr>
          <w:rFonts w:ascii="Times New Roman" w:hAnsi="Times New Roman" w:cs="Times New Roman"/>
          <w:sz w:val="28"/>
        </w:rPr>
        <w:t xml:space="preserve">виконання є </w:t>
      </w:r>
      <w:r w:rsidRPr="00F7798D">
        <w:rPr>
          <w:rFonts w:ascii="Times New Roman" w:hAnsi="Times New Roman" w:cs="Times New Roman"/>
          <w:sz w:val="28"/>
        </w:rPr>
        <w:t>задовільн</w:t>
      </w:r>
      <w:r w:rsidR="00EF6917">
        <w:rPr>
          <w:rFonts w:ascii="Times New Roman" w:hAnsi="Times New Roman" w:cs="Times New Roman"/>
          <w:sz w:val="28"/>
        </w:rPr>
        <w:t>им – в</w:t>
      </w:r>
      <w:r w:rsidRPr="00F7798D">
        <w:rPr>
          <w:rFonts w:ascii="Times New Roman" w:hAnsi="Times New Roman" w:cs="Times New Roman"/>
          <w:sz w:val="28"/>
        </w:rPr>
        <w:t>ідпрацьову</w:t>
      </w:r>
      <w:r w:rsidR="00EF6917">
        <w:rPr>
          <w:rFonts w:ascii="Times New Roman" w:hAnsi="Times New Roman" w:cs="Times New Roman"/>
          <w:sz w:val="28"/>
        </w:rPr>
        <w:t xml:space="preserve">ють </w:t>
      </w:r>
      <w:r w:rsidRPr="00F7798D">
        <w:rPr>
          <w:rFonts w:ascii="Times New Roman" w:hAnsi="Times New Roman" w:cs="Times New Roman"/>
          <w:sz w:val="28"/>
        </w:rPr>
        <w:t>мах протилежною ногою, коли ведуча стопа</w:t>
      </w:r>
      <w:r w:rsidR="00EF6917">
        <w:rPr>
          <w:rFonts w:ascii="Times New Roman" w:hAnsi="Times New Roman" w:cs="Times New Roman"/>
          <w:sz w:val="28"/>
        </w:rPr>
        <w:t xml:space="preserve"> </w:t>
      </w:r>
      <w:r w:rsidRPr="00F7798D">
        <w:rPr>
          <w:rFonts w:ascii="Times New Roman" w:hAnsi="Times New Roman" w:cs="Times New Roman"/>
          <w:sz w:val="28"/>
        </w:rPr>
        <w:t>/</w:t>
      </w:r>
      <w:r w:rsidR="00EF6917">
        <w:rPr>
          <w:rFonts w:ascii="Times New Roman" w:hAnsi="Times New Roman" w:cs="Times New Roman"/>
          <w:sz w:val="28"/>
        </w:rPr>
        <w:t xml:space="preserve"> </w:t>
      </w:r>
      <w:r w:rsidRPr="00F7798D">
        <w:rPr>
          <w:rFonts w:ascii="Times New Roman" w:hAnsi="Times New Roman" w:cs="Times New Roman"/>
          <w:sz w:val="28"/>
        </w:rPr>
        <w:t>протез знаходиться в опорі. Цей виконується з кожним кроком, щоб заохочувати ритмічний взаємний паттерн ходи з відповідною зміною ваги. Регулярна пропріоцептивна фасилітація використовується для сприяння правильним рухам тазу та тулуба та допомагає полегшити перенесення ваги разом із вербальним зворотним зв’язком, застосовується для посилення правильного руху.</w:t>
      </w:r>
    </w:p>
    <w:p w14:paraId="58B2D939" w14:textId="0AB3853B"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sz w:val="28"/>
        </w:rPr>
        <w:t>На що звернути увагу під час повторного тренування ходи</w:t>
      </w:r>
      <w:r w:rsidR="00EF6917">
        <w:rPr>
          <w:rFonts w:ascii="Times New Roman" w:hAnsi="Times New Roman" w:cs="Times New Roman"/>
          <w:sz w:val="28"/>
        </w:rPr>
        <w:t xml:space="preserve">: 1) </w:t>
      </w:r>
      <w:r w:rsidRPr="00F7798D">
        <w:rPr>
          <w:rFonts w:ascii="Times New Roman" w:hAnsi="Times New Roman" w:cs="Times New Roman"/>
          <w:sz w:val="28"/>
        </w:rPr>
        <w:t>Симетрична ширина площі опори ходу з рівним перенесенням ваги на здорову та протезовану кінцівки</w:t>
      </w:r>
      <w:r w:rsidR="00EF6917">
        <w:rPr>
          <w:rFonts w:ascii="Times New Roman" w:hAnsi="Times New Roman" w:cs="Times New Roman"/>
          <w:sz w:val="28"/>
        </w:rPr>
        <w:t xml:space="preserve">; 2) </w:t>
      </w:r>
      <w:r w:rsidRPr="00F7798D">
        <w:rPr>
          <w:rFonts w:ascii="Times New Roman" w:hAnsi="Times New Roman" w:cs="Times New Roman"/>
          <w:sz w:val="28"/>
        </w:rPr>
        <w:t>Довжина кроку – зазвичай пацієнти роблять коротший і швидкий крок здоровою кінцівкою</w:t>
      </w:r>
      <w:r w:rsidR="00EF6917">
        <w:rPr>
          <w:rFonts w:ascii="Times New Roman" w:hAnsi="Times New Roman" w:cs="Times New Roman"/>
          <w:sz w:val="28"/>
        </w:rPr>
        <w:t xml:space="preserve">; 3) </w:t>
      </w:r>
      <w:r w:rsidRPr="00F7798D">
        <w:rPr>
          <w:rFonts w:ascii="Times New Roman" w:hAnsi="Times New Roman" w:cs="Times New Roman"/>
          <w:sz w:val="28"/>
        </w:rPr>
        <w:t>Навантаження протезованого пальця стопи – динамічне навантаження на палець ноги</w:t>
      </w:r>
      <w:r w:rsidR="00EF6917">
        <w:rPr>
          <w:rFonts w:ascii="Times New Roman" w:hAnsi="Times New Roman" w:cs="Times New Roman"/>
          <w:sz w:val="28"/>
        </w:rPr>
        <w:t xml:space="preserve">; 4) </w:t>
      </w:r>
      <w:r w:rsidRPr="00F7798D">
        <w:rPr>
          <w:rFonts w:ascii="Times New Roman" w:hAnsi="Times New Roman" w:cs="Times New Roman"/>
          <w:sz w:val="28"/>
        </w:rPr>
        <w:t>Поперечна ротація таза на стороні протеза – опір може бути застосований ASIS, щоб дати пацієнту зворотний зв’язок щодо того, що потрібно.</w:t>
      </w:r>
    </w:p>
    <w:p w14:paraId="5D6B6111" w14:textId="424B227F"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 xml:space="preserve">Обертання тулуба і махи руками. </w:t>
      </w:r>
      <w:r w:rsidRPr="00F7798D">
        <w:rPr>
          <w:rFonts w:ascii="Times New Roman" w:hAnsi="Times New Roman" w:cs="Times New Roman"/>
          <w:sz w:val="28"/>
        </w:rPr>
        <w:t>У цьому відео професор Gaileі розповідає про наведені вище кроки, посилаючись на колінний протез Rheo. Ці кроки можна застосувати до будь-якого гідравлічного або мікропроцесорного типу коліна, а також до людей з транстібіальними протезами.</w:t>
      </w:r>
    </w:p>
    <w:p w14:paraId="38CF5574" w14:textId="77777777"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sz w:val="28"/>
        </w:rPr>
        <w:t>Перехід від паралельних брусів до вільної ходьби</w:t>
      </w:r>
    </w:p>
    <w:p w14:paraId="0EB26C8B" w14:textId="0270DE04"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Крокування боком.</w:t>
      </w:r>
      <w:r>
        <w:rPr>
          <w:rFonts w:ascii="Times New Roman" w:hAnsi="Times New Roman" w:cs="Times New Roman"/>
          <w:sz w:val="28"/>
        </w:rPr>
        <w:t xml:space="preserve"> </w:t>
      </w:r>
      <w:r w:rsidRPr="00F7798D">
        <w:rPr>
          <w:rFonts w:ascii="Times New Roman" w:hAnsi="Times New Roman" w:cs="Times New Roman"/>
          <w:sz w:val="28"/>
        </w:rPr>
        <w:t xml:space="preserve">Це </w:t>
      </w:r>
      <w:r w:rsidR="00AE5486">
        <w:rPr>
          <w:rFonts w:ascii="Times New Roman" w:hAnsi="Times New Roman" w:cs="Times New Roman"/>
          <w:sz w:val="28"/>
        </w:rPr>
        <w:t xml:space="preserve">роблять </w:t>
      </w:r>
      <w:r w:rsidRPr="00F7798D">
        <w:rPr>
          <w:rFonts w:ascii="Times New Roman" w:hAnsi="Times New Roman" w:cs="Times New Roman"/>
          <w:sz w:val="28"/>
        </w:rPr>
        <w:t>на будь-якому етапі реабілітаційної програми</w:t>
      </w:r>
      <w:r w:rsidR="00AE5486">
        <w:rPr>
          <w:rFonts w:ascii="Times New Roman" w:hAnsi="Times New Roman" w:cs="Times New Roman"/>
          <w:sz w:val="28"/>
        </w:rPr>
        <w:t xml:space="preserve">; необхідно </w:t>
      </w:r>
      <w:r w:rsidRPr="00F7798D">
        <w:rPr>
          <w:rFonts w:ascii="Times New Roman" w:hAnsi="Times New Roman" w:cs="Times New Roman"/>
          <w:sz w:val="28"/>
        </w:rPr>
        <w:t>заохотити переміщення ваги вбік і зміцнити абдуктори. Вправу викону</w:t>
      </w:r>
      <w:r w:rsidR="00AE5486">
        <w:rPr>
          <w:rFonts w:ascii="Times New Roman" w:hAnsi="Times New Roman" w:cs="Times New Roman"/>
          <w:sz w:val="28"/>
        </w:rPr>
        <w:t xml:space="preserve">ють </w:t>
      </w:r>
      <w:r w:rsidRPr="00F7798D">
        <w:rPr>
          <w:rFonts w:ascii="Times New Roman" w:hAnsi="Times New Roman" w:cs="Times New Roman"/>
          <w:sz w:val="28"/>
        </w:rPr>
        <w:t>з підтримкою 2 рук на брусах і прогресувати рухаючись новколо меблів/перешкод, якби пацієнт був у своєму оточенні.</w:t>
      </w:r>
    </w:p>
    <w:p w14:paraId="01C7A248" w14:textId="050F683E"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Ходьба спиною вперед</w:t>
      </w:r>
      <w:r w:rsidR="00AE5486">
        <w:rPr>
          <w:rFonts w:ascii="Times New Roman" w:hAnsi="Times New Roman" w:cs="Times New Roman"/>
          <w:i/>
          <w:sz w:val="28"/>
        </w:rPr>
        <w:t xml:space="preserve"> </w:t>
      </w:r>
      <w:r w:rsidRPr="00F7798D">
        <w:rPr>
          <w:rFonts w:ascii="Times New Roman" w:hAnsi="Times New Roman" w:cs="Times New Roman"/>
          <w:sz w:val="28"/>
        </w:rPr>
        <w:t>більш складн</w:t>
      </w:r>
      <w:r w:rsidR="00AE5486">
        <w:rPr>
          <w:rFonts w:ascii="Times New Roman" w:hAnsi="Times New Roman" w:cs="Times New Roman"/>
          <w:sz w:val="28"/>
        </w:rPr>
        <w:t>е</w:t>
      </w:r>
      <w:r w:rsidRPr="00F7798D">
        <w:rPr>
          <w:rFonts w:ascii="Times New Roman" w:hAnsi="Times New Roman" w:cs="Times New Roman"/>
          <w:sz w:val="28"/>
        </w:rPr>
        <w:t xml:space="preserve"> для пацієнтів з трансфеморальною ампутацією, ніж транстібіальною через відсутність згинання коліна протеза. Однак після практики особа з трансфеморальною ампутацією може впевнено виконувати цю дію. Їм зазвичай потрібно буде плантарно зігнути гомілковостопний суглоб, перейти на пальці ніг або на непротезовану кінцівку, коли вони повертають протезовану кінцівку назад.</w:t>
      </w:r>
    </w:p>
    <w:p w14:paraId="42E0C76E" w14:textId="2B6FF394"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lastRenderedPageBreak/>
        <w:t>Зміни напрямку ходи.</w:t>
      </w:r>
      <w:r>
        <w:rPr>
          <w:rFonts w:ascii="Times New Roman" w:hAnsi="Times New Roman" w:cs="Times New Roman"/>
          <w:sz w:val="28"/>
        </w:rPr>
        <w:t xml:space="preserve"> </w:t>
      </w:r>
      <w:r w:rsidRPr="00F7798D">
        <w:rPr>
          <w:rFonts w:ascii="Times New Roman" w:hAnsi="Times New Roman" w:cs="Times New Roman"/>
          <w:sz w:val="28"/>
        </w:rPr>
        <w:t>Допоможе покращити контроль і баланс ходи на протезі. Часто зміни напрямку ходи виявляються важкими для людей з ампутованими кінцівками, і практика допоможе покращити мобільність у більш складних середовищах, таких як багатолюдні громадські місця.</w:t>
      </w:r>
    </w:p>
    <w:p w14:paraId="5B8A6DD0" w14:textId="0125F6DD"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Тандемна ходьба.</w:t>
      </w:r>
      <w:r>
        <w:rPr>
          <w:rFonts w:ascii="Times New Roman" w:hAnsi="Times New Roman" w:cs="Times New Roman"/>
          <w:sz w:val="28"/>
        </w:rPr>
        <w:t xml:space="preserve"> </w:t>
      </w:r>
      <w:r w:rsidRPr="00F7798D">
        <w:rPr>
          <w:rFonts w:ascii="Times New Roman" w:hAnsi="Times New Roman" w:cs="Times New Roman"/>
          <w:sz w:val="28"/>
        </w:rPr>
        <w:t>Може допомогти покращити координацію, постановку ніг і перенесення ваги. На підлогу кладуть смужку. Вправа проходит</w:t>
      </w:r>
      <w:r w:rsidR="0083467C">
        <w:rPr>
          <w:rFonts w:ascii="Times New Roman" w:hAnsi="Times New Roman" w:cs="Times New Roman"/>
          <w:sz w:val="28"/>
        </w:rPr>
        <w:t xml:space="preserve">ь </w:t>
      </w:r>
      <w:r w:rsidRPr="00F7798D">
        <w:rPr>
          <w:rFonts w:ascii="Times New Roman" w:hAnsi="Times New Roman" w:cs="Times New Roman"/>
          <w:sz w:val="28"/>
        </w:rPr>
        <w:t>в 3 етапи.</w:t>
      </w:r>
    </w:p>
    <w:p w14:paraId="1D068AF4" w14:textId="5627FC86"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Постановка ніг з обох боків від лінії.</w:t>
      </w:r>
      <w:r>
        <w:rPr>
          <w:rFonts w:ascii="Times New Roman" w:hAnsi="Times New Roman" w:cs="Times New Roman"/>
          <w:sz w:val="28"/>
        </w:rPr>
        <w:t xml:space="preserve"> </w:t>
      </w:r>
      <w:r w:rsidRPr="00F7798D">
        <w:rPr>
          <w:rFonts w:ascii="Times New Roman" w:hAnsi="Times New Roman" w:cs="Times New Roman"/>
          <w:sz w:val="28"/>
        </w:rPr>
        <w:t>Постановка стопи (п’яти, носка) вздовж лінії</w:t>
      </w:r>
      <w:r>
        <w:rPr>
          <w:rFonts w:ascii="Times New Roman" w:hAnsi="Times New Roman" w:cs="Times New Roman"/>
          <w:sz w:val="28"/>
        </w:rPr>
        <w:t xml:space="preserve">. </w:t>
      </w:r>
      <w:r w:rsidRPr="00F7798D">
        <w:rPr>
          <w:rFonts w:ascii="Times New Roman" w:hAnsi="Times New Roman" w:cs="Times New Roman"/>
          <w:sz w:val="28"/>
        </w:rPr>
        <w:t>Розташування стопи з перетинням на протилежних сторонах лінії – для більш підготовлених людей з ампутованими кінцівками.</w:t>
      </w:r>
    </w:p>
    <w:p w14:paraId="6113330F" w14:textId="4D1E7639"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 xml:space="preserve">Плетіння. </w:t>
      </w:r>
      <w:r w:rsidRPr="00F7798D">
        <w:rPr>
          <w:rFonts w:ascii="Times New Roman" w:hAnsi="Times New Roman" w:cs="Times New Roman"/>
          <w:sz w:val="28"/>
        </w:rPr>
        <w:t>Людина з ампутованими кінцівками стоїть, спираючись на дві руки, і робить мах однією ногою через передню частину тіла, а потім ззаду. Це виконується як з протезованої, так і з непротезованої сторони. Для прогресування цієї вправи, людина з ампутованими кінцівками виконує цю дію з більшою швидкістю, це означає, що вони повинні підлаштувати перенесення своєї ваги та баланс, щоб компенсувати швидкість руху.</w:t>
      </w:r>
    </w:p>
    <w:p w14:paraId="56E72EEC" w14:textId="6CBCAEC1" w:rsidR="00F7798D" w:rsidRPr="00F7798D" w:rsidRDefault="00F7798D" w:rsidP="00F7798D">
      <w:pPr>
        <w:ind w:firstLine="567"/>
        <w:jc w:val="both"/>
        <w:rPr>
          <w:rFonts w:ascii="Times New Roman" w:hAnsi="Times New Roman" w:cs="Times New Roman"/>
          <w:sz w:val="28"/>
        </w:rPr>
      </w:pPr>
      <w:r w:rsidRPr="00DF0CD8">
        <w:rPr>
          <w:rFonts w:ascii="Times New Roman" w:hAnsi="Times New Roman" w:cs="Times New Roman"/>
          <w:i/>
          <w:sz w:val="28"/>
        </w:rPr>
        <w:t>Подолання перешкод.</w:t>
      </w:r>
      <w:r>
        <w:rPr>
          <w:rFonts w:ascii="Times New Roman" w:hAnsi="Times New Roman" w:cs="Times New Roman"/>
          <w:sz w:val="28"/>
        </w:rPr>
        <w:t xml:space="preserve"> </w:t>
      </w:r>
      <w:r w:rsidRPr="00F7798D">
        <w:rPr>
          <w:rFonts w:ascii="Times New Roman" w:hAnsi="Times New Roman" w:cs="Times New Roman"/>
          <w:sz w:val="28"/>
        </w:rPr>
        <w:t>Між паралельними брусами</w:t>
      </w:r>
      <w:r w:rsidR="00996A8C">
        <w:rPr>
          <w:rFonts w:ascii="Times New Roman" w:hAnsi="Times New Roman" w:cs="Times New Roman"/>
          <w:sz w:val="28"/>
        </w:rPr>
        <w:t xml:space="preserve"> та п</w:t>
      </w:r>
      <w:r w:rsidRPr="00F7798D">
        <w:rPr>
          <w:rFonts w:ascii="Times New Roman" w:hAnsi="Times New Roman" w:cs="Times New Roman"/>
          <w:sz w:val="28"/>
        </w:rPr>
        <w:t xml:space="preserve">ід </w:t>
      </w:r>
      <w:r w:rsidR="00996A8C">
        <w:rPr>
          <w:rFonts w:ascii="Times New Roman" w:hAnsi="Times New Roman" w:cs="Times New Roman"/>
          <w:sz w:val="28"/>
        </w:rPr>
        <w:t xml:space="preserve">пильним </w:t>
      </w:r>
      <w:r w:rsidRPr="00F7798D">
        <w:rPr>
          <w:rFonts w:ascii="Times New Roman" w:hAnsi="Times New Roman" w:cs="Times New Roman"/>
          <w:sz w:val="28"/>
        </w:rPr>
        <w:t xml:space="preserve">наглядом </w:t>
      </w:r>
      <w:r w:rsidR="00996A8C">
        <w:rPr>
          <w:rFonts w:ascii="Times New Roman" w:hAnsi="Times New Roman" w:cs="Times New Roman"/>
          <w:sz w:val="28"/>
        </w:rPr>
        <w:t xml:space="preserve">інструктора </w:t>
      </w:r>
      <w:r w:rsidRPr="00F7798D">
        <w:rPr>
          <w:rFonts w:ascii="Times New Roman" w:hAnsi="Times New Roman" w:cs="Times New Roman"/>
          <w:sz w:val="28"/>
        </w:rPr>
        <w:t>виконується переступання через перешкоди з непротезованої кінцівки, що може сприяти перенесенню ваги на протезі.</w:t>
      </w:r>
    </w:p>
    <w:p w14:paraId="62807512" w14:textId="2CC16C59"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 xml:space="preserve">Функціональні завдання. </w:t>
      </w:r>
      <w:r w:rsidR="00C534EA">
        <w:rPr>
          <w:rFonts w:ascii="Times New Roman" w:hAnsi="Times New Roman" w:cs="Times New Roman"/>
          <w:sz w:val="28"/>
        </w:rPr>
        <w:t>Д</w:t>
      </w:r>
      <w:r w:rsidRPr="00F7798D">
        <w:rPr>
          <w:rFonts w:ascii="Times New Roman" w:hAnsi="Times New Roman" w:cs="Times New Roman"/>
          <w:sz w:val="28"/>
        </w:rPr>
        <w:t>одат</w:t>
      </w:r>
      <w:r w:rsidR="00C534EA">
        <w:rPr>
          <w:rFonts w:ascii="Times New Roman" w:hAnsi="Times New Roman" w:cs="Times New Roman"/>
          <w:sz w:val="28"/>
        </w:rPr>
        <w:t xml:space="preserve">ком для </w:t>
      </w:r>
      <w:r w:rsidRPr="00F7798D">
        <w:rPr>
          <w:rFonts w:ascii="Times New Roman" w:hAnsi="Times New Roman" w:cs="Times New Roman"/>
          <w:sz w:val="28"/>
        </w:rPr>
        <w:t>спеціального тренування з навантаженням вагою і ходьби, протезна реабілітація повинна включати практику виконання більш функціональних завдань з повсякденного життя. Вони повинні бути зосереджені на індивідуальних цілях пацієнта.</w:t>
      </w:r>
    </w:p>
    <w:p w14:paraId="4CC07518" w14:textId="1ADE2DA8" w:rsidR="00957057" w:rsidRDefault="00F7798D" w:rsidP="00957057">
      <w:pPr>
        <w:ind w:firstLine="567"/>
        <w:jc w:val="both"/>
        <w:rPr>
          <w:rFonts w:ascii="Times New Roman" w:hAnsi="Times New Roman" w:cs="Times New Roman"/>
          <w:sz w:val="28"/>
        </w:rPr>
      </w:pPr>
      <w:r w:rsidRPr="00F7798D">
        <w:rPr>
          <w:rFonts w:ascii="Times New Roman" w:hAnsi="Times New Roman" w:cs="Times New Roman"/>
          <w:sz w:val="28"/>
        </w:rPr>
        <w:t>Вставання з підлоги</w:t>
      </w:r>
      <w:r w:rsidR="003A584D">
        <w:rPr>
          <w:rFonts w:ascii="Times New Roman" w:hAnsi="Times New Roman" w:cs="Times New Roman"/>
          <w:sz w:val="28"/>
        </w:rPr>
        <w:t xml:space="preserve">. Ці важливі рекомендації та засади відновлення функції ходи для поренених осіб. Які пов’язані із ампутаціями нижніх кінцівок сформовані завдяки фахівцями таких організацій як: </w:t>
      </w:r>
      <w:r w:rsidR="003A584D" w:rsidRPr="00F7798D">
        <w:rPr>
          <w:rFonts w:ascii="Times New Roman" w:hAnsi="Times New Roman" w:cs="Times New Roman"/>
          <w:sz w:val="28"/>
        </w:rPr>
        <w:t>British association of Chartered Physiotherapists in Amputee Rehabilitation</w:t>
      </w:r>
      <w:r w:rsidR="0045558C" w:rsidRPr="0045558C">
        <w:rPr>
          <w:rFonts w:ascii="Times New Roman" w:hAnsi="Times New Roman" w:cs="Times New Roman"/>
          <w:sz w:val="28"/>
        </w:rPr>
        <w:t>]</w:t>
      </w:r>
      <w:r w:rsidR="003A584D">
        <w:rPr>
          <w:rFonts w:ascii="Times New Roman" w:hAnsi="Times New Roman" w:cs="Times New Roman"/>
          <w:sz w:val="28"/>
        </w:rPr>
        <w:t xml:space="preserve">; </w:t>
      </w:r>
      <w:r w:rsidR="003A584D" w:rsidRPr="00F7798D">
        <w:rPr>
          <w:rFonts w:ascii="Times New Roman" w:hAnsi="Times New Roman" w:cs="Times New Roman"/>
          <w:sz w:val="28"/>
        </w:rPr>
        <w:t>Australian Physiotherapists in Amputee Rehabilitation</w:t>
      </w:r>
      <w:r w:rsidR="003A584D">
        <w:rPr>
          <w:rFonts w:ascii="Times New Roman" w:hAnsi="Times New Roman" w:cs="Times New Roman"/>
          <w:sz w:val="28"/>
        </w:rPr>
        <w:t>; фахівці компанії «</w:t>
      </w:r>
      <w:r w:rsidR="003A584D" w:rsidRPr="00F7798D">
        <w:rPr>
          <w:rFonts w:ascii="Times New Roman" w:hAnsi="Times New Roman" w:cs="Times New Roman"/>
          <w:sz w:val="28"/>
        </w:rPr>
        <w:t>Ottobock</w:t>
      </w:r>
      <w:r w:rsidR="003A584D">
        <w:rPr>
          <w:rFonts w:ascii="Times New Roman" w:hAnsi="Times New Roman" w:cs="Times New Roman"/>
          <w:sz w:val="28"/>
        </w:rPr>
        <w:t>»</w:t>
      </w:r>
      <w:r w:rsidR="0045558C" w:rsidRPr="0045558C">
        <w:rPr>
          <w:rFonts w:ascii="Times New Roman" w:hAnsi="Times New Roman" w:cs="Times New Roman"/>
          <w:sz w:val="28"/>
        </w:rPr>
        <w:t xml:space="preserve"> [</w:t>
      </w:r>
      <w:r w:rsidR="0045558C">
        <w:rPr>
          <w:rFonts w:ascii="Times New Roman" w:hAnsi="Times New Roman" w:cs="Times New Roman"/>
          <w:sz w:val="28"/>
        </w:rPr>
        <w:fldChar w:fldCharType="begin"/>
      </w:r>
      <w:r w:rsidR="0045558C">
        <w:rPr>
          <w:rFonts w:ascii="Times New Roman" w:hAnsi="Times New Roman" w:cs="Times New Roman"/>
          <w:sz w:val="28"/>
        </w:rPr>
        <w:instrText xml:space="preserve"> REF _Ref167049604 \r \h </w:instrText>
      </w:r>
      <w:r w:rsidR="0045558C">
        <w:rPr>
          <w:rFonts w:ascii="Times New Roman" w:hAnsi="Times New Roman" w:cs="Times New Roman"/>
          <w:sz w:val="28"/>
        </w:rPr>
      </w:r>
      <w:r w:rsidR="0045558C">
        <w:rPr>
          <w:rFonts w:ascii="Times New Roman" w:hAnsi="Times New Roman" w:cs="Times New Roman"/>
          <w:sz w:val="28"/>
        </w:rPr>
        <w:fldChar w:fldCharType="separate"/>
      </w:r>
      <w:r w:rsidR="0045558C">
        <w:rPr>
          <w:rFonts w:ascii="Times New Roman" w:hAnsi="Times New Roman" w:cs="Times New Roman"/>
          <w:sz w:val="28"/>
        </w:rPr>
        <w:t>104</w:t>
      </w:r>
      <w:r w:rsidR="0045558C">
        <w:rPr>
          <w:rFonts w:ascii="Times New Roman" w:hAnsi="Times New Roman" w:cs="Times New Roman"/>
          <w:sz w:val="28"/>
        </w:rPr>
        <w:fldChar w:fldCharType="end"/>
      </w:r>
      <w:r w:rsidR="0045558C">
        <w:rPr>
          <w:rFonts w:ascii="Times New Roman" w:hAnsi="Times New Roman" w:cs="Times New Roman"/>
          <w:sz w:val="28"/>
        </w:rPr>
        <w:t xml:space="preserve">; </w:t>
      </w:r>
      <w:r w:rsidR="0045558C">
        <w:rPr>
          <w:rFonts w:ascii="Times New Roman" w:hAnsi="Times New Roman" w:cs="Times New Roman"/>
          <w:sz w:val="28"/>
        </w:rPr>
        <w:fldChar w:fldCharType="begin"/>
      </w:r>
      <w:r w:rsidR="0045558C">
        <w:rPr>
          <w:rFonts w:ascii="Times New Roman" w:hAnsi="Times New Roman" w:cs="Times New Roman"/>
          <w:sz w:val="28"/>
        </w:rPr>
        <w:instrText xml:space="preserve"> REF _Ref167049614 \r \h </w:instrText>
      </w:r>
      <w:r w:rsidR="0045558C">
        <w:rPr>
          <w:rFonts w:ascii="Times New Roman" w:hAnsi="Times New Roman" w:cs="Times New Roman"/>
          <w:sz w:val="28"/>
        </w:rPr>
      </w:r>
      <w:r w:rsidR="0045558C">
        <w:rPr>
          <w:rFonts w:ascii="Times New Roman" w:hAnsi="Times New Roman" w:cs="Times New Roman"/>
          <w:sz w:val="28"/>
        </w:rPr>
        <w:fldChar w:fldCharType="separate"/>
      </w:r>
      <w:r w:rsidR="0045558C">
        <w:rPr>
          <w:rFonts w:ascii="Times New Roman" w:hAnsi="Times New Roman" w:cs="Times New Roman"/>
          <w:sz w:val="28"/>
        </w:rPr>
        <w:t>105</w:t>
      </w:r>
      <w:r w:rsidR="0045558C">
        <w:rPr>
          <w:rFonts w:ascii="Times New Roman" w:hAnsi="Times New Roman" w:cs="Times New Roman"/>
          <w:sz w:val="28"/>
        </w:rPr>
        <w:fldChar w:fldCharType="end"/>
      </w:r>
      <w:r w:rsidR="0045558C">
        <w:rPr>
          <w:rFonts w:ascii="Times New Roman" w:hAnsi="Times New Roman" w:cs="Times New Roman"/>
          <w:sz w:val="28"/>
        </w:rPr>
        <w:t xml:space="preserve">; </w:t>
      </w:r>
      <w:r w:rsidR="0045558C">
        <w:rPr>
          <w:rFonts w:ascii="Times New Roman" w:hAnsi="Times New Roman" w:cs="Times New Roman"/>
          <w:sz w:val="28"/>
        </w:rPr>
        <w:fldChar w:fldCharType="begin"/>
      </w:r>
      <w:r w:rsidR="0045558C">
        <w:rPr>
          <w:rFonts w:ascii="Times New Roman" w:hAnsi="Times New Roman" w:cs="Times New Roman"/>
          <w:sz w:val="28"/>
        </w:rPr>
        <w:instrText xml:space="preserve"> REF _Ref167049620 \r \h </w:instrText>
      </w:r>
      <w:r w:rsidR="0045558C">
        <w:rPr>
          <w:rFonts w:ascii="Times New Roman" w:hAnsi="Times New Roman" w:cs="Times New Roman"/>
          <w:sz w:val="28"/>
        </w:rPr>
      </w:r>
      <w:r w:rsidR="0045558C">
        <w:rPr>
          <w:rFonts w:ascii="Times New Roman" w:hAnsi="Times New Roman" w:cs="Times New Roman"/>
          <w:sz w:val="28"/>
        </w:rPr>
        <w:fldChar w:fldCharType="separate"/>
      </w:r>
      <w:r w:rsidR="0045558C">
        <w:rPr>
          <w:rFonts w:ascii="Times New Roman" w:hAnsi="Times New Roman" w:cs="Times New Roman"/>
          <w:sz w:val="28"/>
        </w:rPr>
        <w:t>106</w:t>
      </w:r>
      <w:r w:rsidR="0045558C">
        <w:rPr>
          <w:rFonts w:ascii="Times New Roman" w:hAnsi="Times New Roman" w:cs="Times New Roman"/>
          <w:sz w:val="28"/>
        </w:rPr>
        <w:fldChar w:fldCharType="end"/>
      </w:r>
      <w:r w:rsidR="0045558C" w:rsidRPr="0045558C">
        <w:rPr>
          <w:rFonts w:ascii="Times New Roman" w:hAnsi="Times New Roman" w:cs="Times New Roman"/>
          <w:sz w:val="28"/>
        </w:rPr>
        <w:t>]</w:t>
      </w:r>
      <w:r w:rsidR="003A584D">
        <w:rPr>
          <w:rFonts w:ascii="Times New Roman" w:hAnsi="Times New Roman" w:cs="Times New Roman"/>
          <w:sz w:val="28"/>
        </w:rPr>
        <w:t xml:space="preserve">; </w:t>
      </w:r>
      <w:r w:rsidR="003A584D" w:rsidRPr="00F7798D">
        <w:rPr>
          <w:rFonts w:ascii="Times New Roman" w:hAnsi="Times New Roman" w:cs="Times New Roman"/>
          <w:sz w:val="28"/>
        </w:rPr>
        <w:t>Össur Academy</w:t>
      </w:r>
      <w:r w:rsidR="003A584D">
        <w:rPr>
          <w:rFonts w:ascii="Times New Roman" w:hAnsi="Times New Roman" w:cs="Times New Roman"/>
          <w:sz w:val="28"/>
        </w:rPr>
        <w:t xml:space="preserve">; </w:t>
      </w:r>
      <w:r w:rsidR="003A584D" w:rsidRPr="00F7798D">
        <w:rPr>
          <w:rFonts w:ascii="Times New Roman" w:hAnsi="Times New Roman" w:cs="Times New Roman"/>
          <w:sz w:val="28"/>
        </w:rPr>
        <w:t>International Committee of the Red Cross</w:t>
      </w:r>
      <w:r w:rsidR="003A584D">
        <w:rPr>
          <w:rFonts w:ascii="Times New Roman" w:hAnsi="Times New Roman" w:cs="Times New Roman"/>
          <w:sz w:val="28"/>
        </w:rPr>
        <w:t xml:space="preserve"> </w:t>
      </w:r>
      <w:r w:rsidR="003A584D" w:rsidRPr="003A584D">
        <w:rPr>
          <w:rFonts w:ascii="Times New Roman" w:hAnsi="Times New Roman" w:cs="Times New Roman"/>
          <w:sz w:val="28"/>
        </w:rPr>
        <w:t>[</w:t>
      </w:r>
      <w:r w:rsidR="0045558C">
        <w:rPr>
          <w:rFonts w:ascii="Times New Roman" w:hAnsi="Times New Roman" w:cs="Times New Roman"/>
          <w:sz w:val="28"/>
        </w:rPr>
        <w:fldChar w:fldCharType="begin"/>
      </w:r>
      <w:r w:rsidR="0045558C">
        <w:rPr>
          <w:rFonts w:ascii="Times New Roman" w:hAnsi="Times New Roman" w:cs="Times New Roman"/>
          <w:sz w:val="28"/>
        </w:rPr>
        <w:instrText xml:space="preserve"> REF _Ref167049560 \r \h </w:instrText>
      </w:r>
      <w:r w:rsidR="0045558C">
        <w:rPr>
          <w:rFonts w:ascii="Times New Roman" w:hAnsi="Times New Roman" w:cs="Times New Roman"/>
          <w:sz w:val="28"/>
        </w:rPr>
      </w:r>
      <w:r w:rsidR="0045558C">
        <w:rPr>
          <w:rFonts w:ascii="Times New Roman" w:hAnsi="Times New Roman" w:cs="Times New Roman"/>
          <w:sz w:val="28"/>
        </w:rPr>
        <w:fldChar w:fldCharType="separate"/>
      </w:r>
      <w:r w:rsidR="0045558C">
        <w:rPr>
          <w:rFonts w:ascii="Times New Roman" w:hAnsi="Times New Roman" w:cs="Times New Roman"/>
          <w:sz w:val="28"/>
        </w:rPr>
        <w:t>107</w:t>
      </w:r>
      <w:r w:rsidR="0045558C">
        <w:rPr>
          <w:rFonts w:ascii="Times New Roman" w:hAnsi="Times New Roman" w:cs="Times New Roman"/>
          <w:sz w:val="28"/>
        </w:rPr>
        <w:fldChar w:fldCharType="end"/>
      </w:r>
      <w:r w:rsidR="003A584D" w:rsidRPr="003A584D">
        <w:rPr>
          <w:rFonts w:ascii="Times New Roman" w:hAnsi="Times New Roman" w:cs="Times New Roman"/>
          <w:sz w:val="28"/>
        </w:rPr>
        <w:t>]</w:t>
      </w:r>
      <w:r w:rsidR="003A584D">
        <w:rPr>
          <w:rFonts w:ascii="Times New Roman" w:hAnsi="Times New Roman" w:cs="Times New Roman"/>
          <w:sz w:val="28"/>
        </w:rPr>
        <w:t>.</w:t>
      </w:r>
      <w:r w:rsidR="0045558C">
        <w:rPr>
          <w:rFonts w:ascii="Times New Roman" w:hAnsi="Times New Roman" w:cs="Times New Roman"/>
          <w:sz w:val="28"/>
        </w:rPr>
        <w:t xml:space="preserve"> </w:t>
      </w:r>
      <w:r w:rsidR="00957057">
        <w:rPr>
          <w:rFonts w:ascii="Times New Roman" w:hAnsi="Times New Roman" w:cs="Times New Roman"/>
          <w:sz w:val="28"/>
        </w:rPr>
        <w:t xml:space="preserve">Вони наголошують на тому, що після стабілізації стану пацієнта із ампутацією необхідна мобілізація; навантеження додається за принципом поступового збільшення навіантаження і </w:t>
      </w:r>
      <w:r w:rsidR="00957057">
        <w:rPr>
          <w:rFonts w:ascii="Times New Roman" w:hAnsi="Times New Roman" w:cs="Times New Roman"/>
          <w:sz w:val="28"/>
        </w:rPr>
        <w:lastRenderedPageBreak/>
        <w:t>лише після чіткого оволодіння попереднього більш простого руху, опрацювання його якості, наголошується на необхідності на останньому етапі використання балансувуальних платформ, дошок, спеціальних дисків та подушок. Фахівці підкреслюють, що постановка на протез не є легким шляхом: він потребує великих моральних, фізичних, емоційних, психихологічних та соціальних зусиль і адаптації. Це шлях великої, довгої роботи над собою та тими дисфункціямии до яких призвела травма або хвороба.</w:t>
      </w:r>
    </w:p>
    <w:p w14:paraId="09CF4BF4" w14:textId="2088EBDC"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 xml:space="preserve">Сходи. </w:t>
      </w:r>
      <w:r w:rsidRPr="00F7798D">
        <w:rPr>
          <w:rFonts w:ascii="Times New Roman" w:hAnsi="Times New Roman" w:cs="Times New Roman"/>
          <w:sz w:val="28"/>
        </w:rPr>
        <w:t>Техніка подолання сходів однакова для людей з ампутацією вище і нижче коліна. Ведуча роль непротезованої кінцівки, підйом по сходах і спуск з протезованої кінцівкою першою. Залежно від можливостей пацієнта з ампут</w:t>
      </w:r>
      <w:r w:rsidR="00D41602">
        <w:rPr>
          <w:rFonts w:ascii="Times New Roman" w:hAnsi="Times New Roman" w:cs="Times New Roman"/>
          <w:sz w:val="28"/>
        </w:rPr>
        <w:t xml:space="preserve">ацією </w:t>
      </w:r>
      <w:r w:rsidRPr="00F7798D">
        <w:rPr>
          <w:rFonts w:ascii="Times New Roman" w:hAnsi="Times New Roman" w:cs="Times New Roman"/>
          <w:sz w:val="28"/>
        </w:rPr>
        <w:t>ця вправа прогресу</w:t>
      </w:r>
      <w:r w:rsidR="00D41602">
        <w:rPr>
          <w:rFonts w:ascii="Times New Roman" w:hAnsi="Times New Roman" w:cs="Times New Roman"/>
          <w:sz w:val="28"/>
        </w:rPr>
        <w:t xml:space="preserve">є </w:t>
      </w:r>
      <w:r w:rsidRPr="00F7798D">
        <w:rPr>
          <w:rFonts w:ascii="Times New Roman" w:hAnsi="Times New Roman" w:cs="Times New Roman"/>
          <w:sz w:val="28"/>
        </w:rPr>
        <w:t xml:space="preserve">від опори </w:t>
      </w:r>
      <w:r w:rsidR="00D41602">
        <w:rPr>
          <w:rFonts w:ascii="Times New Roman" w:hAnsi="Times New Roman" w:cs="Times New Roman"/>
          <w:sz w:val="28"/>
        </w:rPr>
        <w:t xml:space="preserve">2-ма </w:t>
      </w:r>
      <w:r w:rsidRPr="00F7798D">
        <w:rPr>
          <w:rFonts w:ascii="Times New Roman" w:hAnsi="Times New Roman" w:cs="Times New Roman"/>
          <w:sz w:val="28"/>
        </w:rPr>
        <w:t xml:space="preserve">руками до підтримки без рук. Допоміжні засоби для ходьби також можна використовувати, щоб допомогти людям з ампутованими кінцівками долати сходи. </w:t>
      </w:r>
      <w:r w:rsidR="00D41602">
        <w:rPr>
          <w:rFonts w:ascii="Times New Roman" w:hAnsi="Times New Roman" w:cs="Times New Roman"/>
          <w:sz w:val="28"/>
        </w:rPr>
        <w:t xml:space="preserve">Окремі </w:t>
      </w:r>
      <w:r w:rsidRPr="00F7798D">
        <w:rPr>
          <w:rFonts w:ascii="Times New Roman" w:hAnsi="Times New Roman" w:cs="Times New Roman"/>
          <w:sz w:val="28"/>
        </w:rPr>
        <w:t>протези колін (гідравлічні</w:t>
      </w:r>
      <w:r w:rsidR="00D41602">
        <w:rPr>
          <w:rFonts w:ascii="Times New Roman" w:hAnsi="Times New Roman" w:cs="Times New Roman"/>
          <w:sz w:val="28"/>
        </w:rPr>
        <w:t xml:space="preserve">, </w:t>
      </w:r>
      <w:r w:rsidRPr="00F7798D">
        <w:rPr>
          <w:rFonts w:ascii="Times New Roman" w:hAnsi="Times New Roman" w:cs="Times New Roman"/>
          <w:sz w:val="28"/>
        </w:rPr>
        <w:t>мікропроцесорні) дозволяють переступати через сходинку, спускаючись сходами, створюючи опір під час згинання.</w:t>
      </w:r>
    </w:p>
    <w:p w14:paraId="6F14309F" w14:textId="01F09D24"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 xml:space="preserve">Схили / пагорби. </w:t>
      </w:r>
      <w:r w:rsidRPr="00F7798D">
        <w:rPr>
          <w:rFonts w:ascii="Times New Roman" w:hAnsi="Times New Roman" w:cs="Times New Roman"/>
          <w:sz w:val="28"/>
        </w:rPr>
        <w:t>Ходьба вгору та вниз по схилах може бути важкою для пацієнтів з ампутованими кінцівками. Часто потрібне згинання тулуба вперед і коротка довжина кроку. Деяким людям з ампутованими кінцівками найпростіше підійматися та спускатися по схилах через крок боком. Допоміжні засоби та поручні допомог</w:t>
      </w:r>
      <w:r w:rsidR="00D41602">
        <w:rPr>
          <w:rFonts w:ascii="Times New Roman" w:hAnsi="Times New Roman" w:cs="Times New Roman"/>
          <w:sz w:val="28"/>
        </w:rPr>
        <w:t xml:space="preserve">ають </w:t>
      </w:r>
      <w:r w:rsidRPr="00F7798D">
        <w:rPr>
          <w:rFonts w:ascii="Times New Roman" w:hAnsi="Times New Roman" w:cs="Times New Roman"/>
          <w:sz w:val="28"/>
        </w:rPr>
        <w:t xml:space="preserve">з ухилами. Для схилів застосовуються такі ж прийоми кроків, як і для сходів. </w:t>
      </w:r>
      <w:r w:rsidR="00D41602">
        <w:rPr>
          <w:rFonts w:ascii="Times New Roman" w:hAnsi="Times New Roman" w:cs="Times New Roman"/>
          <w:sz w:val="28"/>
        </w:rPr>
        <w:t xml:space="preserve">Окремі </w:t>
      </w:r>
      <w:r w:rsidRPr="00F7798D">
        <w:rPr>
          <w:rFonts w:ascii="Times New Roman" w:hAnsi="Times New Roman" w:cs="Times New Roman"/>
          <w:sz w:val="28"/>
        </w:rPr>
        <w:t>протези колін (гідравлічні</w:t>
      </w:r>
      <w:r w:rsidR="00D41602">
        <w:rPr>
          <w:rFonts w:ascii="Times New Roman" w:hAnsi="Times New Roman" w:cs="Times New Roman"/>
          <w:sz w:val="28"/>
        </w:rPr>
        <w:t xml:space="preserve">, </w:t>
      </w:r>
      <w:r w:rsidRPr="00F7798D">
        <w:rPr>
          <w:rFonts w:ascii="Times New Roman" w:hAnsi="Times New Roman" w:cs="Times New Roman"/>
          <w:sz w:val="28"/>
        </w:rPr>
        <w:t>мікропроцесорні) дозволяють плавно переступати через ступінчасту рампу, створюючи опір під час згинання.</w:t>
      </w:r>
    </w:p>
    <w:p w14:paraId="42FC0119" w14:textId="72F73F86"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 xml:space="preserve">Бордюр. </w:t>
      </w:r>
      <w:r w:rsidRPr="00F7798D">
        <w:rPr>
          <w:rFonts w:ascii="Times New Roman" w:hAnsi="Times New Roman" w:cs="Times New Roman"/>
          <w:sz w:val="28"/>
        </w:rPr>
        <w:t xml:space="preserve">Послідовність роботи кінцівок при ходьбі вгору та вниз по сходах, може бути використана для подолання бордюрів. Допоміжні засоби для ходьби корисні для допомоги з бордюрами, однак більш підготовлені люди з ампутованими кінцівками обійдуться і без них. Для цього необхідний баланс і хороша опора однієї кінцівки. </w:t>
      </w:r>
      <w:r w:rsidR="005C4963">
        <w:rPr>
          <w:rFonts w:ascii="Times New Roman" w:hAnsi="Times New Roman" w:cs="Times New Roman"/>
          <w:sz w:val="28"/>
        </w:rPr>
        <w:t>Б</w:t>
      </w:r>
      <w:r w:rsidRPr="00F7798D">
        <w:rPr>
          <w:rFonts w:ascii="Times New Roman" w:hAnsi="Times New Roman" w:cs="Times New Roman"/>
          <w:sz w:val="28"/>
        </w:rPr>
        <w:t>ільш підготовлен</w:t>
      </w:r>
      <w:r w:rsidR="005C4963">
        <w:rPr>
          <w:rFonts w:ascii="Times New Roman" w:hAnsi="Times New Roman" w:cs="Times New Roman"/>
          <w:sz w:val="28"/>
        </w:rPr>
        <w:t xml:space="preserve">і фізично пацієнти </w:t>
      </w:r>
      <w:r w:rsidRPr="00F7798D">
        <w:rPr>
          <w:rFonts w:ascii="Times New Roman" w:hAnsi="Times New Roman" w:cs="Times New Roman"/>
          <w:sz w:val="28"/>
        </w:rPr>
        <w:t>протезовану кінцівку використову</w:t>
      </w:r>
      <w:r w:rsidR="00D41602">
        <w:rPr>
          <w:rFonts w:ascii="Times New Roman" w:hAnsi="Times New Roman" w:cs="Times New Roman"/>
          <w:sz w:val="28"/>
        </w:rPr>
        <w:t xml:space="preserve">ють </w:t>
      </w:r>
      <w:r w:rsidRPr="00F7798D">
        <w:rPr>
          <w:rFonts w:ascii="Times New Roman" w:hAnsi="Times New Roman" w:cs="Times New Roman"/>
          <w:sz w:val="28"/>
        </w:rPr>
        <w:t>для підйому на бордюр і контролю спуску.</w:t>
      </w:r>
    </w:p>
    <w:p w14:paraId="1A0567BF" w14:textId="2934614D" w:rsidR="00F7798D" w:rsidRP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lastRenderedPageBreak/>
        <w:t>Перенесення ваги.</w:t>
      </w:r>
      <w:r>
        <w:rPr>
          <w:rFonts w:ascii="Times New Roman" w:hAnsi="Times New Roman" w:cs="Times New Roman"/>
          <w:sz w:val="28"/>
        </w:rPr>
        <w:t xml:space="preserve"> </w:t>
      </w:r>
      <w:r w:rsidRPr="00F7798D">
        <w:rPr>
          <w:rFonts w:ascii="Times New Roman" w:hAnsi="Times New Roman" w:cs="Times New Roman"/>
          <w:sz w:val="28"/>
        </w:rPr>
        <w:t>Тренуватися ходити з перенесенням ваги на сторону протеза або з предметами в руках. Для цього знадобитися допоміжний засіб для ходьби залежно від можливостей пацієнта.</w:t>
      </w:r>
      <w:r w:rsidRPr="00F7798D">
        <w:rPr>
          <w:rFonts w:ascii="Times New Roman" w:hAnsi="Times New Roman" w:cs="Times New Roman"/>
          <w:i/>
          <w:sz w:val="28"/>
        </w:rPr>
        <w:t xml:space="preserve">. </w:t>
      </w:r>
      <w:r w:rsidRPr="00F7798D">
        <w:rPr>
          <w:rFonts w:ascii="Times New Roman" w:hAnsi="Times New Roman" w:cs="Times New Roman"/>
          <w:sz w:val="28"/>
        </w:rPr>
        <w:t>Ходьба</w:t>
      </w:r>
      <w:r w:rsidR="005C4963">
        <w:rPr>
          <w:rFonts w:ascii="Times New Roman" w:hAnsi="Times New Roman" w:cs="Times New Roman"/>
          <w:sz w:val="28"/>
        </w:rPr>
        <w:t xml:space="preserve"> </w:t>
      </w:r>
      <w:r w:rsidR="005C4963" w:rsidRPr="005C4963">
        <w:rPr>
          <w:rFonts w:ascii="Times New Roman" w:hAnsi="Times New Roman" w:cs="Times New Roman"/>
          <w:i/>
          <w:sz w:val="28"/>
        </w:rPr>
        <w:t>н</w:t>
      </w:r>
      <w:r w:rsidR="005C4963" w:rsidRPr="00F7798D">
        <w:rPr>
          <w:rFonts w:ascii="Times New Roman" w:hAnsi="Times New Roman" w:cs="Times New Roman"/>
          <w:i/>
          <w:sz w:val="28"/>
        </w:rPr>
        <w:t>ерівн</w:t>
      </w:r>
      <w:r w:rsidR="005C4963">
        <w:rPr>
          <w:rFonts w:ascii="Times New Roman" w:hAnsi="Times New Roman" w:cs="Times New Roman"/>
          <w:i/>
          <w:sz w:val="28"/>
        </w:rPr>
        <w:t xml:space="preserve">ими </w:t>
      </w:r>
      <w:r w:rsidR="005C4963" w:rsidRPr="00F7798D">
        <w:rPr>
          <w:rFonts w:ascii="Times New Roman" w:hAnsi="Times New Roman" w:cs="Times New Roman"/>
          <w:i/>
          <w:sz w:val="28"/>
        </w:rPr>
        <w:t>поверхн</w:t>
      </w:r>
      <w:r w:rsidR="005C4963">
        <w:rPr>
          <w:rFonts w:ascii="Times New Roman" w:hAnsi="Times New Roman" w:cs="Times New Roman"/>
          <w:i/>
          <w:sz w:val="28"/>
        </w:rPr>
        <w:t>ями</w:t>
      </w:r>
      <w:r w:rsidR="005C4963" w:rsidRPr="00F7798D">
        <w:rPr>
          <w:rFonts w:ascii="Times New Roman" w:hAnsi="Times New Roman" w:cs="Times New Roman"/>
          <w:sz w:val="28"/>
        </w:rPr>
        <w:t xml:space="preserve"> </w:t>
      </w:r>
      <w:r w:rsidRPr="00F7798D">
        <w:rPr>
          <w:rFonts w:ascii="Times New Roman" w:hAnsi="Times New Roman" w:cs="Times New Roman"/>
          <w:sz w:val="28"/>
        </w:rPr>
        <w:t>різними місцевостями допомагає покращити усвідомлення та пропріоцепцію</w:t>
      </w:r>
      <w:r w:rsidR="005C4963">
        <w:rPr>
          <w:rFonts w:ascii="Times New Roman" w:hAnsi="Times New Roman" w:cs="Times New Roman"/>
          <w:sz w:val="28"/>
        </w:rPr>
        <w:t xml:space="preserve">, що </w:t>
      </w:r>
      <w:r w:rsidRPr="00F7798D">
        <w:rPr>
          <w:rFonts w:ascii="Times New Roman" w:hAnsi="Times New Roman" w:cs="Times New Roman"/>
          <w:sz w:val="28"/>
        </w:rPr>
        <w:t xml:space="preserve">заохочує </w:t>
      </w:r>
      <w:r w:rsidR="003A584D">
        <w:rPr>
          <w:rFonts w:ascii="Times New Roman" w:hAnsi="Times New Roman" w:cs="Times New Roman"/>
          <w:sz w:val="28"/>
        </w:rPr>
        <w:t xml:space="preserve">пацієнтів із </w:t>
      </w:r>
      <w:r w:rsidRPr="00F7798D">
        <w:rPr>
          <w:rFonts w:ascii="Times New Roman" w:hAnsi="Times New Roman" w:cs="Times New Roman"/>
          <w:sz w:val="28"/>
        </w:rPr>
        <w:t>ампут</w:t>
      </w:r>
      <w:r w:rsidR="003A584D">
        <w:rPr>
          <w:rFonts w:ascii="Times New Roman" w:hAnsi="Times New Roman" w:cs="Times New Roman"/>
          <w:sz w:val="28"/>
        </w:rPr>
        <w:t xml:space="preserve">ацією </w:t>
      </w:r>
      <w:r w:rsidRPr="00F7798D">
        <w:rPr>
          <w:rFonts w:ascii="Times New Roman" w:hAnsi="Times New Roman" w:cs="Times New Roman"/>
          <w:sz w:val="28"/>
        </w:rPr>
        <w:t xml:space="preserve">використовувати зір, </w:t>
      </w:r>
      <w:r w:rsidR="003A584D">
        <w:rPr>
          <w:rFonts w:ascii="Times New Roman" w:hAnsi="Times New Roman" w:cs="Times New Roman"/>
          <w:sz w:val="28"/>
        </w:rPr>
        <w:t>для к</w:t>
      </w:r>
      <w:r w:rsidRPr="00F7798D">
        <w:rPr>
          <w:rFonts w:ascii="Times New Roman" w:hAnsi="Times New Roman" w:cs="Times New Roman"/>
          <w:sz w:val="28"/>
        </w:rPr>
        <w:t>омпенс</w:t>
      </w:r>
      <w:r w:rsidR="003A584D">
        <w:rPr>
          <w:rFonts w:ascii="Times New Roman" w:hAnsi="Times New Roman" w:cs="Times New Roman"/>
          <w:sz w:val="28"/>
        </w:rPr>
        <w:t xml:space="preserve">ації </w:t>
      </w:r>
      <w:r w:rsidRPr="00F7798D">
        <w:rPr>
          <w:rFonts w:ascii="Times New Roman" w:hAnsi="Times New Roman" w:cs="Times New Roman"/>
          <w:sz w:val="28"/>
        </w:rPr>
        <w:t>знижен</w:t>
      </w:r>
      <w:r w:rsidR="003A584D">
        <w:rPr>
          <w:rFonts w:ascii="Times New Roman" w:hAnsi="Times New Roman" w:cs="Times New Roman"/>
          <w:sz w:val="28"/>
        </w:rPr>
        <w:t xml:space="preserve">ої </w:t>
      </w:r>
      <w:r w:rsidRPr="00F7798D">
        <w:rPr>
          <w:rFonts w:ascii="Times New Roman" w:hAnsi="Times New Roman" w:cs="Times New Roman"/>
          <w:sz w:val="28"/>
        </w:rPr>
        <w:t>пропріоцепці</w:t>
      </w:r>
      <w:r w:rsidR="003A584D">
        <w:rPr>
          <w:rFonts w:ascii="Times New Roman" w:hAnsi="Times New Roman" w:cs="Times New Roman"/>
          <w:sz w:val="28"/>
        </w:rPr>
        <w:t xml:space="preserve">ї із </w:t>
      </w:r>
      <w:r w:rsidRPr="00F7798D">
        <w:rPr>
          <w:rFonts w:ascii="Times New Roman" w:hAnsi="Times New Roman" w:cs="Times New Roman"/>
          <w:sz w:val="28"/>
        </w:rPr>
        <w:t>сторон</w:t>
      </w:r>
      <w:r w:rsidR="003A584D">
        <w:rPr>
          <w:rFonts w:ascii="Times New Roman" w:hAnsi="Times New Roman" w:cs="Times New Roman"/>
          <w:sz w:val="28"/>
        </w:rPr>
        <w:t>м</w:t>
      </w:r>
      <w:r w:rsidRPr="00F7798D">
        <w:rPr>
          <w:rFonts w:ascii="Times New Roman" w:hAnsi="Times New Roman" w:cs="Times New Roman"/>
          <w:sz w:val="28"/>
        </w:rPr>
        <w:t xml:space="preserve"> протез</w:t>
      </w:r>
      <w:r w:rsidR="003A584D">
        <w:rPr>
          <w:rFonts w:ascii="Times New Roman" w:hAnsi="Times New Roman" w:cs="Times New Roman"/>
          <w:sz w:val="28"/>
        </w:rPr>
        <w:t>у</w:t>
      </w:r>
      <w:r w:rsidRPr="00F7798D">
        <w:rPr>
          <w:rFonts w:ascii="Times New Roman" w:hAnsi="Times New Roman" w:cs="Times New Roman"/>
          <w:sz w:val="28"/>
        </w:rPr>
        <w:t>.</w:t>
      </w:r>
    </w:p>
    <w:p w14:paraId="46EE2568" w14:textId="5784F798" w:rsidR="00F7798D" w:rsidRDefault="00F7798D" w:rsidP="00F7798D">
      <w:pPr>
        <w:ind w:firstLine="567"/>
        <w:jc w:val="both"/>
        <w:rPr>
          <w:rFonts w:ascii="Times New Roman" w:hAnsi="Times New Roman" w:cs="Times New Roman"/>
          <w:sz w:val="28"/>
        </w:rPr>
      </w:pPr>
      <w:r w:rsidRPr="00F7798D">
        <w:rPr>
          <w:rFonts w:ascii="Times New Roman" w:hAnsi="Times New Roman" w:cs="Times New Roman"/>
          <w:i/>
          <w:sz w:val="28"/>
        </w:rPr>
        <w:t>Біг.</w:t>
      </w:r>
      <w:r>
        <w:rPr>
          <w:rFonts w:ascii="Times New Roman" w:hAnsi="Times New Roman" w:cs="Times New Roman"/>
          <w:sz w:val="28"/>
        </w:rPr>
        <w:t xml:space="preserve"> </w:t>
      </w:r>
      <w:r w:rsidRPr="00F7798D">
        <w:rPr>
          <w:rFonts w:ascii="Times New Roman" w:hAnsi="Times New Roman" w:cs="Times New Roman"/>
          <w:sz w:val="28"/>
        </w:rPr>
        <w:t>Для пацієнтів з ампутованими кінцівками біг включ</w:t>
      </w:r>
      <w:r w:rsidR="00DF0CD8">
        <w:rPr>
          <w:rFonts w:ascii="Times New Roman" w:hAnsi="Times New Roman" w:cs="Times New Roman"/>
          <w:sz w:val="28"/>
        </w:rPr>
        <w:t xml:space="preserve">ається </w:t>
      </w:r>
      <w:r w:rsidR="00957057">
        <w:rPr>
          <w:rFonts w:ascii="Times New Roman" w:hAnsi="Times New Roman" w:cs="Times New Roman"/>
          <w:sz w:val="28"/>
        </w:rPr>
        <w:t xml:space="preserve">до ІПР, що </w:t>
      </w:r>
      <w:r w:rsidRPr="00F7798D">
        <w:rPr>
          <w:rFonts w:ascii="Times New Roman" w:hAnsi="Times New Roman" w:cs="Times New Roman"/>
          <w:sz w:val="28"/>
        </w:rPr>
        <w:t>допомог</w:t>
      </w:r>
      <w:r w:rsidR="00DF0CD8">
        <w:rPr>
          <w:rFonts w:ascii="Times New Roman" w:hAnsi="Times New Roman" w:cs="Times New Roman"/>
          <w:sz w:val="28"/>
        </w:rPr>
        <w:t xml:space="preserve">ає </w:t>
      </w:r>
      <w:r w:rsidRPr="00F7798D">
        <w:rPr>
          <w:rFonts w:ascii="Times New Roman" w:hAnsi="Times New Roman" w:cs="Times New Roman"/>
          <w:sz w:val="28"/>
        </w:rPr>
        <w:t>пацієнтам з ампутованими кінцівками активніше брати участь у рекреаційних активностя.</w:t>
      </w:r>
    </w:p>
    <w:p w14:paraId="1F1EC639" w14:textId="77777777" w:rsidR="003A584D" w:rsidRDefault="003A584D" w:rsidP="00F7798D">
      <w:pPr>
        <w:ind w:firstLine="567"/>
        <w:jc w:val="both"/>
        <w:rPr>
          <w:rFonts w:ascii="Times New Roman" w:hAnsi="Times New Roman" w:cs="Times New Roman"/>
          <w:sz w:val="28"/>
        </w:rPr>
      </w:pPr>
    </w:p>
    <w:p w14:paraId="428D425B" w14:textId="61F0815C" w:rsidR="0008269F" w:rsidRPr="0008269F" w:rsidRDefault="0008269F" w:rsidP="0008269F">
      <w:pPr>
        <w:ind w:firstLine="567"/>
        <w:jc w:val="both"/>
        <w:rPr>
          <w:rFonts w:ascii="Times New Roman" w:hAnsi="Times New Roman" w:cs="Times New Roman"/>
          <w:b/>
          <w:sz w:val="28"/>
        </w:rPr>
      </w:pPr>
      <w:r w:rsidRPr="0008269F">
        <w:rPr>
          <w:rFonts w:ascii="Times New Roman" w:hAnsi="Times New Roman" w:cs="Times New Roman"/>
          <w:b/>
          <w:sz w:val="28"/>
        </w:rPr>
        <w:t>Висновки до першого розділу</w:t>
      </w:r>
    </w:p>
    <w:p w14:paraId="5F8A8A78" w14:textId="3E103A2C" w:rsidR="00136D95" w:rsidRDefault="00D87C3B" w:rsidP="0008269F">
      <w:pPr>
        <w:ind w:firstLine="567"/>
        <w:jc w:val="both"/>
        <w:rPr>
          <w:rFonts w:ascii="Times New Roman" w:hAnsi="Times New Roman" w:cs="Times New Roman"/>
          <w:sz w:val="28"/>
        </w:rPr>
      </w:pPr>
      <w:r>
        <w:rPr>
          <w:rFonts w:ascii="Times New Roman" w:hAnsi="Times New Roman" w:cs="Times New Roman"/>
          <w:sz w:val="28"/>
        </w:rPr>
        <w:t>В ході проведення аналізу та узагальнення інформації з досліджуваного питання з’ясовано тлумачення таких понять як «особа з обмеженними можливостями», «спорт осіб з інвалідністю», «послуги в сфері фізичної кульутри і спорту», «спорт ветеранів війни».</w:t>
      </w:r>
      <w:r w:rsidR="008C03CA">
        <w:rPr>
          <w:rFonts w:ascii="Times New Roman" w:hAnsi="Times New Roman" w:cs="Times New Roman"/>
          <w:sz w:val="28"/>
        </w:rPr>
        <w:t xml:space="preserve"> </w:t>
      </w:r>
      <w:r>
        <w:rPr>
          <w:rFonts w:ascii="Times New Roman" w:hAnsi="Times New Roman" w:cs="Times New Roman"/>
          <w:sz w:val="28"/>
        </w:rPr>
        <w:t xml:space="preserve">Охарактеризовано сучасні кардіо-тренажери та визначено особливості їх використання в комплексній системі фізичної підготовки та </w:t>
      </w:r>
      <w:r w:rsidR="00136D95">
        <w:rPr>
          <w:rFonts w:ascii="Times New Roman" w:hAnsi="Times New Roman" w:cs="Times New Roman"/>
          <w:sz w:val="28"/>
        </w:rPr>
        <w:t>застосування з метою реабілітації травмиованих військовослужбовців із ампутаціями нижніх кінцівок.</w:t>
      </w:r>
    </w:p>
    <w:p w14:paraId="3E1F7338" w14:textId="635C7E00" w:rsidR="0008269F" w:rsidRDefault="00136D95" w:rsidP="003A584D">
      <w:pPr>
        <w:ind w:firstLine="567"/>
        <w:jc w:val="both"/>
        <w:rPr>
          <w:rFonts w:ascii="Times New Roman" w:hAnsi="Times New Roman" w:cs="Times New Roman"/>
          <w:sz w:val="28"/>
        </w:rPr>
      </w:pPr>
      <w:r>
        <w:rPr>
          <w:rFonts w:ascii="Times New Roman" w:hAnsi="Times New Roman" w:cs="Times New Roman"/>
          <w:sz w:val="28"/>
        </w:rPr>
        <w:t>Висвітлено поетапні особливості відновлення функцій ходьби, прискоренного пересування та бігу в умовах реабілітаційного стаціонару (підгострий та довготривалі періоди реабілітації); подані приклади вправ, в тому числі і вправ, які вирішують завдання оптимізації функціонування кардіореспіраторної системи; тонізують атрофовані м’язи орнагізму після перенесеної бойової травми; відновлюють коордлинаційні здібності, підвищують рівень витривалості, зменшують прояв больового синдрому, зменшують прояв ПСТР та депресивних станів.</w:t>
      </w:r>
      <w:r w:rsidR="0008269F">
        <w:rPr>
          <w:rFonts w:ascii="Times New Roman" w:hAnsi="Times New Roman" w:cs="Times New Roman"/>
          <w:sz w:val="28"/>
        </w:rPr>
        <w:br w:type="page"/>
      </w:r>
    </w:p>
    <w:p w14:paraId="65584514" w14:textId="5AB516E7" w:rsidR="005039D0" w:rsidRPr="0008269F" w:rsidRDefault="0008269F" w:rsidP="0008269F">
      <w:pPr>
        <w:jc w:val="center"/>
        <w:rPr>
          <w:rFonts w:ascii="Times New Roman" w:hAnsi="Times New Roman" w:cs="Times New Roman"/>
          <w:b/>
          <w:sz w:val="28"/>
        </w:rPr>
      </w:pPr>
      <w:r w:rsidRPr="0008269F">
        <w:rPr>
          <w:rFonts w:ascii="Times New Roman" w:hAnsi="Times New Roman" w:cs="Times New Roman"/>
          <w:b/>
          <w:sz w:val="28"/>
        </w:rPr>
        <w:lastRenderedPageBreak/>
        <w:t>РОЗДІЛ 2</w:t>
      </w:r>
    </w:p>
    <w:p w14:paraId="703C8BC9" w14:textId="52778E31" w:rsidR="0008269F" w:rsidRPr="0008269F" w:rsidRDefault="0008269F" w:rsidP="0008269F">
      <w:pPr>
        <w:jc w:val="center"/>
        <w:rPr>
          <w:rFonts w:ascii="Times New Roman" w:hAnsi="Times New Roman" w:cs="Times New Roman"/>
          <w:b/>
          <w:sz w:val="28"/>
        </w:rPr>
      </w:pPr>
      <w:r w:rsidRPr="0008269F">
        <w:rPr>
          <w:rFonts w:ascii="Times New Roman" w:hAnsi="Times New Roman" w:cs="Times New Roman"/>
          <w:b/>
          <w:sz w:val="28"/>
        </w:rPr>
        <w:t>МАТЕРІАЛИ, МЕТОДИ ТА ОРГАНІЗАЦІЯ ДОСЛІДЖЕННЯ</w:t>
      </w:r>
    </w:p>
    <w:p w14:paraId="4F96DD85" w14:textId="42F776B3" w:rsidR="0008269F" w:rsidRDefault="0008269F" w:rsidP="00141E67">
      <w:pPr>
        <w:ind w:firstLine="709"/>
        <w:jc w:val="both"/>
        <w:rPr>
          <w:rFonts w:ascii="Times New Roman" w:hAnsi="Times New Roman" w:cs="Times New Roman"/>
          <w:sz w:val="28"/>
        </w:rPr>
      </w:pPr>
    </w:p>
    <w:p w14:paraId="376D6F18" w14:textId="63B22849" w:rsidR="0008269F" w:rsidRDefault="0008269F" w:rsidP="00141E67">
      <w:pPr>
        <w:ind w:firstLine="709"/>
        <w:jc w:val="both"/>
        <w:rPr>
          <w:rFonts w:ascii="Times New Roman" w:hAnsi="Times New Roman" w:cs="Times New Roman"/>
          <w:sz w:val="28"/>
        </w:rPr>
      </w:pPr>
      <w:r>
        <w:rPr>
          <w:rFonts w:ascii="Times New Roman" w:hAnsi="Times New Roman" w:cs="Times New Roman"/>
          <w:sz w:val="28"/>
        </w:rPr>
        <w:t>В розділі визначено методи та методики досліджень; охарактеризована база проведення досліджень; визначений контингент учасників педагогічного експерименту, а також визначені особливості сформованих контрольної та експериментальної групи.</w:t>
      </w:r>
    </w:p>
    <w:p w14:paraId="2A918506" w14:textId="7F9D80FF" w:rsidR="0008269F" w:rsidRDefault="0008269F" w:rsidP="00141E67">
      <w:pPr>
        <w:ind w:firstLine="709"/>
        <w:jc w:val="both"/>
        <w:rPr>
          <w:rFonts w:ascii="Times New Roman" w:hAnsi="Times New Roman" w:cs="Times New Roman"/>
          <w:sz w:val="28"/>
        </w:rPr>
      </w:pPr>
    </w:p>
    <w:p w14:paraId="144828B7" w14:textId="6C025554" w:rsidR="0008269F" w:rsidRPr="0008269F" w:rsidRDefault="0008269F" w:rsidP="00141E67">
      <w:pPr>
        <w:ind w:firstLine="709"/>
        <w:jc w:val="both"/>
        <w:rPr>
          <w:rFonts w:ascii="Times New Roman" w:hAnsi="Times New Roman" w:cs="Times New Roman"/>
          <w:b/>
          <w:sz w:val="28"/>
        </w:rPr>
      </w:pPr>
      <w:r w:rsidRPr="0008269F">
        <w:rPr>
          <w:rFonts w:ascii="Times New Roman" w:hAnsi="Times New Roman" w:cs="Times New Roman"/>
          <w:b/>
          <w:sz w:val="28"/>
        </w:rPr>
        <w:t>2.1 Методи досліджень</w:t>
      </w:r>
    </w:p>
    <w:p w14:paraId="7AB5EF55" w14:textId="1F2A5CFA" w:rsidR="0008269F" w:rsidRDefault="00C52164" w:rsidP="00141E67">
      <w:pPr>
        <w:ind w:firstLine="709"/>
        <w:jc w:val="both"/>
        <w:rPr>
          <w:rFonts w:ascii="Times New Roman" w:hAnsi="Times New Roman" w:cs="Times New Roman"/>
          <w:sz w:val="28"/>
        </w:rPr>
      </w:pPr>
      <w:r>
        <w:rPr>
          <w:rFonts w:ascii="Times New Roman" w:hAnsi="Times New Roman" w:cs="Times New Roman"/>
          <w:sz w:val="28"/>
        </w:rPr>
        <w:t>У відповідності до означених нами завдань дослідження нами використовувалися такі методи як:</w:t>
      </w:r>
    </w:p>
    <w:p w14:paraId="373DA056" w14:textId="4E3FB196" w:rsidR="00C52164" w:rsidRDefault="00C52164" w:rsidP="00141E67">
      <w:pPr>
        <w:pStyle w:val="a7"/>
        <w:numPr>
          <w:ilvl w:val="0"/>
          <w:numId w:val="3"/>
        </w:numPr>
        <w:tabs>
          <w:tab w:val="left" w:pos="1134"/>
        </w:tabs>
        <w:ind w:left="0" w:firstLine="709"/>
        <w:jc w:val="both"/>
        <w:rPr>
          <w:rFonts w:ascii="Times New Roman" w:hAnsi="Times New Roman" w:cs="Times New Roman"/>
          <w:sz w:val="28"/>
        </w:rPr>
      </w:pPr>
      <w:r>
        <w:rPr>
          <w:rFonts w:ascii="Times New Roman" w:hAnsi="Times New Roman" w:cs="Times New Roman"/>
          <w:sz w:val="28"/>
        </w:rPr>
        <w:t>Аналіз та узагальнення інформації з доступних носіфїв за тематикою дослідження;</w:t>
      </w:r>
    </w:p>
    <w:p w14:paraId="7C8CB51C" w14:textId="7494FD5B" w:rsidR="00C52164" w:rsidRDefault="00E06057" w:rsidP="00141E67">
      <w:pPr>
        <w:pStyle w:val="a7"/>
        <w:numPr>
          <w:ilvl w:val="0"/>
          <w:numId w:val="3"/>
        </w:numPr>
        <w:tabs>
          <w:tab w:val="left" w:pos="1134"/>
        </w:tabs>
        <w:ind w:left="0" w:firstLine="709"/>
        <w:jc w:val="both"/>
        <w:rPr>
          <w:rFonts w:ascii="Times New Roman" w:hAnsi="Times New Roman" w:cs="Times New Roman"/>
          <w:sz w:val="28"/>
        </w:rPr>
      </w:pPr>
      <w:r>
        <w:rPr>
          <w:rFonts w:ascii="Times New Roman" w:hAnsi="Times New Roman" w:cs="Times New Roman"/>
          <w:sz w:val="28"/>
        </w:rPr>
        <w:t xml:space="preserve">Діагностичну карту нашого дослідження склали такі методи як: </w:t>
      </w:r>
      <w:r w:rsidR="00AB24BC" w:rsidRPr="00AB24BC">
        <w:rPr>
          <w:rFonts w:ascii="Times New Roman" w:hAnsi="Times New Roman" w:cs="Times New Roman"/>
          <w:i/>
          <w:sz w:val="28"/>
        </w:rPr>
        <w:t>методи прямих вимірів функціональних показників ССС</w:t>
      </w:r>
      <w:r w:rsidR="00AB24BC">
        <w:rPr>
          <w:rFonts w:ascii="Times New Roman" w:hAnsi="Times New Roman" w:cs="Times New Roman"/>
          <w:sz w:val="28"/>
        </w:rPr>
        <w:t xml:space="preserve"> (ЧСС; АТ сист. та АТ діаст.); психолого-педагогічні методи оцінювання стану пацієнтів (</w:t>
      </w:r>
      <w:r w:rsidR="00AB24BC" w:rsidRPr="00AB24BC">
        <w:rPr>
          <w:rFonts w:ascii="Times New Roman" w:hAnsi="Times New Roman" w:cs="Times New Roman"/>
          <w:sz w:val="28"/>
        </w:rPr>
        <w:t>Методика визначення рівня здоров’я у військовослужбовців (</w:t>
      </w:r>
      <w:r w:rsidR="00AB24BC">
        <w:rPr>
          <w:rFonts w:ascii="Times New Roman" w:hAnsi="Times New Roman" w:cs="Times New Roman"/>
          <w:sz w:val="28"/>
        </w:rPr>
        <w:t xml:space="preserve">ВАШ болю; </w:t>
      </w:r>
      <w:r w:rsidR="00AB24BC" w:rsidRPr="00AB24BC">
        <w:rPr>
          <w:rFonts w:ascii="Times New Roman" w:hAnsi="Times New Roman" w:cs="Times New Roman"/>
          <w:sz w:val="28"/>
        </w:rPr>
        <w:t>PHQ-9 – самооцінка рівня депресивного стану)</w:t>
      </w:r>
      <w:r w:rsidR="00AB24BC">
        <w:rPr>
          <w:rFonts w:ascii="Times New Roman" w:hAnsi="Times New Roman" w:cs="Times New Roman"/>
          <w:sz w:val="28"/>
        </w:rPr>
        <w:t xml:space="preserve">; експрес-оцінка стану ПТСР; </w:t>
      </w:r>
      <w:r w:rsidR="00AB24BC" w:rsidRPr="00AB24BC">
        <w:rPr>
          <w:rFonts w:ascii="Times New Roman" w:hAnsi="Times New Roman" w:cs="Times New Roman"/>
          <w:sz w:val="28"/>
        </w:rPr>
        <w:t>SMART-технологія для виявлення задоволеністю якістю життя у осіб із наслідками БТ: «Колесо життєвого балансу» (самооцінка якості життя)</w:t>
      </w:r>
      <w:r w:rsidR="00AB24BC">
        <w:rPr>
          <w:rFonts w:ascii="Times New Roman" w:hAnsi="Times New Roman" w:cs="Times New Roman"/>
          <w:sz w:val="28"/>
        </w:rPr>
        <w:t xml:space="preserve">; </w:t>
      </w:r>
      <w:r w:rsidR="004323E2">
        <w:rPr>
          <w:rFonts w:ascii="Times New Roman" w:hAnsi="Times New Roman" w:cs="Times New Roman"/>
          <w:sz w:val="28"/>
        </w:rPr>
        <w:t>м</w:t>
      </w:r>
      <w:r w:rsidR="00AB24BC" w:rsidRPr="00AB24BC">
        <w:rPr>
          <w:rFonts w:ascii="Times New Roman" w:hAnsi="Times New Roman" w:cs="Times New Roman"/>
          <w:sz w:val="28"/>
        </w:rPr>
        <w:t>етодика визначення рівня психофізіологічного стану (за О.М. Кокуном)</w:t>
      </w:r>
      <w:r w:rsidR="00AB24BC">
        <w:rPr>
          <w:rFonts w:ascii="Times New Roman" w:hAnsi="Times New Roman" w:cs="Times New Roman"/>
          <w:sz w:val="28"/>
        </w:rPr>
        <w:t>)</w:t>
      </w:r>
      <w:r w:rsidR="004323E2">
        <w:rPr>
          <w:rFonts w:ascii="Times New Roman" w:hAnsi="Times New Roman" w:cs="Times New Roman"/>
          <w:sz w:val="28"/>
        </w:rPr>
        <w:t>; здійснювався контроль рівня фізичної підготовлкності за допомогою тестувальної системи бігової доріжки (об’єм руху (в м) виконаний за максимально можливу кількість часу – на початковому етапі; за 30 хв. – після оптимізації до реабілітаційної програми та на завершальному етапі дослідження; враховували темп руху з яким рухається травмований військовослужбовець)</w:t>
      </w:r>
      <w:r w:rsidR="0067118E">
        <w:rPr>
          <w:rFonts w:ascii="Times New Roman" w:hAnsi="Times New Roman" w:cs="Times New Roman"/>
          <w:sz w:val="28"/>
        </w:rPr>
        <w:t>; інструментальні методи дослідження (гоніометрія); пряме визначення параметрів: ЧСС, АТ сіст., АТ діаст., ЧД в стані спокою та під час навантаження; фіксація показників фітнес-трекера та звіту, який фіксується інноваційною біговою доріжкою (темп руху; кількість виконаних метрів; час за який виконане завдання. тощо).</w:t>
      </w:r>
    </w:p>
    <w:p w14:paraId="3C345392" w14:textId="3CBD73B7" w:rsidR="00C52164" w:rsidRPr="00C52164" w:rsidRDefault="00C52164" w:rsidP="00141E67">
      <w:pPr>
        <w:pStyle w:val="a7"/>
        <w:numPr>
          <w:ilvl w:val="0"/>
          <w:numId w:val="3"/>
        </w:numPr>
        <w:tabs>
          <w:tab w:val="left" w:pos="1134"/>
        </w:tabs>
        <w:ind w:left="0" w:firstLine="709"/>
        <w:jc w:val="both"/>
        <w:rPr>
          <w:rFonts w:ascii="Times New Roman" w:hAnsi="Times New Roman" w:cs="Times New Roman"/>
          <w:sz w:val="28"/>
        </w:rPr>
      </w:pPr>
      <w:r>
        <w:rPr>
          <w:rFonts w:ascii="Times New Roman" w:hAnsi="Times New Roman" w:cs="Times New Roman"/>
          <w:sz w:val="28"/>
        </w:rPr>
        <w:lastRenderedPageBreak/>
        <w:t xml:space="preserve">З метою оцінки отриманих результатів дослідження нами застосовані методи математичної статистики. </w:t>
      </w:r>
    </w:p>
    <w:p w14:paraId="44838BE3" w14:textId="6F7B2991" w:rsidR="0060326C" w:rsidRDefault="001D0C39" w:rsidP="00141E67">
      <w:pPr>
        <w:tabs>
          <w:tab w:val="left" w:pos="1134"/>
        </w:tabs>
        <w:ind w:firstLine="709"/>
        <w:jc w:val="both"/>
        <w:rPr>
          <w:rFonts w:ascii="Times New Roman" w:hAnsi="Times New Roman" w:cs="Times New Roman"/>
          <w:sz w:val="28"/>
        </w:rPr>
      </w:pPr>
      <w:r>
        <w:rPr>
          <w:rFonts w:ascii="Times New Roman" w:hAnsi="Times New Roman" w:cs="Times New Roman"/>
          <w:sz w:val="28"/>
        </w:rPr>
        <w:t xml:space="preserve">Вважаємо необхідним </w:t>
      </w:r>
      <w:r w:rsidR="002942F3">
        <w:rPr>
          <w:rFonts w:ascii="Times New Roman" w:hAnsi="Times New Roman" w:cs="Times New Roman"/>
          <w:sz w:val="28"/>
        </w:rPr>
        <w:t>нада</w:t>
      </w:r>
      <w:r>
        <w:rPr>
          <w:rFonts w:ascii="Times New Roman" w:hAnsi="Times New Roman" w:cs="Times New Roman"/>
          <w:sz w:val="28"/>
        </w:rPr>
        <w:t>ти б</w:t>
      </w:r>
      <w:r w:rsidR="002942F3">
        <w:rPr>
          <w:rFonts w:ascii="Times New Roman" w:hAnsi="Times New Roman" w:cs="Times New Roman"/>
          <w:sz w:val="28"/>
        </w:rPr>
        <w:t xml:space="preserve">ільш </w:t>
      </w:r>
      <w:r>
        <w:rPr>
          <w:rFonts w:ascii="Times New Roman" w:hAnsi="Times New Roman" w:cs="Times New Roman"/>
          <w:sz w:val="28"/>
        </w:rPr>
        <w:t>ґ</w:t>
      </w:r>
      <w:r w:rsidR="002942F3">
        <w:rPr>
          <w:rFonts w:ascii="Times New Roman" w:hAnsi="Times New Roman" w:cs="Times New Roman"/>
          <w:sz w:val="28"/>
        </w:rPr>
        <w:t>рунтовну характеристику методик. Які ввійшли до діагностичного комплексу психолого-педагогічного тестування. Який ми використовували під час реабілітаційної роботи із військовослужбовцями.</w:t>
      </w:r>
    </w:p>
    <w:p w14:paraId="59646BAB" w14:textId="4EEA09D7" w:rsidR="001B4C1E" w:rsidRDefault="001B4C1E" w:rsidP="001B4C1E">
      <w:pPr>
        <w:ind w:firstLine="709"/>
        <w:jc w:val="both"/>
        <w:rPr>
          <w:rFonts w:ascii="Times New Roman" w:hAnsi="Times New Roman" w:cs="Times New Roman"/>
          <w:sz w:val="28"/>
        </w:rPr>
      </w:pPr>
      <w:r w:rsidRPr="005B758E">
        <w:rPr>
          <w:rFonts w:ascii="Times New Roman" w:hAnsi="Times New Roman" w:cs="Times New Roman"/>
          <w:b/>
          <w:i/>
          <w:sz w:val="28"/>
        </w:rPr>
        <w:t>Візуальна аналогова шкала болю</w:t>
      </w:r>
      <w:r w:rsidRPr="001B4C1E">
        <w:rPr>
          <w:rFonts w:ascii="Times New Roman" w:hAnsi="Times New Roman" w:cs="Times New Roman"/>
          <w:sz w:val="28"/>
        </w:rPr>
        <w:t xml:space="preserve"> </w:t>
      </w:r>
      <w:r w:rsidR="005B758E">
        <w:rPr>
          <w:rFonts w:ascii="Times New Roman" w:hAnsi="Times New Roman" w:cs="Times New Roman"/>
          <w:sz w:val="28"/>
        </w:rPr>
        <w:t>(</w:t>
      </w:r>
      <w:r w:rsidR="005B758E" w:rsidRPr="00BB3A06">
        <w:rPr>
          <w:rFonts w:ascii="Times New Roman" w:hAnsi="Times New Roman" w:cs="Times New Roman"/>
          <w:b/>
          <w:i/>
          <w:sz w:val="28"/>
        </w:rPr>
        <w:t>ВАШ</w:t>
      </w:r>
      <w:r w:rsidR="005B758E">
        <w:rPr>
          <w:rFonts w:ascii="Times New Roman" w:hAnsi="Times New Roman" w:cs="Times New Roman"/>
          <w:sz w:val="28"/>
        </w:rPr>
        <w:t xml:space="preserve">) </w:t>
      </w:r>
      <w:r w:rsidR="0045558C" w:rsidRPr="0045558C">
        <w:rPr>
          <w:rFonts w:ascii="Times New Roman" w:hAnsi="Times New Roman" w:cs="Times New Roman"/>
          <w:sz w:val="28"/>
          <w:lang w:val="ru-RU"/>
        </w:rPr>
        <w:t>[</w:t>
      </w:r>
      <w:r w:rsidR="0045558C">
        <w:rPr>
          <w:rFonts w:ascii="Times New Roman" w:hAnsi="Times New Roman" w:cs="Times New Roman"/>
          <w:sz w:val="28"/>
          <w:lang w:val="ru-RU"/>
        </w:rPr>
        <w:fldChar w:fldCharType="begin"/>
      </w:r>
      <w:r w:rsidR="0045558C">
        <w:rPr>
          <w:rFonts w:ascii="Times New Roman" w:hAnsi="Times New Roman" w:cs="Times New Roman"/>
          <w:sz w:val="28"/>
          <w:lang w:val="ru-RU"/>
        </w:rPr>
        <w:instrText xml:space="preserve"> REF _Ref167000639 \r \h </w:instrText>
      </w:r>
      <w:r w:rsidR="0045558C">
        <w:rPr>
          <w:rFonts w:ascii="Times New Roman" w:hAnsi="Times New Roman" w:cs="Times New Roman"/>
          <w:sz w:val="28"/>
          <w:lang w:val="ru-RU"/>
        </w:rPr>
      </w:r>
      <w:r w:rsidR="0045558C">
        <w:rPr>
          <w:rFonts w:ascii="Times New Roman" w:hAnsi="Times New Roman" w:cs="Times New Roman"/>
          <w:sz w:val="28"/>
          <w:lang w:val="ru-RU"/>
        </w:rPr>
        <w:fldChar w:fldCharType="separate"/>
      </w:r>
      <w:r w:rsidR="0045558C">
        <w:rPr>
          <w:rFonts w:ascii="Times New Roman" w:hAnsi="Times New Roman" w:cs="Times New Roman"/>
          <w:sz w:val="28"/>
          <w:lang w:val="ru-RU"/>
        </w:rPr>
        <w:t>38</w:t>
      </w:r>
      <w:r w:rsidR="0045558C">
        <w:rPr>
          <w:rFonts w:ascii="Times New Roman" w:hAnsi="Times New Roman" w:cs="Times New Roman"/>
          <w:sz w:val="28"/>
          <w:lang w:val="ru-RU"/>
        </w:rPr>
        <w:fldChar w:fldCharType="end"/>
      </w:r>
      <w:r w:rsidR="0045558C">
        <w:rPr>
          <w:rFonts w:ascii="Times New Roman" w:hAnsi="Times New Roman" w:cs="Times New Roman"/>
          <w:sz w:val="28"/>
          <w:lang w:val="ru-RU"/>
        </w:rPr>
        <w:t xml:space="preserve">; </w:t>
      </w:r>
      <w:r w:rsidR="0045558C">
        <w:rPr>
          <w:rFonts w:ascii="Times New Roman" w:hAnsi="Times New Roman" w:cs="Times New Roman"/>
          <w:sz w:val="28"/>
          <w:lang w:val="ru-RU"/>
        </w:rPr>
        <w:fldChar w:fldCharType="begin"/>
      </w:r>
      <w:r w:rsidR="0045558C">
        <w:rPr>
          <w:rFonts w:ascii="Times New Roman" w:hAnsi="Times New Roman" w:cs="Times New Roman"/>
          <w:sz w:val="28"/>
          <w:lang w:val="ru-RU"/>
        </w:rPr>
        <w:instrText xml:space="preserve"> REF _Ref167049159 \r \h </w:instrText>
      </w:r>
      <w:r w:rsidR="0045558C">
        <w:rPr>
          <w:rFonts w:ascii="Times New Roman" w:hAnsi="Times New Roman" w:cs="Times New Roman"/>
          <w:sz w:val="28"/>
          <w:lang w:val="ru-RU"/>
        </w:rPr>
      </w:r>
      <w:r w:rsidR="0045558C">
        <w:rPr>
          <w:rFonts w:ascii="Times New Roman" w:hAnsi="Times New Roman" w:cs="Times New Roman"/>
          <w:sz w:val="28"/>
          <w:lang w:val="ru-RU"/>
        </w:rPr>
        <w:fldChar w:fldCharType="separate"/>
      </w:r>
      <w:r w:rsidR="0045558C">
        <w:rPr>
          <w:rFonts w:ascii="Times New Roman" w:hAnsi="Times New Roman" w:cs="Times New Roman"/>
          <w:sz w:val="28"/>
          <w:lang w:val="ru-RU"/>
        </w:rPr>
        <w:t>77</w:t>
      </w:r>
      <w:r w:rsidR="0045558C">
        <w:rPr>
          <w:rFonts w:ascii="Times New Roman" w:hAnsi="Times New Roman" w:cs="Times New Roman"/>
          <w:sz w:val="28"/>
          <w:lang w:val="ru-RU"/>
        </w:rPr>
        <w:fldChar w:fldCharType="end"/>
      </w:r>
      <w:r w:rsidR="0045558C" w:rsidRPr="0045558C">
        <w:rPr>
          <w:rFonts w:ascii="Times New Roman" w:hAnsi="Times New Roman" w:cs="Times New Roman"/>
          <w:sz w:val="28"/>
          <w:lang w:val="ru-RU"/>
        </w:rPr>
        <w:t xml:space="preserve">] </w:t>
      </w:r>
      <w:r w:rsidRPr="001B4C1E">
        <w:rPr>
          <w:rFonts w:ascii="Times New Roman" w:hAnsi="Times New Roman" w:cs="Times New Roman"/>
          <w:sz w:val="28"/>
        </w:rPr>
        <w:t>– шкала, якою найчастіше користуються анестезіологи та онкологи. Вона являє собою можливість оцінити інтенсивність болю. Дана шкала являє собою лінію довжиною 10 см, намальовану на чистому аркуші паперу – без клітинок. 0 см – «болю немає», найправіша точка (10 см) – «біль сама нестерпна, яка ось-ось приведе до загибелі». Лінія може бути горизонтально</w:t>
      </w:r>
      <w:r w:rsidR="0045558C">
        <w:rPr>
          <w:rFonts w:ascii="Times New Roman" w:hAnsi="Times New Roman" w:cs="Times New Roman"/>
          <w:sz w:val="28"/>
        </w:rPr>
        <w:t xml:space="preserve">ю, </w:t>
      </w:r>
      <w:r w:rsidRPr="001B4C1E">
        <w:rPr>
          <w:rFonts w:ascii="Times New Roman" w:hAnsi="Times New Roman" w:cs="Times New Roman"/>
          <w:sz w:val="28"/>
        </w:rPr>
        <w:t>вертикальною.</w:t>
      </w:r>
      <w:r w:rsidR="005B758E">
        <w:rPr>
          <w:rFonts w:ascii="Times New Roman" w:hAnsi="Times New Roman" w:cs="Times New Roman"/>
          <w:sz w:val="28"/>
        </w:rPr>
        <w:t xml:space="preserve"> </w:t>
      </w:r>
      <w:r w:rsidRPr="001B4C1E">
        <w:rPr>
          <w:rFonts w:ascii="Times New Roman" w:hAnsi="Times New Roman" w:cs="Times New Roman"/>
          <w:sz w:val="28"/>
        </w:rPr>
        <w:t xml:space="preserve">Пацієнт </w:t>
      </w:r>
      <w:r w:rsidR="00025CA1">
        <w:rPr>
          <w:rFonts w:ascii="Times New Roman" w:hAnsi="Times New Roman" w:cs="Times New Roman"/>
          <w:sz w:val="28"/>
        </w:rPr>
        <w:t xml:space="preserve">ставить позначку там, </w:t>
      </w:r>
      <w:r w:rsidRPr="001B4C1E">
        <w:rPr>
          <w:rFonts w:ascii="Times New Roman" w:hAnsi="Times New Roman" w:cs="Times New Roman"/>
          <w:sz w:val="28"/>
        </w:rPr>
        <w:t xml:space="preserve">як він відчуває, розташовується його біль. Лікар </w:t>
      </w:r>
      <w:r w:rsidR="00025CA1">
        <w:rPr>
          <w:rFonts w:ascii="Times New Roman" w:hAnsi="Times New Roman" w:cs="Times New Roman"/>
          <w:sz w:val="28"/>
        </w:rPr>
        <w:t xml:space="preserve">лінійкою виміряє відстань та здійснює оцінку: </w:t>
      </w:r>
      <w:r w:rsidRPr="001B4C1E">
        <w:rPr>
          <w:rFonts w:ascii="Times New Roman" w:hAnsi="Times New Roman" w:cs="Times New Roman"/>
          <w:sz w:val="28"/>
        </w:rPr>
        <w:t>0-1 см – біль вкрай слабка;</w:t>
      </w:r>
      <w:r w:rsidR="005B758E">
        <w:rPr>
          <w:rFonts w:ascii="Times New Roman" w:hAnsi="Times New Roman" w:cs="Times New Roman"/>
          <w:sz w:val="28"/>
        </w:rPr>
        <w:t xml:space="preserve"> </w:t>
      </w:r>
      <w:r w:rsidRPr="001B4C1E">
        <w:rPr>
          <w:rFonts w:ascii="Times New Roman" w:hAnsi="Times New Roman" w:cs="Times New Roman"/>
          <w:sz w:val="28"/>
        </w:rPr>
        <w:t>від 2 до 4 см – слабка;</w:t>
      </w:r>
      <w:r w:rsidR="005B758E">
        <w:rPr>
          <w:rFonts w:ascii="Times New Roman" w:hAnsi="Times New Roman" w:cs="Times New Roman"/>
          <w:sz w:val="28"/>
        </w:rPr>
        <w:t xml:space="preserve"> </w:t>
      </w:r>
      <w:r w:rsidRPr="001B4C1E">
        <w:rPr>
          <w:rFonts w:ascii="Times New Roman" w:hAnsi="Times New Roman" w:cs="Times New Roman"/>
          <w:sz w:val="28"/>
        </w:rPr>
        <w:t>від 4 до 6 см – помірна;</w:t>
      </w:r>
      <w:r w:rsidR="005B758E">
        <w:rPr>
          <w:rFonts w:ascii="Times New Roman" w:hAnsi="Times New Roman" w:cs="Times New Roman"/>
          <w:sz w:val="28"/>
        </w:rPr>
        <w:t xml:space="preserve"> </w:t>
      </w:r>
      <w:r w:rsidRPr="001B4C1E">
        <w:rPr>
          <w:rFonts w:ascii="Times New Roman" w:hAnsi="Times New Roman" w:cs="Times New Roman"/>
          <w:sz w:val="28"/>
        </w:rPr>
        <w:t>від 6 до 8 см – дуже сильна;</w:t>
      </w:r>
      <w:r w:rsidR="005B758E">
        <w:rPr>
          <w:rFonts w:ascii="Times New Roman" w:hAnsi="Times New Roman" w:cs="Times New Roman"/>
          <w:sz w:val="28"/>
        </w:rPr>
        <w:t xml:space="preserve"> </w:t>
      </w:r>
      <w:r w:rsidRPr="001B4C1E">
        <w:rPr>
          <w:rFonts w:ascii="Times New Roman" w:hAnsi="Times New Roman" w:cs="Times New Roman"/>
          <w:sz w:val="28"/>
        </w:rPr>
        <w:t>8-10 балів – нестерпний біль.</w:t>
      </w:r>
    </w:p>
    <w:p w14:paraId="21EDC24C" w14:textId="63570F16" w:rsidR="005B758E" w:rsidRDefault="00063E63" w:rsidP="005B758E">
      <w:pPr>
        <w:jc w:val="center"/>
        <w:rPr>
          <w:rFonts w:ascii="Times New Roman" w:hAnsi="Times New Roman" w:cs="Times New Roman"/>
          <w:sz w:val="28"/>
        </w:rPr>
      </w:pPr>
      <w:r>
        <w:rPr>
          <w:rFonts w:ascii="Times New Roman" w:eastAsia="Times New Roman" w:hAnsi="Times New Roman" w:cs="Times New Roman"/>
          <w:noProof/>
          <w:sz w:val="20"/>
          <w:szCs w:val="28"/>
          <w:lang w:eastAsia="ru-RU"/>
        </w:rPr>
        <w:drawing>
          <wp:inline distT="0" distB="0" distL="0" distR="0" wp14:anchorId="1DEAA293" wp14:editId="4A0FE9ED">
            <wp:extent cx="5521234" cy="3732284"/>
            <wp:effectExtent l="0" t="0" r="381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7431" cy="3756753"/>
                    </a:xfrm>
                    <a:prstGeom prst="rect">
                      <a:avLst/>
                    </a:prstGeom>
                    <a:noFill/>
                  </pic:spPr>
                </pic:pic>
              </a:graphicData>
            </a:graphic>
          </wp:inline>
        </w:drawing>
      </w:r>
    </w:p>
    <w:p w14:paraId="3943B38E" w14:textId="2D335487" w:rsidR="005B758E" w:rsidRPr="00DA46E7" w:rsidRDefault="005B758E" w:rsidP="005B758E">
      <w:pPr>
        <w:ind w:firstLine="709"/>
        <w:jc w:val="both"/>
        <w:rPr>
          <w:rFonts w:ascii="Times New Roman" w:hAnsi="Times New Roman" w:cs="Times New Roman"/>
          <w:b/>
          <w:sz w:val="28"/>
          <w:lang w:val="ru-RU"/>
        </w:rPr>
      </w:pPr>
      <w:r w:rsidRPr="001B4C1E">
        <w:rPr>
          <w:rFonts w:ascii="Times New Roman" w:hAnsi="Times New Roman" w:cs="Times New Roman"/>
          <w:b/>
          <w:sz w:val="28"/>
        </w:rPr>
        <w:t xml:space="preserve">Рисунок 2.1 </w:t>
      </w:r>
      <w:r w:rsidR="0020506A">
        <w:rPr>
          <w:rFonts w:ascii="Times New Roman" w:hAnsi="Times New Roman" w:cs="Times New Roman"/>
          <w:b/>
          <w:sz w:val="28"/>
        </w:rPr>
        <w:t>Б</w:t>
      </w:r>
      <w:r w:rsidRPr="001B4C1E">
        <w:rPr>
          <w:rFonts w:ascii="Times New Roman" w:hAnsi="Times New Roman" w:cs="Times New Roman"/>
          <w:b/>
          <w:sz w:val="28"/>
        </w:rPr>
        <w:t>ланк оцінювання ступеню прояву больового синдрому за ВАШ</w:t>
      </w:r>
      <w:r w:rsidR="00DA46E7">
        <w:rPr>
          <w:rFonts w:ascii="Times New Roman" w:hAnsi="Times New Roman" w:cs="Times New Roman"/>
          <w:b/>
          <w:sz w:val="28"/>
        </w:rPr>
        <w:t xml:space="preserve"> </w:t>
      </w:r>
      <w:r w:rsidR="00DA46E7" w:rsidRPr="00DA46E7">
        <w:rPr>
          <w:rFonts w:ascii="Times New Roman" w:hAnsi="Times New Roman" w:cs="Times New Roman"/>
          <w:b/>
          <w:sz w:val="28"/>
          <w:lang w:val="ru-RU"/>
        </w:rPr>
        <w:t>[</w:t>
      </w:r>
      <w:r w:rsidR="0045558C">
        <w:rPr>
          <w:rFonts w:ascii="Times New Roman" w:hAnsi="Times New Roman" w:cs="Times New Roman"/>
          <w:b/>
          <w:sz w:val="28"/>
          <w:lang w:val="ru-RU"/>
        </w:rPr>
        <w:fldChar w:fldCharType="begin"/>
      </w:r>
      <w:r w:rsidR="0045558C">
        <w:rPr>
          <w:rFonts w:ascii="Times New Roman" w:hAnsi="Times New Roman" w:cs="Times New Roman"/>
          <w:b/>
          <w:sz w:val="28"/>
          <w:lang w:val="ru-RU"/>
        </w:rPr>
        <w:instrText xml:space="preserve"> REF _Ref167049159 \r \h </w:instrText>
      </w:r>
      <w:r w:rsidR="0045558C">
        <w:rPr>
          <w:rFonts w:ascii="Times New Roman" w:hAnsi="Times New Roman" w:cs="Times New Roman"/>
          <w:b/>
          <w:sz w:val="28"/>
          <w:lang w:val="ru-RU"/>
        </w:rPr>
      </w:r>
      <w:r w:rsidR="0045558C">
        <w:rPr>
          <w:rFonts w:ascii="Times New Roman" w:hAnsi="Times New Roman" w:cs="Times New Roman"/>
          <w:b/>
          <w:sz w:val="28"/>
          <w:lang w:val="ru-RU"/>
        </w:rPr>
        <w:fldChar w:fldCharType="separate"/>
      </w:r>
      <w:r w:rsidR="0045558C">
        <w:rPr>
          <w:rFonts w:ascii="Times New Roman" w:hAnsi="Times New Roman" w:cs="Times New Roman"/>
          <w:b/>
          <w:sz w:val="28"/>
          <w:lang w:val="ru-RU"/>
        </w:rPr>
        <w:t>77</w:t>
      </w:r>
      <w:r w:rsidR="0045558C">
        <w:rPr>
          <w:rFonts w:ascii="Times New Roman" w:hAnsi="Times New Roman" w:cs="Times New Roman"/>
          <w:b/>
          <w:sz w:val="28"/>
          <w:lang w:val="ru-RU"/>
        </w:rPr>
        <w:fldChar w:fldCharType="end"/>
      </w:r>
      <w:r w:rsidR="00DA46E7" w:rsidRPr="00DA46E7">
        <w:rPr>
          <w:rFonts w:ascii="Times New Roman" w:hAnsi="Times New Roman" w:cs="Times New Roman"/>
          <w:b/>
          <w:sz w:val="28"/>
          <w:lang w:val="ru-RU"/>
        </w:rPr>
        <w:t>]</w:t>
      </w:r>
    </w:p>
    <w:p w14:paraId="2C2AFAEA" w14:textId="29A3132D" w:rsidR="0060326C" w:rsidRDefault="001B4C1E" w:rsidP="001B4C1E">
      <w:pPr>
        <w:ind w:firstLine="709"/>
        <w:jc w:val="both"/>
        <w:rPr>
          <w:rFonts w:ascii="Times New Roman" w:hAnsi="Times New Roman" w:cs="Times New Roman"/>
          <w:sz w:val="28"/>
        </w:rPr>
      </w:pPr>
      <w:r w:rsidRPr="001B4C1E">
        <w:rPr>
          <w:rFonts w:ascii="Times New Roman" w:hAnsi="Times New Roman" w:cs="Times New Roman"/>
          <w:sz w:val="28"/>
        </w:rPr>
        <w:lastRenderedPageBreak/>
        <w:t>При оцінці болю лікар дивиться на цю точку, на всю поведінку людини</w:t>
      </w:r>
      <w:r w:rsidR="00FC08AE">
        <w:rPr>
          <w:rFonts w:ascii="Times New Roman" w:hAnsi="Times New Roman" w:cs="Times New Roman"/>
          <w:sz w:val="28"/>
        </w:rPr>
        <w:t xml:space="preserve"> (пацієнта можна </w:t>
      </w:r>
      <w:r w:rsidRPr="001B4C1E">
        <w:rPr>
          <w:rFonts w:ascii="Times New Roman" w:hAnsi="Times New Roman" w:cs="Times New Roman"/>
          <w:sz w:val="28"/>
        </w:rPr>
        <w:t>відволікти питаннями, якщо він спокійно пройшов по кабінету до виходу, можливо, він завищує ступінь болю</w:t>
      </w:r>
      <w:r w:rsidR="00FC08AE">
        <w:rPr>
          <w:rFonts w:ascii="Times New Roman" w:hAnsi="Times New Roman" w:cs="Times New Roman"/>
          <w:sz w:val="28"/>
        </w:rPr>
        <w:t xml:space="preserve">), потім </w:t>
      </w:r>
      <w:r w:rsidRPr="001B4C1E">
        <w:rPr>
          <w:rFonts w:ascii="Times New Roman" w:hAnsi="Times New Roman" w:cs="Times New Roman"/>
          <w:sz w:val="28"/>
        </w:rPr>
        <w:t xml:space="preserve">можна запропонувати повторно оцінити свій біль </w:t>
      </w:r>
      <w:r w:rsidR="00FC08AE">
        <w:rPr>
          <w:rFonts w:ascii="Times New Roman" w:hAnsi="Times New Roman" w:cs="Times New Roman"/>
          <w:sz w:val="28"/>
        </w:rPr>
        <w:t>за шкалою ВАШ</w:t>
      </w:r>
      <w:r w:rsidR="00A92D1E">
        <w:rPr>
          <w:rFonts w:ascii="Times New Roman" w:hAnsi="Times New Roman" w:cs="Times New Roman"/>
          <w:sz w:val="28"/>
        </w:rPr>
        <w:t xml:space="preserve"> </w:t>
      </w:r>
      <w:r w:rsidR="00A92D1E" w:rsidRPr="00193343">
        <w:rPr>
          <w:rFonts w:ascii="Times New Roman" w:hAnsi="Times New Roman" w:cs="Times New Roman"/>
          <w:sz w:val="28"/>
          <w:lang w:val="ru-RU"/>
        </w:rPr>
        <w:t>[</w:t>
      </w:r>
      <w:r w:rsidR="00A20ACF">
        <w:rPr>
          <w:rFonts w:ascii="Times New Roman" w:hAnsi="Times New Roman" w:cs="Times New Roman"/>
          <w:sz w:val="28"/>
          <w:lang w:val="ru-RU"/>
        </w:rPr>
        <w:fldChar w:fldCharType="begin"/>
      </w:r>
      <w:r w:rsidR="00A20ACF">
        <w:rPr>
          <w:rFonts w:ascii="Times New Roman" w:hAnsi="Times New Roman" w:cs="Times New Roman"/>
          <w:sz w:val="28"/>
          <w:lang w:val="ru-RU"/>
        </w:rPr>
        <w:instrText xml:space="preserve"> REF _Ref167000639 \r \h </w:instrText>
      </w:r>
      <w:r w:rsidR="00A20ACF">
        <w:rPr>
          <w:rFonts w:ascii="Times New Roman" w:hAnsi="Times New Roman" w:cs="Times New Roman"/>
          <w:sz w:val="28"/>
          <w:lang w:val="ru-RU"/>
        </w:rPr>
      </w:r>
      <w:r w:rsidR="00A20ACF">
        <w:rPr>
          <w:rFonts w:ascii="Times New Roman" w:hAnsi="Times New Roman" w:cs="Times New Roman"/>
          <w:sz w:val="28"/>
          <w:lang w:val="ru-RU"/>
        </w:rPr>
        <w:fldChar w:fldCharType="separate"/>
      </w:r>
      <w:r w:rsidR="00A20ACF">
        <w:rPr>
          <w:rFonts w:ascii="Times New Roman" w:hAnsi="Times New Roman" w:cs="Times New Roman"/>
          <w:sz w:val="28"/>
          <w:lang w:val="ru-RU"/>
        </w:rPr>
        <w:t>38</w:t>
      </w:r>
      <w:r w:rsidR="00A20ACF">
        <w:rPr>
          <w:rFonts w:ascii="Times New Roman" w:hAnsi="Times New Roman" w:cs="Times New Roman"/>
          <w:sz w:val="28"/>
          <w:lang w:val="ru-RU"/>
        </w:rPr>
        <w:fldChar w:fldCharType="end"/>
      </w:r>
      <w:r w:rsidR="00A92D1E" w:rsidRPr="00193343">
        <w:rPr>
          <w:rFonts w:ascii="Times New Roman" w:hAnsi="Times New Roman" w:cs="Times New Roman"/>
          <w:sz w:val="28"/>
          <w:lang w:val="ru-RU"/>
        </w:rPr>
        <w:t>]</w:t>
      </w:r>
      <w:r w:rsidR="00FC08AE">
        <w:rPr>
          <w:rFonts w:ascii="Times New Roman" w:hAnsi="Times New Roman" w:cs="Times New Roman"/>
          <w:sz w:val="28"/>
        </w:rPr>
        <w:t>.</w:t>
      </w:r>
    </w:p>
    <w:p w14:paraId="4C4272C5" w14:textId="4792AAE8" w:rsidR="00E5610E" w:rsidRDefault="00E5610E" w:rsidP="00141E67">
      <w:pPr>
        <w:ind w:firstLine="709"/>
        <w:jc w:val="both"/>
        <w:rPr>
          <w:rFonts w:ascii="Times New Roman" w:hAnsi="Times New Roman" w:cs="Times New Roman"/>
          <w:sz w:val="28"/>
          <w:szCs w:val="28"/>
        </w:rPr>
      </w:pPr>
      <w:r w:rsidRPr="00025CA1">
        <w:rPr>
          <w:rFonts w:ascii="Times New Roman" w:hAnsi="Times New Roman" w:cs="Times New Roman"/>
          <w:b/>
          <w:i/>
          <w:sz w:val="28"/>
          <w:szCs w:val="28"/>
        </w:rPr>
        <w:t xml:space="preserve">Методика визначення рівня здоров’я у військовослужбовців (PHQ-9 – самооцінка рівня депресивного стану) </w:t>
      </w:r>
      <w:r w:rsidRPr="00025CA1">
        <w:rPr>
          <w:rFonts w:ascii="Times New Roman" w:hAnsi="Times New Roman" w:cs="Times New Roman"/>
          <w:b/>
          <w:i/>
          <w:sz w:val="28"/>
          <w:szCs w:val="28"/>
          <w:lang w:val="ru-RU"/>
        </w:rPr>
        <w:t>[</w:t>
      </w:r>
      <w:r w:rsidR="0045558C">
        <w:rPr>
          <w:rFonts w:ascii="Times New Roman" w:hAnsi="Times New Roman" w:cs="Times New Roman"/>
          <w:b/>
          <w:i/>
          <w:sz w:val="28"/>
          <w:szCs w:val="28"/>
          <w:lang w:val="ru-RU"/>
        </w:rPr>
        <w:fldChar w:fldCharType="begin"/>
      </w:r>
      <w:r w:rsidR="0045558C">
        <w:rPr>
          <w:rFonts w:ascii="Times New Roman" w:hAnsi="Times New Roman" w:cs="Times New Roman"/>
          <w:b/>
          <w:i/>
          <w:sz w:val="28"/>
          <w:szCs w:val="28"/>
          <w:lang w:val="ru-RU"/>
        </w:rPr>
        <w:instrText xml:space="preserve"> REF _Ref167049159 \r \h </w:instrText>
      </w:r>
      <w:r w:rsidR="0045558C">
        <w:rPr>
          <w:rFonts w:ascii="Times New Roman" w:hAnsi="Times New Roman" w:cs="Times New Roman"/>
          <w:b/>
          <w:i/>
          <w:sz w:val="28"/>
          <w:szCs w:val="28"/>
          <w:lang w:val="ru-RU"/>
        </w:rPr>
      </w:r>
      <w:r w:rsidR="0045558C">
        <w:rPr>
          <w:rFonts w:ascii="Times New Roman" w:hAnsi="Times New Roman" w:cs="Times New Roman"/>
          <w:b/>
          <w:i/>
          <w:sz w:val="28"/>
          <w:szCs w:val="28"/>
          <w:lang w:val="ru-RU"/>
        </w:rPr>
        <w:fldChar w:fldCharType="separate"/>
      </w:r>
      <w:r w:rsidR="0045558C">
        <w:rPr>
          <w:rFonts w:ascii="Times New Roman" w:hAnsi="Times New Roman" w:cs="Times New Roman"/>
          <w:b/>
          <w:i/>
          <w:sz w:val="28"/>
          <w:szCs w:val="28"/>
          <w:lang w:val="ru-RU"/>
        </w:rPr>
        <w:t>77</w:t>
      </w:r>
      <w:r w:rsidR="0045558C">
        <w:rPr>
          <w:rFonts w:ascii="Times New Roman" w:hAnsi="Times New Roman" w:cs="Times New Roman"/>
          <w:b/>
          <w:i/>
          <w:sz w:val="28"/>
          <w:szCs w:val="28"/>
          <w:lang w:val="ru-RU"/>
        </w:rPr>
        <w:fldChar w:fldCharType="end"/>
      </w:r>
      <w:r w:rsidRPr="00025CA1">
        <w:rPr>
          <w:rFonts w:ascii="Times New Roman" w:hAnsi="Times New Roman" w:cs="Times New Roman"/>
          <w:b/>
          <w:i/>
          <w:sz w:val="28"/>
          <w:szCs w:val="28"/>
          <w:lang w:val="ru-RU"/>
        </w:rPr>
        <w:t>]</w:t>
      </w:r>
      <w:r w:rsidRPr="00025CA1">
        <w:rPr>
          <w:rFonts w:ascii="Times New Roman" w:hAnsi="Times New Roman" w:cs="Times New Roman"/>
          <w:sz w:val="28"/>
          <w:szCs w:val="28"/>
        </w:rPr>
        <w:t>. «Опитувальник респондента про стан здоров’я (Patient Health Questionnaire – PHQ-9: опитувальник оцінки здоров’я пацієнта) є шкалою самооцінки депресії (визначення рівня здоров’я у військовослужбовців), яка складається з дев’яти пунктів і є ефективна в діагностиці великого депресивного розладу, так само як і для вибору методу/засобу лікування та моніторингу результатів» [</w:t>
      </w:r>
      <w:r w:rsidR="0045558C">
        <w:rPr>
          <w:rFonts w:ascii="Times New Roman" w:hAnsi="Times New Roman" w:cs="Times New Roman"/>
          <w:sz w:val="28"/>
          <w:szCs w:val="28"/>
        </w:rPr>
        <w:fldChar w:fldCharType="begin"/>
      </w:r>
      <w:r w:rsidR="0045558C">
        <w:rPr>
          <w:rFonts w:ascii="Times New Roman" w:hAnsi="Times New Roman" w:cs="Times New Roman"/>
          <w:sz w:val="28"/>
          <w:szCs w:val="28"/>
        </w:rPr>
        <w:instrText xml:space="preserve"> REF _Ref167000639 \r \h </w:instrText>
      </w:r>
      <w:r w:rsidR="0045558C">
        <w:rPr>
          <w:rFonts w:ascii="Times New Roman" w:hAnsi="Times New Roman" w:cs="Times New Roman"/>
          <w:sz w:val="28"/>
          <w:szCs w:val="28"/>
        </w:rPr>
      </w:r>
      <w:r w:rsidR="0045558C">
        <w:rPr>
          <w:rFonts w:ascii="Times New Roman" w:hAnsi="Times New Roman" w:cs="Times New Roman"/>
          <w:sz w:val="28"/>
          <w:szCs w:val="28"/>
        </w:rPr>
        <w:fldChar w:fldCharType="separate"/>
      </w:r>
      <w:r w:rsidR="0045558C">
        <w:rPr>
          <w:rFonts w:ascii="Times New Roman" w:hAnsi="Times New Roman" w:cs="Times New Roman"/>
          <w:sz w:val="28"/>
          <w:szCs w:val="28"/>
        </w:rPr>
        <w:t>38</w:t>
      </w:r>
      <w:r w:rsidR="0045558C">
        <w:rPr>
          <w:rFonts w:ascii="Times New Roman" w:hAnsi="Times New Roman" w:cs="Times New Roman"/>
          <w:sz w:val="28"/>
          <w:szCs w:val="28"/>
        </w:rPr>
        <w:fldChar w:fldCharType="end"/>
      </w:r>
      <w:r w:rsidR="0045558C">
        <w:rPr>
          <w:rFonts w:ascii="Times New Roman" w:hAnsi="Times New Roman" w:cs="Times New Roman"/>
          <w:sz w:val="28"/>
          <w:szCs w:val="28"/>
        </w:rPr>
        <w:t xml:space="preserve">; </w:t>
      </w:r>
      <w:r w:rsidR="0045558C">
        <w:rPr>
          <w:rFonts w:ascii="Times New Roman" w:hAnsi="Times New Roman" w:cs="Times New Roman"/>
          <w:sz w:val="28"/>
          <w:szCs w:val="28"/>
        </w:rPr>
        <w:fldChar w:fldCharType="begin"/>
      </w:r>
      <w:r w:rsidR="0045558C">
        <w:rPr>
          <w:rFonts w:ascii="Times New Roman" w:hAnsi="Times New Roman" w:cs="Times New Roman"/>
          <w:sz w:val="28"/>
          <w:szCs w:val="28"/>
        </w:rPr>
        <w:instrText xml:space="preserve"> REF _Ref167049159 \r \h </w:instrText>
      </w:r>
      <w:r w:rsidR="0045558C">
        <w:rPr>
          <w:rFonts w:ascii="Times New Roman" w:hAnsi="Times New Roman" w:cs="Times New Roman"/>
          <w:sz w:val="28"/>
          <w:szCs w:val="28"/>
        </w:rPr>
      </w:r>
      <w:r w:rsidR="0045558C">
        <w:rPr>
          <w:rFonts w:ascii="Times New Roman" w:hAnsi="Times New Roman" w:cs="Times New Roman"/>
          <w:sz w:val="28"/>
          <w:szCs w:val="28"/>
        </w:rPr>
        <w:fldChar w:fldCharType="separate"/>
      </w:r>
      <w:r w:rsidR="0045558C">
        <w:rPr>
          <w:rFonts w:ascii="Times New Roman" w:hAnsi="Times New Roman" w:cs="Times New Roman"/>
          <w:sz w:val="28"/>
          <w:szCs w:val="28"/>
        </w:rPr>
        <w:t>77</w:t>
      </w:r>
      <w:r w:rsidR="0045558C">
        <w:rPr>
          <w:rFonts w:ascii="Times New Roman" w:hAnsi="Times New Roman" w:cs="Times New Roman"/>
          <w:sz w:val="28"/>
          <w:szCs w:val="28"/>
        </w:rPr>
        <w:fldChar w:fldCharType="end"/>
      </w:r>
      <w:r w:rsidRPr="00025CA1">
        <w:rPr>
          <w:rFonts w:ascii="Times New Roman" w:hAnsi="Times New Roman" w:cs="Times New Roman"/>
          <w:sz w:val="28"/>
          <w:szCs w:val="28"/>
        </w:rPr>
        <w:t xml:space="preserve">]. </w:t>
      </w:r>
      <w:r w:rsidR="00DA46E7" w:rsidRPr="00025CA1">
        <w:rPr>
          <w:rFonts w:ascii="Times New Roman" w:hAnsi="Times New Roman" w:cs="Times New Roman"/>
          <w:sz w:val="28"/>
          <w:szCs w:val="28"/>
        </w:rPr>
        <w:t xml:space="preserve">Є </w:t>
      </w:r>
      <w:r w:rsidRPr="00025CA1">
        <w:rPr>
          <w:rFonts w:ascii="Times New Roman" w:hAnsi="Times New Roman" w:cs="Times New Roman"/>
          <w:sz w:val="28"/>
          <w:szCs w:val="28"/>
        </w:rPr>
        <w:t>гнучк</w:t>
      </w:r>
      <w:r w:rsidR="00DA46E7" w:rsidRPr="00025CA1">
        <w:rPr>
          <w:rFonts w:ascii="Times New Roman" w:hAnsi="Times New Roman" w:cs="Times New Roman"/>
          <w:sz w:val="28"/>
          <w:szCs w:val="28"/>
        </w:rPr>
        <w:t xml:space="preserve">ою, </w:t>
      </w:r>
      <w:r w:rsidRPr="00025CA1">
        <w:rPr>
          <w:rFonts w:ascii="Times New Roman" w:hAnsi="Times New Roman" w:cs="Times New Roman"/>
          <w:sz w:val="28"/>
          <w:szCs w:val="28"/>
        </w:rPr>
        <w:t>версією методики «PRIME-MD», використову</w:t>
      </w:r>
      <w:r w:rsidR="00DA46E7" w:rsidRPr="00025CA1">
        <w:rPr>
          <w:rFonts w:ascii="Times New Roman" w:hAnsi="Times New Roman" w:cs="Times New Roman"/>
          <w:sz w:val="28"/>
          <w:szCs w:val="28"/>
        </w:rPr>
        <w:t xml:space="preserve">ється як самостійна </w:t>
      </w:r>
      <w:r w:rsidRPr="00025CA1">
        <w:rPr>
          <w:rFonts w:ascii="Times New Roman" w:hAnsi="Times New Roman" w:cs="Times New Roman"/>
          <w:sz w:val="28"/>
          <w:szCs w:val="28"/>
        </w:rPr>
        <w:t>діагностична експрес-</w:t>
      </w:r>
      <w:r w:rsidRPr="00D21178">
        <w:rPr>
          <w:rFonts w:ascii="Times New Roman" w:hAnsi="Times New Roman" w:cs="Times New Roman"/>
          <w:sz w:val="28"/>
          <w:szCs w:val="28"/>
        </w:rPr>
        <w:t xml:space="preserve">методика. </w:t>
      </w:r>
      <w:r w:rsidR="00FC08AE">
        <w:rPr>
          <w:rFonts w:ascii="Times New Roman" w:hAnsi="Times New Roman" w:cs="Times New Roman"/>
          <w:sz w:val="28"/>
          <w:szCs w:val="28"/>
        </w:rPr>
        <w:t>С</w:t>
      </w:r>
      <w:r w:rsidRPr="00D21178">
        <w:rPr>
          <w:rFonts w:ascii="Times New Roman" w:hAnsi="Times New Roman" w:cs="Times New Roman"/>
          <w:sz w:val="28"/>
          <w:szCs w:val="28"/>
        </w:rPr>
        <w:t xml:space="preserve">ьогодні експрес-опитувальник </w:t>
      </w:r>
      <w:r w:rsidR="00FC08AE">
        <w:rPr>
          <w:rFonts w:ascii="Times New Roman" w:hAnsi="Times New Roman" w:cs="Times New Roman"/>
          <w:sz w:val="28"/>
          <w:szCs w:val="28"/>
        </w:rPr>
        <w:t xml:space="preserve">має широке поширення </w:t>
      </w:r>
      <w:r w:rsidRPr="00D21178">
        <w:rPr>
          <w:rFonts w:ascii="Times New Roman" w:hAnsi="Times New Roman" w:cs="Times New Roman"/>
          <w:sz w:val="28"/>
          <w:szCs w:val="28"/>
        </w:rPr>
        <w:t xml:space="preserve">в клінічній та </w:t>
      </w:r>
      <w:r w:rsidR="00FC08AE">
        <w:rPr>
          <w:rFonts w:ascii="Times New Roman" w:hAnsi="Times New Roman" w:cs="Times New Roman"/>
          <w:sz w:val="28"/>
          <w:szCs w:val="28"/>
        </w:rPr>
        <w:t>реабілітаційній практиці</w:t>
      </w:r>
      <w:r w:rsidRPr="00D21178">
        <w:rPr>
          <w:rFonts w:ascii="Times New Roman" w:hAnsi="Times New Roman" w:cs="Times New Roman"/>
          <w:sz w:val="28"/>
          <w:szCs w:val="28"/>
        </w:rPr>
        <w:t xml:space="preserve"> лікарів, психологів та фахівців суміжних професій</w:t>
      </w:r>
      <w:r w:rsidR="00FC08AE">
        <w:rPr>
          <w:rFonts w:ascii="Times New Roman" w:hAnsi="Times New Roman" w:cs="Times New Roman"/>
          <w:sz w:val="28"/>
          <w:szCs w:val="28"/>
        </w:rPr>
        <w:t>.</w:t>
      </w:r>
      <w:r w:rsidR="0045558C">
        <w:rPr>
          <w:rFonts w:ascii="Times New Roman" w:hAnsi="Times New Roman" w:cs="Times New Roman"/>
          <w:sz w:val="28"/>
          <w:szCs w:val="28"/>
        </w:rPr>
        <w:t xml:space="preserve"> </w:t>
      </w:r>
      <w:r w:rsidRPr="004E4E86">
        <w:rPr>
          <w:rFonts w:ascii="Times New Roman" w:hAnsi="Times New Roman" w:cs="Times New Roman"/>
          <w:sz w:val="28"/>
          <w:szCs w:val="28"/>
        </w:rPr>
        <w:t xml:space="preserve">Шкала депресії PHQ розроблений для діагностики </w:t>
      </w:r>
      <w:r w:rsidR="00706F8D">
        <w:rPr>
          <w:rFonts w:ascii="Times New Roman" w:hAnsi="Times New Roman" w:cs="Times New Roman"/>
          <w:sz w:val="28"/>
          <w:szCs w:val="28"/>
        </w:rPr>
        <w:t xml:space="preserve">5 </w:t>
      </w:r>
      <w:r w:rsidRPr="004E4E86">
        <w:rPr>
          <w:rFonts w:ascii="Times New Roman" w:hAnsi="Times New Roman" w:cs="Times New Roman"/>
          <w:sz w:val="28"/>
          <w:szCs w:val="28"/>
        </w:rPr>
        <w:t>різних розладів командою фахівців у рамках освітнього гранту компанії «Pfizer Inc», в розробці якого брали участь лікарі Robert L. Spitzer, Janet B.W. Williams, Kurt Kroenke та інші відомі фахівці-практики. О.М. Кокун [</w:t>
      </w:r>
      <w:r w:rsidR="0045558C">
        <w:rPr>
          <w:rFonts w:ascii="Times New Roman" w:hAnsi="Times New Roman" w:cs="Times New Roman"/>
          <w:sz w:val="28"/>
          <w:szCs w:val="28"/>
        </w:rPr>
        <w:fldChar w:fldCharType="begin"/>
      </w:r>
      <w:r w:rsidR="0045558C">
        <w:rPr>
          <w:rFonts w:ascii="Times New Roman" w:hAnsi="Times New Roman" w:cs="Times New Roman"/>
          <w:sz w:val="28"/>
          <w:szCs w:val="28"/>
        </w:rPr>
        <w:instrText xml:space="preserve"> REF _Ref167049339 \r \h </w:instrText>
      </w:r>
      <w:r w:rsidR="0045558C">
        <w:rPr>
          <w:rFonts w:ascii="Times New Roman" w:hAnsi="Times New Roman" w:cs="Times New Roman"/>
          <w:sz w:val="28"/>
          <w:szCs w:val="28"/>
        </w:rPr>
      </w:r>
      <w:r w:rsidR="0045558C">
        <w:rPr>
          <w:rFonts w:ascii="Times New Roman" w:hAnsi="Times New Roman" w:cs="Times New Roman"/>
          <w:sz w:val="28"/>
          <w:szCs w:val="28"/>
        </w:rPr>
        <w:fldChar w:fldCharType="separate"/>
      </w:r>
      <w:r w:rsidR="0045558C">
        <w:rPr>
          <w:rFonts w:ascii="Times New Roman" w:hAnsi="Times New Roman" w:cs="Times New Roman"/>
          <w:sz w:val="28"/>
          <w:szCs w:val="28"/>
        </w:rPr>
        <w:t>7</w:t>
      </w:r>
      <w:r w:rsidR="0045558C">
        <w:rPr>
          <w:rFonts w:ascii="Times New Roman" w:hAnsi="Times New Roman" w:cs="Times New Roman"/>
          <w:sz w:val="28"/>
          <w:szCs w:val="28"/>
        </w:rPr>
        <w:fldChar w:fldCharType="end"/>
      </w:r>
      <w:r w:rsidRPr="004E4E86">
        <w:rPr>
          <w:rFonts w:ascii="Times New Roman" w:hAnsi="Times New Roman" w:cs="Times New Roman"/>
          <w:sz w:val="28"/>
          <w:szCs w:val="28"/>
        </w:rPr>
        <w:t>] та співавтори вказують на те, що «у відповідності до інструкції хворому потрібно відповідсти на питання як часто за останні 2 тижні Вас турбували наступні прояви? Зробіть позначку у відповідній клітинці реєстраційного бланку» (навпроти відповіді слід поставити позначку)». Фахівці наголошують на тому, що опитування респоднента «про стан здоров’я (PHQ-9) є шкалою самооцінки депресії у військовослужбовців» [</w:t>
      </w:r>
      <w:r w:rsidR="0045558C">
        <w:rPr>
          <w:rFonts w:ascii="Times New Roman" w:hAnsi="Times New Roman" w:cs="Times New Roman"/>
          <w:sz w:val="28"/>
          <w:szCs w:val="28"/>
        </w:rPr>
        <w:fldChar w:fldCharType="begin"/>
      </w:r>
      <w:r w:rsidR="0045558C">
        <w:rPr>
          <w:rFonts w:ascii="Times New Roman" w:hAnsi="Times New Roman" w:cs="Times New Roman"/>
          <w:sz w:val="28"/>
          <w:szCs w:val="28"/>
        </w:rPr>
        <w:instrText xml:space="preserve"> REF _Ref167049159 \r \h </w:instrText>
      </w:r>
      <w:r w:rsidR="0045558C">
        <w:rPr>
          <w:rFonts w:ascii="Times New Roman" w:hAnsi="Times New Roman" w:cs="Times New Roman"/>
          <w:sz w:val="28"/>
          <w:szCs w:val="28"/>
        </w:rPr>
      </w:r>
      <w:r w:rsidR="0045558C">
        <w:rPr>
          <w:rFonts w:ascii="Times New Roman" w:hAnsi="Times New Roman" w:cs="Times New Roman"/>
          <w:sz w:val="28"/>
          <w:szCs w:val="28"/>
        </w:rPr>
        <w:fldChar w:fldCharType="separate"/>
      </w:r>
      <w:r w:rsidR="0045558C">
        <w:rPr>
          <w:rFonts w:ascii="Times New Roman" w:hAnsi="Times New Roman" w:cs="Times New Roman"/>
          <w:sz w:val="28"/>
          <w:szCs w:val="28"/>
        </w:rPr>
        <w:t>77</w:t>
      </w:r>
      <w:r w:rsidR="0045558C">
        <w:rPr>
          <w:rFonts w:ascii="Times New Roman" w:hAnsi="Times New Roman" w:cs="Times New Roman"/>
          <w:sz w:val="28"/>
          <w:szCs w:val="28"/>
        </w:rPr>
        <w:fldChar w:fldCharType="end"/>
      </w:r>
      <w:r w:rsidRPr="004E4E86">
        <w:rPr>
          <w:rFonts w:ascii="Times New Roman" w:hAnsi="Times New Roman" w:cs="Times New Roman"/>
          <w:sz w:val="28"/>
          <w:szCs w:val="28"/>
        </w:rPr>
        <w:t xml:space="preserve">]. При цьому «закордонні фахівці рекомендують його використовувати в якості методики експрес-оцінювання респондентом власного стану здоров’я (Patient Health Questionnaire – PHQ-9), визначаючи самостійно за відповідною шкалою рівень депресії (містить 9 пунктів та є ефективною при діагностуванні великого депресивного розладу, для вибору методів та засобів терапевтичного впливу, моніторингу результатів». У дослідженні В.В. Правдивого </w:t>
      </w:r>
      <w:r w:rsidR="0084504D" w:rsidRPr="0084504D">
        <w:rPr>
          <w:rFonts w:ascii="Times New Roman" w:hAnsi="Times New Roman" w:cs="Times New Roman"/>
          <w:sz w:val="28"/>
          <w:szCs w:val="28"/>
          <w:lang w:val="ru-RU"/>
        </w:rPr>
        <w:t>[</w:t>
      </w:r>
      <w:r w:rsidR="0045558C">
        <w:rPr>
          <w:rFonts w:ascii="Times New Roman" w:hAnsi="Times New Roman" w:cs="Times New Roman"/>
          <w:sz w:val="28"/>
          <w:szCs w:val="28"/>
          <w:lang w:val="ru-RU"/>
        </w:rPr>
        <w:fldChar w:fldCharType="begin"/>
      </w:r>
      <w:r w:rsidR="0045558C">
        <w:rPr>
          <w:rFonts w:ascii="Times New Roman" w:hAnsi="Times New Roman" w:cs="Times New Roman"/>
          <w:sz w:val="28"/>
          <w:szCs w:val="28"/>
          <w:lang w:val="ru-RU"/>
        </w:rPr>
        <w:instrText xml:space="preserve"> REF _Ref167049361 \r \h </w:instrText>
      </w:r>
      <w:r w:rsidR="0045558C">
        <w:rPr>
          <w:rFonts w:ascii="Times New Roman" w:hAnsi="Times New Roman" w:cs="Times New Roman"/>
          <w:sz w:val="28"/>
          <w:szCs w:val="28"/>
          <w:lang w:val="ru-RU"/>
        </w:rPr>
      </w:r>
      <w:r w:rsidR="0045558C">
        <w:rPr>
          <w:rFonts w:ascii="Times New Roman" w:hAnsi="Times New Roman" w:cs="Times New Roman"/>
          <w:sz w:val="28"/>
          <w:szCs w:val="28"/>
          <w:lang w:val="ru-RU"/>
        </w:rPr>
        <w:fldChar w:fldCharType="separate"/>
      </w:r>
      <w:r w:rsidR="0045558C">
        <w:rPr>
          <w:rFonts w:ascii="Times New Roman" w:hAnsi="Times New Roman" w:cs="Times New Roman"/>
          <w:sz w:val="28"/>
          <w:szCs w:val="28"/>
          <w:lang w:val="ru-RU"/>
        </w:rPr>
        <w:t>58</w:t>
      </w:r>
      <w:r w:rsidR="0045558C">
        <w:rPr>
          <w:rFonts w:ascii="Times New Roman" w:hAnsi="Times New Roman" w:cs="Times New Roman"/>
          <w:sz w:val="28"/>
          <w:szCs w:val="28"/>
          <w:lang w:val="ru-RU"/>
        </w:rPr>
        <w:fldChar w:fldCharType="end"/>
      </w:r>
      <w:r w:rsidR="0084504D" w:rsidRPr="0084504D">
        <w:rPr>
          <w:rFonts w:ascii="Times New Roman" w:hAnsi="Times New Roman" w:cs="Times New Roman"/>
          <w:sz w:val="28"/>
          <w:szCs w:val="28"/>
          <w:lang w:val="ru-RU"/>
        </w:rPr>
        <w:t xml:space="preserve">] </w:t>
      </w:r>
      <w:r w:rsidRPr="004E4E86">
        <w:rPr>
          <w:rFonts w:ascii="Times New Roman" w:hAnsi="Times New Roman" w:cs="Times New Roman"/>
          <w:sz w:val="28"/>
          <w:szCs w:val="28"/>
        </w:rPr>
        <w:t>подано зміст опитувальника та результати інтерпретації отриманих даних.</w:t>
      </w:r>
    </w:p>
    <w:p w14:paraId="46E0B08C" w14:textId="4DE25559" w:rsidR="00E418C5" w:rsidRDefault="0084504D" w:rsidP="00E418C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Респонденту </w:t>
      </w:r>
      <w:r w:rsidR="00E418C5" w:rsidRPr="004E4E86">
        <w:rPr>
          <w:rFonts w:ascii="Times New Roman" w:hAnsi="Times New Roman" w:cs="Times New Roman"/>
          <w:sz w:val="28"/>
          <w:szCs w:val="28"/>
        </w:rPr>
        <w:t xml:space="preserve">пропонують визначити наскільки часто за останні 2 тижні респондента турбували визначені в попитувальнику прояви (дисфункції), </w:t>
      </w:r>
      <w:r>
        <w:rPr>
          <w:rFonts w:ascii="Times New Roman" w:hAnsi="Times New Roman" w:cs="Times New Roman"/>
          <w:sz w:val="28"/>
          <w:szCs w:val="28"/>
        </w:rPr>
        <w:t xml:space="preserve">далі слід поставити </w:t>
      </w:r>
      <w:r w:rsidR="00E418C5" w:rsidRPr="004E4E86">
        <w:rPr>
          <w:rFonts w:ascii="Times New Roman" w:hAnsi="Times New Roman" w:cs="Times New Roman"/>
          <w:sz w:val="28"/>
          <w:szCs w:val="28"/>
        </w:rPr>
        <w:t>відповідну позначку у реєстраційному бланку опитувальника</w:t>
      </w:r>
      <w:r>
        <w:rPr>
          <w:rFonts w:ascii="Times New Roman" w:hAnsi="Times New Roman" w:cs="Times New Roman"/>
          <w:sz w:val="28"/>
          <w:szCs w:val="28"/>
        </w:rPr>
        <w:t xml:space="preserve">. </w:t>
      </w:r>
      <w:r w:rsidR="00E418C5" w:rsidRPr="004E4E86">
        <w:rPr>
          <w:rFonts w:ascii="Times New Roman" w:hAnsi="Times New Roman" w:cs="Times New Roman"/>
          <w:sz w:val="28"/>
          <w:szCs w:val="28"/>
        </w:rPr>
        <w:t>Інтерпретація результатів здійснюється за критеріями оцінки результатів PHQ-9</w:t>
      </w:r>
      <w:r w:rsidR="00025CA1">
        <w:rPr>
          <w:rFonts w:ascii="Times New Roman" w:hAnsi="Times New Roman" w:cs="Times New Roman"/>
          <w:sz w:val="28"/>
          <w:szCs w:val="28"/>
        </w:rPr>
        <w:t xml:space="preserve"> (</w:t>
      </w:r>
      <w:r w:rsidR="00025CA1" w:rsidRPr="00025CA1">
        <w:rPr>
          <w:rFonts w:ascii="Times New Roman" w:hAnsi="Times New Roman" w:cs="Times New Roman"/>
          <w:i/>
          <w:sz w:val="28"/>
          <w:szCs w:val="28"/>
        </w:rPr>
        <w:t>рис. 2.2</w:t>
      </w:r>
      <w:r w:rsidR="00025CA1">
        <w:rPr>
          <w:rFonts w:ascii="Times New Roman" w:hAnsi="Times New Roman" w:cs="Times New Roman"/>
          <w:sz w:val="28"/>
          <w:szCs w:val="28"/>
        </w:rPr>
        <w:t>.)</w:t>
      </w:r>
      <w:r w:rsidR="00E418C5" w:rsidRPr="004E4E86">
        <w:rPr>
          <w:rFonts w:ascii="Times New Roman" w:hAnsi="Times New Roman" w:cs="Times New Roman"/>
          <w:sz w:val="28"/>
          <w:szCs w:val="28"/>
        </w:rPr>
        <w:t xml:space="preserve">. Загальний бал «тяжкості депресії»: а) 0-4 </w:t>
      </w:r>
      <w:r>
        <w:rPr>
          <w:rFonts w:ascii="Times New Roman" w:hAnsi="Times New Roman" w:cs="Times New Roman"/>
          <w:sz w:val="28"/>
          <w:szCs w:val="28"/>
        </w:rPr>
        <w:t xml:space="preserve">бали </w:t>
      </w:r>
      <w:r w:rsidR="00E418C5" w:rsidRPr="004E4E86">
        <w:rPr>
          <w:rFonts w:ascii="Times New Roman" w:hAnsi="Times New Roman" w:cs="Times New Roman"/>
          <w:sz w:val="28"/>
          <w:szCs w:val="28"/>
        </w:rPr>
        <w:t xml:space="preserve">– мінімум прояву депресії або її відсутність; б) 5-9 </w:t>
      </w:r>
      <w:r>
        <w:rPr>
          <w:rFonts w:ascii="Times New Roman" w:hAnsi="Times New Roman" w:cs="Times New Roman"/>
          <w:sz w:val="28"/>
          <w:szCs w:val="28"/>
        </w:rPr>
        <w:t xml:space="preserve">бали </w:t>
      </w:r>
      <w:r w:rsidR="00E418C5" w:rsidRPr="004E4E86">
        <w:rPr>
          <w:rFonts w:ascii="Times New Roman" w:hAnsi="Times New Roman" w:cs="Times New Roman"/>
          <w:sz w:val="28"/>
          <w:szCs w:val="28"/>
        </w:rPr>
        <w:t xml:space="preserve">– м’яка депресія («субклінічна») депресія; в) 10-14 </w:t>
      </w:r>
      <w:r>
        <w:rPr>
          <w:rFonts w:ascii="Times New Roman" w:hAnsi="Times New Roman" w:cs="Times New Roman"/>
          <w:sz w:val="28"/>
          <w:szCs w:val="28"/>
        </w:rPr>
        <w:t xml:space="preserve">бали </w:t>
      </w:r>
      <w:r w:rsidR="00E418C5" w:rsidRPr="004E4E86">
        <w:rPr>
          <w:rFonts w:ascii="Times New Roman" w:hAnsi="Times New Roman" w:cs="Times New Roman"/>
          <w:sz w:val="28"/>
          <w:szCs w:val="28"/>
        </w:rPr>
        <w:t xml:space="preserve">– депресія помірної важкості; г) 15-19 </w:t>
      </w:r>
      <w:r>
        <w:rPr>
          <w:rFonts w:ascii="Times New Roman" w:hAnsi="Times New Roman" w:cs="Times New Roman"/>
          <w:sz w:val="28"/>
          <w:szCs w:val="28"/>
        </w:rPr>
        <w:t xml:space="preserve">бали </w:t>
      </w:r>
      <w:r w:rsidR="00E418C5" w:rsidRPr="004E4E86">
        <w:rPr>
          <w:rFonts w:ascii="Times New Roman" w:hAnsi="Times New Roman" w:cs="Times New Roman"/>
          <w:sz w:val="28"/>
          <w:szCs w:val="28"/>
        </w:rPr>
        <w:t xml:space="preserve">– середній ступінь важкості депресії; д) 20-27 </w:t>
      </w:r>
      <w:r>
        <w:rPr>
          <w:rFonts w:ascii="Times New Roman" w:hAnsi="Times New Roman" w:cs="Times New Roman"/>
          <w:sz w:val="28"/>
          <w:szCs w:val="28"/>
        </w:rPr>
        <w:t xml:space="preserve">бали </w:t>
      </w:r>
      <w:r w:rsidR="00E418C5" w:rsidRPr="004E4E86">
        <w:rPr>
          <w:rFonts w:ascii="Times New Roman" w:hAnsi="Times New Roman" w:cs="Times New Roman"/>
          <w:sz w:val="28"/>
          <w:szCs w:val="28"/>
        </w:rPr>
        <w:t xml:space="preserve">– важкий ступінь прояву депресії. Бал ≥10 є інформативним у значенні </w:t>
      </w:r>
      <w:r w:rsidR="00A92D1E">
        <w:rPr>
          <w:rFonts w:ascii="Times New Roman" w:hAnsi="Times New Roman" w:cs="Times New Roman"/>
          <w:sz w:val="28"/>
          <w:szCs w:val="28"/>
        </w:rPr>
        <w:t xml:space="preserve">значного </w:t>
      </w:r>
      <w:r w:rsidR="00E418C5" w:rsidRPr="004E4E86">
        <w:rPr>
          <w:rFonts w:ascii="Times New Roman" w:hAnsi="Times New Roman" w:cs="Times New Roman"/>
          <w:sz w:val="28"/>
          <w:szCs w:val="28"/>
        </w:rPr>
        <w:t>депресивного розладу</w:t>
      </w:r>
      <w:r w:rsidR="00A92D1E">
        <w:rPr>
          <w:rFonts w:ascii="Times New Roman" w:hAnsi="Times New Roman" w:cs="Times New Roman"/>
          <w:sz w:val="28"/>
          <w:szCs w:val="28"/>
        </w:rPr>
        <w:t>.</w:t>
      </w:r>
    </w:p>
    <w:p w14:paraId="2C39CA28" w14:textId="77777777" w:rsidR="00E5610E" w:rsidRDefault="00E5610E" w:rsidP="00E5610E">
      <w:pPr>
        <w:jc w:val="center"/>
        <w:rPr>
          <w:rFonts w:ascii="Times New Roman" w:hAnsi="Times New Roman" w:cs="Times New Roman"/>
          <w:b/>
          <w:sz w:val="24"/>
          <w:szCs w:val="28"/>
        </w:rPr>
      </w:pPr>
      <w:r w:rsidRPr="00F42F04">
        <w:rPr>
          <w:rFonts w:ascii="Times New Roman" w:hAnsi="Times New Roman" w:cs="Times New Roman"/>
          <w:b/>
          <w:noProof/>
          <w:sz w:val="24"/>
          <w:szCs w:val="28"/>
        </w:rPr>
        <w:drawing>
          <wp:inline distT="0" distB="0" distL="0" distR="0" wp14:anchorId="5F726759" wp14:editId="42F3B4F2">
            <wp:extent cx="6096000" cy="3052482"/>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980"/>
                    <a:stretch/>
                  </pic:blipFill>
                  <pic:spPr bwMode="auto">
                    <a:xfrm>
                      <a:off x="0" y="0"/>
                      <a:ext cx="6096528" cy="3052746"/>
                    </a:xfrm>
                    <a:prstGeom prst="rect">
                      <a:avLst/>
                    </a:prstGeom>
                    <a:ln>
                      <a:noFill/>
                    </a:ln>
                    <a:extLst>
                      <a:ext uri="{53640926-AAD7-44D8-BBD7-CCE9431645EC}">
                        <a14:shadowObscured xmlns:a14="http://schemas.microsoft.com/office/drawing/2010/main"/>
                      </a:ext>
                    </a:extLst>
                  </pic:spPr>
                </pic:pic>
              </a:graphicData>
            </a:graphic>
          </wp:inline>
        </w:drawing>
      </w:r>
    </w:p>
    <w:p w14:paraId="400D2B29" w14:textId="029F0B70" w:rsidR="00E5610E" w:rsidRDefault="00E5610E" w:rsidP="00E5610E">
      <w:pPr>
        <w:jc w:val="center"/>
        <w:rPr>
          <w:rFonts w:ascii="Times New Roman" w:hAnsi="Times New Roman" w:cs="Times New Roman"/>
          <w:b/>
          <w:sz w:val="24"/>
          <w:szCs w:val="28"/>
        </w:rPr>
      </w:pPr>
      <w:r w:rsidRPr="00F42F04">
        <w:rPr>
          <w:rFonts w:ascii="Times New Roman" w:hAnsi="Times New Roman" w:cs="Times New Roman"/>
          <w:b/>
          <w:sz w:val="24"/>
          <w:szCs w:val="28"/>
        </w:rPr>
        <w:t>Рисунок 2.</w:t>
      </w:r>
      <w:r w:rsidR="007435F8">
        <w:rPr>
          <w:rFonts w:ascii="Times New Roman" w:hAnsi="Times New Roman" w:cs="Times New Roman"/>
          <w:b/>
          <w:sz w:val="24"/>
          <w:szCs w:val="28"/>
        </w:rPr>
        <w:t xml:space="preserve">2 </w:t>
      </w:r>
      <w:r w:rsidRPr="00F42F04">
        <w:rPr>
          <w:rFonts w:ascii="Times New Roman" w:hAnsi="Times New Roman" w:cs="Times New Roman"/>
          <w:b/>
          <w:sz w:val="24"/>
          <w:szCs w:val="28"/>
        </w:rPr>
        <w:t>Реєстраційний бланк опитувальника про стан здоров’я</w:t>
      </w:r>
    </w:p>
    <w:p w14:paraId="543D9A70" w14:textId="41C86DA4" w:rsidR="00E5610E" w:rsidRPr="00F42F04" w:rsidRDefault="00E5610E" w:rsidP="00E5610E">
      <w:pPr>
        <w:jc w:val="center"/>
        <w:rPr>
          <w:rFonts w:ascii="Times New Roman" w:hAnsi="Times New Roman" w:cs="Times New Roman"/>
          <w:b/>
          <w:sz w:val="24"/>
          <w:szCs w:val="28"/>
        </w:rPr>
      </w:pPr>
      <w:r w:rsidRPr="00F42F04">
        <w:rPr>
          <w:rFonts w:ascii="Times New Roman" w:hAnsi="Times New Roman" w:cs="Times New Roman"/>
          <w:b/>
          <w:sz w:val="24"/>
          <w:szCs w:val="28"/>
        </w:rPr>
        <w:t>(PHQ-9) – самооцінки депресії –бланк</w:t>
      </w:r>
    </w:p>
    <w:p w14:paraId="5ED2FE4B" w14:textId="328E2712" w:rsidR="00E5610E" w:rsidRDefault="00E5610E" w:rsidP="00AB24BC">
      <w:pPr>
        <w:ind w:firstLine="709"/>
        <w:jc w:val="both"/>
        <w:rPr>
          <w:rFonts w:ascii="Times New Roman" w:hAnsi="Times New Roman" w:cs="Times New Roman"/>
          <w:sz w:val="28"/>
          <w:szCs w:val="28"/>
        </w:rPr>
      </w:pPr>
      <w:r w:rsidRPr="004E4E86">
        <w:rPr>
          <w:rFonts w:ascii="Times New Roman" w:hAnsi="Times New Roman" w:cs="Times New Roman"/>
          <w:sz w:val="28"/>
          <w:szCs w:val="28"/>
        </w:rPr>
        <w:t>У випадку наявності у Вас наведених вище проблем – наскільки вони ускладнили виконання Вами службових обов’язків, домашніх справ або спілкування з іншими людьми?</w:t>
      </w:r>
      <w:r>
        <w:rPr>
          <w:rFonts w:ascii="Times New Roman" w:hAnsi="Times New Roman" w:cs="Times New Roman"/>
          <w:sz w:val="28"/>
          <w:szCs w:val="28"/>
        </w:rPr>
        <w:t xml:space="preserve">: 1) </w:t>
      </w:r>
      <w:r w:rsidRPr="004E4E86">
        <w:rPr>
          <w:rFonts w:ascii="Times New Roman" w:hAnsi="Times New Roman" w:cs="Times New Roman"/>
          <w:sz w:val="28"/>
          <w:szCs w:val="28"/>
        </w:rPr>
        <w:t>Зовсім не ускладнили</w:t>
      </w:r>
      <w:r>
        <w:rPr>
          <w:rFonts w:ascii="Times New Roman" w:hAnsi="Times New Roman" w:cs="Times New Roman"/>
          <w:sz w:val="28"/>
          <w:szCs w:val="28"/>
        </w:rPr>
        <w:t xml:space="preserve">; 2) </w:t>
      </w:r>
      <w:r w:rsidRPr="004E4E86">
        <w:rPr>
          <w:rFonts w:ascii="Times New Roman" w:hAnsi="Times New Roman" w:cs="Times New Roman"/>
          <w:sz w:val="28"/>
          <w:szCs w:val="28"/>
        </w:rPr>
        <w:t>Дещо ускладнили</w:t>
      </w:r>
      <w:r>
        <w:rPr>
          <w:rFonts w:ascii="Times New Roman" w:hAnsi="Times New Roman" w:cs="Times New Roman"/>
          <w:sz w:val="28"/>
          <w:szCs w:val="28"/>
        </w:rPr>
        <w:t xml:space="preserve">; 3) </w:t>
      </w:r>
      <w:r w:rsidRPr="004E4E86">
        <w:rPr>
          <w:rFonts w:ascii="Times New Roman" w:hAnsi="Times New Roman" w:cs="Times New Roman"/>
          <w:sz w:val="28"/>
          <w:szCs w:val="28"/>
        </w:rPr>
        <w:t>Дуже ускладнили</w:t>
      </w:r>
      <w:r>
        <w:rPr>
          <w:rFonts w:ascii="Times New Roman" w:hAnsi="Times New Roman" w:cs="Times New Roman"/>
          <w:sz w:val="28"/>
          <w:szCs w:val="28"/>
        </w:rPr>
        <w:t xml:space="preserve">; 4) </w:t>
      </w:r>
      <w:r w:rsidRPr="004E4E86">
        <w:rPr>
          <w:rFonts w:ascii="Times New Roman" w:hAnsi="Times New Roman" w:cs="Times New Roman"/>
          <w:sz w:val="28"/>
          <w:szCs w:val="28"/>
        </w:rPr>
        <w:t>Надзвичайно ускладнили</w:t>
      </w:r>
      <w:r>
        <w:rPr>
          <w:rFonts w:ascii="Times New Roman" w:hAnsi="Times New Roman" w:cs="Times New Roman"/>
          <w:sz w:val="28"/>
          <w:szCs w:val="28"/>
        </w:rPr>
        <w:t>.</w:t>
      </w:r>
    </w:p>
    <w:p w14:paraId="64AEF570" w14:textId="575C74D7" w:rsidR="00E418C5" w:rsidRPr="007E06F5" w:rsidRDefault="00124493" w:rsidP="00E418C5">
      <w:pPr>
        <w:ind w:firstLine="567"/>
        <w:jc w:val="both"/>
        <w:rPr>
          <w:rFonts w:ascii="Times New Roman" w:hAnsi="Times New Roman" w:cs="Times New Roman"/>
          <w:b/>
          <w:i/>
          <w:sz w:val="28"/>
        </w:rPr>
      </w:pPr>
      <w:r w:rsidRPr="008B18F6">
        <w:rPr>
          <w:rFonts w:ascii="Times New Roman" w:hAnsi="Times New Roman" w:cs="Times New Roman"/>
          <w:b/>
          <w:i/>
          <w:sz w:val="28"/>
        </w:rPr>
        <w:t>М</w:t>
      </w:r>
      <w:r w:rsidRPr="008B18F6">
        <w:rPr>
          <w:rFonts w:ascii="Times New Roman" w:eastAsia="Times New Roman" w:hAnsi="Times New Roman" w:cs="Times New Roman"/>
          <w:b/>
          <w:bCs/>
          <w:i/>
          <w:sz w:val="28"/>
          <w:szCs w:val="28"/>
          <w:lang w:eastAsia="uk-UA"/>
        </w:rPr>
        <w:t>етодика експрес-діагностики для первинного скринінгу посттравматичного стресового розладу (</w:t>
      </w:r>
      <w:r w:rsidRPr="008B18F6">
        <w:rPr>
          <w:rFonts w:ascii="Times New Roman" w:hAnsi="Times New Roman" w:cs="Times New Roman"/>
          <w:b/>
          <w:i/>
          <w:sz w:val="28"/>
        </w:rPr>
        <w:t>експрес-оцінювання; коротка шкала тривоги, депресії та ПТСР</w:t>
      </w:r>
      <w:r w:rsidRPr="008B18F6">
        <w:rPr>
          <w:rFonts w:ascii="Times New Roman" w:eastAsia="Times New Roman" w:hAnsi="Times New Roman" w:cs="Times New Roman"/>
          <w:b/>
          <w:bCs/>
          <w:i/>
          <w:sz w:val="28"/>
          <w:szCs w:val="28"/>
          <w:lang w:eastAsia="uk-UA"/>
        </w:rPr>
        <w:t>)</w:t>
      </w:r>
      <w:r w:rsidRPr="008B18F6">
        <w:rPr>
          <w:rFonts w:ascii="Times New Roman" w:hAnsi="Times New Roman" w:cs="Times New Roman"/>
          <w:b/>
          <w:i/>
          <w:sz w:val="28"/>
        </w:rPr>
        <w:t xml:space="preserve"> [</w:t>
      </w:r>
      <w:r w:rsidR="0045558C">
        <w:rPr>
          <w:rFonts w:ascii="Times New Roman" w:hAnsi="Times New Roman" w:cs="Times New Roman"/>
          <w:b/>
          <w:i/>
          <w:sz w:val="28"/>
        </w:rPr>
        <w:fldChar w:fldCharType="begin"/>
      </w:r>
      <w:r w:rsidR="0045558C">
        <w:rPr>
          <w:rFonts w:ascii="Times New Roman" w:hAnsi="Times New Roman" w:cs="Times New Roman"/>
          <w:b/>
          <w:i/>
          <w:sz w:val="28"/>
        </w:rPr>
        <w:instrText xml:space="preserve"> REF _Ref167049361 \r \h </w:instrText>
      </w:r>
      <w:r w:rsidR="0045558C">
        <w:rPr>
          <w:rFonts w:ascii="Times New Roman" w:hAnsi="Times New Roman" w:cs="Times New Roman"/>
          <w:b/>
          <w:i/>
          <w:sz w:val="28"/>
        </w:rPr>
      </w:r>
      <w:r w:rsidR="0045558C">
        <w:rPr>
          <w:rFonts w:ascii="Times New Roman" w:hAnsi="Times New Roman" w:cs="Times New Roman"/>
          <w:b/>
          <w:i/>
          <w:sz w:val="28"/>
        </w:rPr>
        <w:fldChar w:fldCharType="separate"/>
      </w:r>
      <w:r w:rsidR="0045558C">
        <w:rPr>
          <w:rFonts w:ascii="Times New Roman" w:hAnsi="Times New Roman" w:cs="Times New Roman"/>
          <w:b/>
          <w:i/>
          <w:sz w:val="28"/>
        </w:rPr>
        <w:t>58</w:t>
      </w:r>
      <w:r w:rsidR="0045558C">
        <w:rPr>
          <w:rFonts w:ascii="Times New Roman" w:hAnsi="Times New Roman" w:cs="Times New Roman"/>
          <w:b/>
          <w:i/>
          <w:sz w:val="28"/>
        </w:rPr>
        <w:fldChar w:fldCharType="end"/>
      </w:r>
      <w:r w:rsidR="0045558C">
        <w:rPr>
          <w:rFonts w:ascii="Times New Roman" w:hAnsi="Times New Roman" w:cs="Times New Roman"/>
          <w:b/>
          <w:i/>
          <w:sz w:val="28"/>
        </w:rPr>
        <w:t xml:space="preserve">; </w:t>
      </w:r>
      <w:r w:rsidR="0045558C">
        <w:rPr>
          <w:rFonts w:ascii="Times New Roman" w:hAnsi="Times New Roman" w:cs="Times New Roman"/>
          <w:b/>
          <w:i/>
          <w:sz w:val="28"/>
        </w:rPr>
        <w:fldChar w:fldCharType="begin"/>
      </w:r>
      <w:r w:rsidR="0045558C">
        <w:rPr>
          <w:rFonts w:ascii="Times New Roman" w:hAnsi="Times New Roman" w:cs="Times New Roman"/>
          <w:b/>
          <w:i/>
          <w:sz w:val="28"/>
        </w:rPr>
        <w:instrText xml:space="preserve"> REF _Ref167049159 \r \h </w:instrText>
      </w:r>
      <w:r w:rsidR="0045558C">
        <w:rPr>
          <w:rFonts w:ascii="Times New Roman" w:hAnsi="Times New Roman" w:cs="Times New Roman"/>
          <w:b/>
          <w:i/>
          <w:sz w:val="28"/>
        </w:rPr>
      </w:r>
      <w:r w:rsidR="0045558C">
        <w:rPr>
          <w:rFonts w:ascii="Times New Roman" w:hAnsi="Times New Roman" w:cs="Times New Roman"/>
          <w:b/>
          <w:i/>
          <w:sz w:val="28"/>
        </w:rPr>
        <w:fldChar w:fldCharType="separate"/>
      </w:r>
      <w:r w:rsidR="0045558C">
        <w:rPr>
          <w:rFonts w:ascii="Times New Roman" w:hAnsi="Times New Roman" w:cs="Times New Roman"/>
          <w:b/>
          <w:i/>
          <w:sz w:val="28"/>
        </w:rPr>
        <w:t>77</w:t>
      </w:r>
      <w:r w:rsidR="0045558C">
        <w:rPr>
          <w:rFonts w:ascii="Times New Roman" w:hAnsi="Times New Roman" w:cs="Times New Roman"/>
          <w:b/>
          <w:i/>
          <w:sz w:val="28"/>
        </w:rPr>
        <w:fldChar w:fldCharType="end"/>
      </w:r>
      <w:r w:rsidRPr="008B18F6">
        <w:rPr>
          <w:rFonts w:ascii="Times New Roman" w:hAnsi="Times New Roman" w:cs="Times New Roman"/>
          <w:b/>
          <w:i/>
          <w:sz w:val="28"/>
        </w:rPr>
        <w:t xml:space="preserve">]. </w:t>
      </w:r>
      <w:r w:rsidRPr="008B18F6">
        <w:rPr>
          <w:rFonts w:ascii="Times New Roman" w:eastAsia="Times New Roman" w:hAnsi="Times New Roman" w:cs="Times New Roman"/>
          <w:bCs/>
          <w:sz w:val="28"/>
          <w:szCs w:val="28"/>
          <w:lang w:eastAsia="uk-UA"/>
        </w:rPr>
        <w:t xml:space="preserve">«Дозволяє при відсутності достатньої кількості часу на ґрунтовні дослідження провести первинний скринінг та виявити ознаки </w:t>
      </w:r>
      <w:r w:rsidRPr="008B18F6">
        <w:rPr>
          <w:rFonts w:ascii="Times New Roman" w:hAnsi="Times New Roman" w:cs="Times New Roman"/>
          <w:sz w:val="28"/>
        </w:rPr>
        <w:t xml:space="preserve">прояву ПТСР, тривоги, депресії за короткою </w:t>
      </w:r>
      <w:r w:rsidRPr="008B18F6">
        <w:rPr>
          <w:rFonts w:ascii="Times New Roman" w:hAnsi="Times New Roman" w:cs="Times New Roman"/>
          <w:sz w:val="28"/>
        </w:rPr>
        <w:lastRenderedPageBreak/>
        <w:t>технологічною шкалою</w:t>
      </w:r>
      <w:r w:rsidRPr="008B18F6">
        <w:rPr>
          <w:rFonts w:ascii="Times New Roman" w:eastAsia="Times New Roman" w:hAnsi="Times New Roman" w:cs="Times New Roman"/>
          <w:bCs/>
          <w:sz w:val="28"/>
          <w:szCs w:val="28"/>
          <w:lang w:eastAsia="uk-UA"/>
        </w:rPr>
        <w:t>.</w:t>
      </w:r>
      <w:r w:rsidR="00E418C5" w:rsidRPr="008B18F6">
        <w:rPr>
          <w:rFonts w:ascii="Times New Roman" w:eastAsia="Times New Roman" w:hAnsi="Times New Roman" w:cs="Times New Roman"/>
          <w:bCs/>
          <w:sz w:val="28"/>
          <w:szCs w:val="28"/>
          <w:lang w:eastAsia="uk-UA"/>
        </w:rPr>
        <w:t xml:space="preserve"> Автори методики констатують, що «</w:t>
      </w:r>
      <w:r w:rsidR="00E418C5" w:rsidRPr="008B18F6">
        <w:rPr>
          <w:rFonts w:ascii="Times New Roman" w:hAnsi="Times New Roman" w:cs="Times New Roman"/>
          <w:sz w:val="28"/>
        </w:rPr>
        <w:t>коротка шкала тривоги, депресії та ПТСР призначена для первинного скринінгу перерахованих симптомів у осіб, що пережили різного виду психічні травми</w:t>
      </w:r>
      <w:r w:rsidR="00E418C5" w:rsidRPr="008B18F6">
        <w:rPr>
          <w:rFonts w:ascii="Times New Roman" w:eastAsia="Times New Roman" w:hAnsi="Times New Roman" w:cs="Times New Roman"/>
          <w:bCs/>
          <w:sz w:val="28"/>
          <w:szCs w:val="28"/>
          <w:lang w:eastAsia="uk-UA"/>
        </w:rPr>
        <w:t xml:space="preserve">». Зміст опитувальника методики подано на </w:t>
      </w:r>
      <w:r w:rsidR="00E418C5" w:rsidRPr="008B18F6">
        <w:rPr>
          <w:rFonts w:ascii="Times New Roman" w:eastAsia="Times New Roman" w:hAnsi="Times New Roman" w:cs="Times New Roman"/>
          <w:bCs/>
          <w:i/>
          <w:sz w:val="28"/>
          <w:szCs w:val="28"/>
          <w:lang w:eastAsia="uk-UA"/>
        </w:rPr>
        <w:t>рис. 2.</w:t>
      </w:r>
      <w:r w:rsidR="00A92D1E" w:rsidRPr="008B18F6">
        <w:rPr>
          <w:rFonts w:ascii="Times New Roman" w:eastAsia="Times New Roman" w:hAnsi="Times New Roman" w:cs="Times New Roman"/>
          <w:bCs/>
          <w:i/>
          <w:sz w:val="28"/>
          <w:szCs w:val="28"/>
          <w:lang w:eastAsia="uk-UA"/>
        </w:rPr>
        <w:t>3</w:t>
      </w:r>
      <w:r w:rsidR="00E418C5" w:rsidRPr="008B18F6">
        <w:rPr>
          <w:rFonts w:ascii="Times New Roman" w:eastAsia="Times New Roman" w:hAnsi="Times New Roman" w:cs="Times New Roman"/>
          <w:bCs/>
          <w:i/>
          <w:sz w:val="28"/>
          <w:szCs w:val="28"/>
          <w:lang w:eastAsia="uk-UA"/>
        </w:rPr>
        <w:t>.</w:t>
      </w:r>
      <w:r w:rsidR="00E418C5" w:rsidRPr="008B18F6">
        <w:rPr>
          <w:rFonts w:ascii="Times New Roman" w:eastAsia="Times New Roman" w:hAnsi="Times New Roman" w:cs="Times New Roman"/>
          <w:bCs/>
          <w:sz w:val="28"/>
          <w:szCs w:val="28"/>
          <w:lang w:eastAsia="uk-UA"/>
        </w:rPr>
        <w:t xml:space="preserve"> Оцінювання отриманих результатів здійснюється наступним чином: «якщо 4 і більше позитивних відповідей – вказують на ймовірність ПТСР (так «порогові» дані свідчать про наявність </w:t>
      </w:r>
      <w:r w:rsidR="00E418C5" w:rsidRPr="008B18F6">
        <w:rPr>
          <w:rFonts w:ascii="Times New Roman" w:hAnsi="Times New Roman" w:cs="Times New Roman"/>
          <w:sz w:val="28"/>
        </w:rPr>
        <w:t>порушень психічного стану (чим більше відповідей «так» дає респондент, тим більш виражені у нього негативні психологічні наслідки травматизації, такі як тривога і депресія – найбільш специфічні прояви ПТСР)</w:t>
      </w:r>
      <w:r w:rsidR="00E418C5" w:rsidRPr="008B18F6">
        <w:rPr>
          <w:rFonts w:ascii="Times New Roman" w:eastAsia="Times New Roman" w:hAnsi="Times New Roman" w:cs="Times New Roman"/>
          <w:bCs/>
          <w:sz w:val="28"/>
          <w:szCs w:val="28"/>
          <w:lang w:eastAsia="uk-UA"/>
        </w:rPr>
        <w:t>; тоді рекомендують провести більш детальну діагностику респондента на наявність ознак ПТСР)»».</w:t>
      </w:r>
    </w:p>
    <w:p w14:paraId="35701A7A" w14:textId="77777777" w:rsidR="00124493" w:rsidRDefault="00124493" w:rsidP="00124493">
      <w:pPr>
        <w:jc w:val="center"/>
        <w:rPr>
          <w:rFonts w:ascii="Times New Roman" w:hAnsi="Times New Roman" w:cs="Times New Roman"/>
          <w:b/>
          <w:sz w:val="24"/>
          <w:szCs w:val="28"/>
        </w:rPr>
      </w:pPr>
      <w:r w:rsidRPr="005C72DA">
        <w:rPr>
          <w:rFonts w:ascii="Times New Roman" w:hAnsi="Times New Roman" w:cs="Times New Roman"/>
          <w:b/>
          <w:noProof/>
          <w:sz w:val="24"/>
          <w:szCs w:val="28"/>
        </w:rPr>
        <w:drawing>
          <wp:inline distT="0" distB="0" distL="0" distR="0" wp14:anchorId="04A71254" wp14:editId="1876D68B">
            <wp:extent cx="6095298" cy="2760756"/>
            <wp:effectExtent l="0" t="0" r="1270" b="190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119" b="5359"/>
                    <a:stretch/>
                  </pic:blipFill>
                  <pic:spPr bwMode="auto">
                    <a:xfrm>
                      <a:off x="0" y="0"/>
                      <a:ext cx="6096528" cy="2761313"/>
                    </a:xfrm>
                    <a:prstGeom prst="rect">
                      <a:avLst/>
                    </a:prstGeom>
                    <a:ln>
                      <a:noFill/>
                    </a:ln>
                    <a:extLst>
                      <a:ext uri="{53640926-AAD7-44D8-BBD7-CCE9431645EC}">
                        <a14:shadowObscured xmlns:a14="http://schemas.microsoft.com/office/drawing/2010/main"/>
                      </a:ext>
                    </a:extLst>
                  </pic:spPr>
                </pic:pic>
              </a:graphicData>
            </a:graphic>
          </wp:inline>
        </w:drawing>
      </w:r>
    </w:p>
    <w:p w14:paraId="28B487A6" w14:textId="6BB600E4" w:rsidR="00124493" w:rsidRPr="005C72DA" w:rsidRDefault="00124493" w:rsidP="00124493">
      <w:pPr>
        <w:ind w:firstLine="567"/>
        <w:jc w:val="center"/>
        <w:rPr>
          <w:rFonts w:ascii="Times New Roman" w:hAnsi="Times New Roman" w:cs="Times New Roman"/>
          <w:b/>
          <w:sz w:val="24"/>
          <w:szCs w:val="28"/>
        </w:rPr>
      </w:pPr>
      <w:r w:rsidRPr="005C72DA">
        <w:rPr>
          <w:rFonts w:ascii="Times New Roman" w:hAnsi="Times New Roman" w:cs="Times New Roman"/>
          <w:b/>
          <w:sz w:val="24"/>
          <w:szCs w:val="28"/>
        </w:rPr>
        <w:t>Рисунок 2.</w:t>
      </w:r>
      <w:r>
        <w:rPr>
          <w:rFonts w:ascii="Times New Roman" w:hAnsi="Times New Roman" w:cs="Times New Roman"/>
          <w:b/>
          <w:sz w:val="24"/>
          <w:szCs w:val="28"/>
        </w:rPr>
        <w:t>3 Бланк методики для експрес оцінювання наявності стану ПТСР</w:t>
      </w:r>
    </w:p>
    <w:p w14:paraId="0503BB5B" w14:textId="1AE72DEC" w:rsidR="0060326C" w:rsidRDefault="0060326C" w:rsidP="00AB24BC">
      <w:pPr>
        <w:ind w:firstLine="709"/>
        <w:jc w:val="both"/>
        <w:rPr>
          <w:rFonts w:ascii="Times New Roman" w:hAnsi="Times New Roman" w:cs="Times New Roman"/>
          <w:sz w:val="28"/>
        </w:rPr>
      </w:pPr>
      <w:r w:rsidRPr="0045558C">
        <w:rPr>
          <w:rFonts w:ascii="Times New Roman" w:hAnsi="Times New Roman" w:cs="Times New Roman"/>
          <w:b/>
          <w:i/>
          <w:sz w:val="28"/>
        </w:rPr>
        <w:t xml:space="preserve">Психолого-педагогічна </w:t>
      </w:r>
      <w:r w:rsidRPr="0045558C">
        <w:rPr>
          <w:rFonts w:ascii="Times New Roman" w:hAnsi="Times New Roman" w:cs="Times New Roman"/>
          <w:b/>
          <w:i/>
          <w:sz w:val="28"/>
          <w:lang w:val="ru-RU"/>
        </w:rPr>
        <w:t>SMART</w:t>
      </w:r>
      <w:r w:rsidRPr="0045558C">
        <w:rPr>
          <w:rFonts w:ascii="Times New Roman" w:hAnsi="Times New Roman" w:cs="Times New Roman"/>
          <w:b/>
          <w:i/>
          <w:sz w:val="28"/>
        </w:rPr>
        <w:t xml:space="preserve">-технологія для виявлення задоволеністю якістю життя у осіб із наслідками БТ: «Колесо життєвого балансу» (самооцінка якості життя). </w:t>
      </w:r>
      <w:r w:rsidRPr="0045558C">
        <w:rPr>
          <w:rFonts w:ascii="Times New Roman" w:hAnsi="Times New Roman" w:cs="Times New Roman"/>
          <w:sz w:val="28"/>
        </w:rPr>
        <w:t>Для оцінки якості життя використано методику «Колесо життєвого балансу»</w:t>
      </w:r>
      <w:r w:rsidR="008B18F6" w:rsidRPr="0045558C">
        <w:rPr>
          <w:rFonts w:ascii="Times New Roman" w:hAnsi="Times New Roman" w:cs="Times New Roman"/>
          <w:sz w:val="28"/>
        </w:rPr>
        <w:t xml:space="preserve">, яка є доступним </w:t>
      </w:r>
      <w:r w:rsidRPr="0045558C">
        <w:rPr>
          <w:rFonts w:ascii="Times New Roman" w:hAnsi="Times New Roman" w:cs="Times New Roman"/>
          <w:sz w:val="28"/>
        </w:rPr>
        <w:t>методом, «суть якого полягає в тому, щоб визначити, наскільки гармонійним є життя людини, наскільки особистість задоволена своїми досягненнями</w:t>
      </w:r>
      <w:r w:rsidRPr="00D21178">
        <w:rPr>
          <w:rFonts w:ascii="Times New Roman" w:hAnsi="Times New Roman" w:cs="Times New Roman"/>
          <w:sz w:val="28"/>
        </w:rPr>
        <w:t xml:space="preserve"> та тримає баланс в найактуальніших сферах життя. Метод формує корисну </w:t>
      </w:r>
      <w:r w:rsidR="008B18F6">
        <w:rPr>
          <w:rFonts w:ascii="Times New Roman" w:hAnsi="Times New Roman" w:cs="Times New Roman"/>
          <w:sz w:val="28"/>
        </w:rPr>
        <w:t xml:space="preserve">навичку для особистості – оцінювати </w:t>
      </w:r>
      <w:r w:rsidRPr="00D21178">
        <w:rPr>
          <w:rFonts w:ascii="Times New Roman" w:hAnsi="Times New Roman" w:cs="Times New Roman"/>
          <w:sz w:val="28"/>
        </w:rPr>
        <w:t>життєв</w:t>
      </w:r>
      <w:r w:rsidR="008B18F6">
        <w:rPr>
          <w:rFonts w:ascii="Times New Roman" w:hAnsi="Times New Roman" w:cs="Times New Roman"/>
          <w:sz w:val="28"/>
        </w:rPr>
        <w:t xml:space="preserve">і </w:t>
      </w:r>
      <w:r w:rsidRPr="00D21178">
        <w:rPr>
          <w:rFonts w:ascii="Times New Roman" w:hAnsi="Times New Roman" w:cs="Times New Roman"/>
          <w:sz w:val="28"/>
        </w:rPr>
        <w:t>ситуації</w:t>
      </w:r>
      <w:r w:rsidR="008B18F6">
        <w:rPr>
          <w:rFonts w:ascii="Times New Roman" w:hAnsi="Times New Roman" w:cs="Times New Roman"/>
          <w:sz w:val="28"/>
        </w:rPr>
        <w:t>, їх вплив на життя власне, родини; д</w:t>
      </w:r>
      <w:r w:rsidRPr="00D21178">
        <w:rPr>
          <w:rFonts w:ascii="Times New Roman" w:hAnsi="Times New Roman" w:cs="Times New Roman"/>
          <w:sz w:val="28"/>
        </w:rPr>
        <w:t xml:space="preserve">опомагає ефективно визначити уразливі місця у житті, пріоритети, цілі й життєві плани, визначити з фахівцями методи корекції в тих, пунктах де людина відчуває </w:t>
      </w:r>
      <w:r w:rsidRPr="00D21178">
        <w:rPr>
          <w:rFonts w:ascii="Times New Roman" w:hAnsi="Times New Roman" w:cs="Times New Roman"/>
          <w:sz w:val="28"/>
        </w:rPr>
        <w:lastRenderedPageBreak/>
        <w:t xml:space="preserve">найбільший дискомфорт» (бланк для самоцінювання подано на </w:t>
      </w:r>
      <w:r w:rsidRPr="008B18F6">
        <w:rPr>
          <w:rFonts w:ascii="Times New Roman" w:hAnsi="Times New Roman" w:cs="Times New Roman"/>
          <w:i/>
          <w:sz w:val="28"/>
        </w:rPr>
        <w:t>рис.</w:t>
      </w:r>
      <w:r w:rsidRPr="008B18F6">
        <w:rPr>
          <w:rFonts w:ascii="Times New Roman" w:hAnsi="Times New Roman" w:cs="Times New Roman"/>
          <w:i/>
          <w:sz w:val="28"/>
          <w:lang w:val="ru-RU"/>
        </w:rPr>
        <w:t> </w:t>
      </w:r>
      <w:r w:rsidRPr="008B18F6">
        <w:rPr>
          <w:rFonts w:ascii="Times New Roman" w:hAnsi="Times New Roman" w:cs="Times New Roman"/>
          <w:i/>
          <w:sz w:val="28"/>
        </w:rPr>
        <w:t>2.</w:t>
      </w:r>
      <w:r w:rsidR="008B18F6" w:rsidRPr="008B18F6">
        <w:rPr>
          <w:rFonts w:ascii="Times New Roman" w:hAnsi="Times New Roman" w:cs="Times New Roman"/>
          <w:i/>
          <w:sz w:val="28"/>
        </w:rPr>
        <w:t>4</w:t>
      </w:r>
      <w:r w:rsidRPr="00D21178">
        <w:rPr>
          <w:rFonts w:ascii="Times New Roman" w:hAnsi="Times New Roman" w:cs="Times New Roman"/>
          <w:sz w:val="28"/>
        </w:rPr>
        <w:t>). У відповідності до інструкція роботи з методикою передбачено необхідність створення малюнку у вигляді кола та поділенням на 15 частин (15 сфер життя або маркерів): 1) Здоровʼя; 2) Сімейні стосунки; 3) Особистісний зростання;</w:t>
      </w:r>
      <w:r w:rsidR="003665C6">
        <w:rPr>
          <w:rFonts w:ascii="Times New Roman" w:hAnsi="Times New Roman" w:cs="Times New Roman"/>
          <w:sz w:val="28"/>
        </w:rPr>
        <w:br/>
      </w:r>
      <w:r w:rsidRPr="00D21178">
        <w:rPr>
          <w:rFonts w:ascii="Times New Roman" w:hAnsi="Times New Roman" w:cs="Times New Roman"/>
          <w:sz w:val="28"/>
        </w:rPr>
        <w:t>4) Робота і бізнес; 5) Досягнення мети в житті; 6) Відпочинок; 7) Побут і комфорт; 8) Друзі та спілкування; 9) Самооцінка; 10) Стабільність і безпека;</w:t>
      </w:r>
      <w:r w:rsidR="003665C6">
        <w:rPr>
          <w:rFonts w:ascii="Times New Roman" w:hAnsi="Times New Roman" w:cs="Times New Roman"/>
          <w:sz w:val="28"/>
        </w:rPr>
        <w:br/>
      </w:r>
      <w:r w:rsidRPr="00D21178">
        <w:rPr>
          <w:rFonts w:ascii="Times New Roman" w:hAnsi="Times New Roman" w:cs="Times New Roman"/>
          <w:sz w:val="28"/>
        </w:rPr>
        <w:t>11) Радість та задоволення від життя; 12) Благодійність; 13) Подорожі;</w:t>
      </w:r>
      <w:r w:rsidR="003665C6">
        <w:rPr>
          <w:rFonts w:ascii="Times New Roman" w:hAnsi="Times New Roman" w:cs="Times New Roman"/>
          <w:sz w:val="28"/>
        </w:rPr>
        <w:br/>
      </w:r>
      <w:r w:rsidRPr="00D21178">
        <w:rPr>
          <w:rFonts w:ascii="Times New Roman" w:hAnsi="Times New Roman" w:cs="Times New Roman"/>
          <w:sz w:val="28"/>
        </w:rPr>
        <w:t>14) Капітал і збереження; 15) Поточні доходи і витрати.</w:t>
      </w:r>
      <w:r w:rsidRPr="00D21178">
        <w:t xml:space="preserve"> </w:t>
      </w:r>
      <w:r w:rsidRPr="00D21178">
        <w:rPr>
          <w:rFonts w:ascii="Times New Roman" w:hAnsi="Times New Roman" w:cs="Times New Roman"/>
          <w:sz w:val="28"/>
        </w:rPr>
        <w:t>Варто поставити оцінку стану від 1 до 10 балів за кожною з означених шкал, вважаючи на задоволеність в кожній з визначених сфер життя («найменше число – «зовсім не задоволений»; найбільше число – «дуже задоволений»»)</w:t>
      </w:r>
      <w:r w:rsidR="000E6782">
        <w:rPr>
          <w:rFonts w:ascii="Times New Roman" w:hAnsi="Times New Roman" w:cs="Times New Roman"/>
          <w:sz w:val="28"/>
        </w:rPr>
        <w:t xml:space="preserve"> </w:t>
      </w:r>
      <w:r w:rsidR="000E6782" w:rsidRPr="000E6782">
        <w:rPr>
          <w:rFonts w:ascii="Times New Roman" w:hAnsi="Times New Roman" w:cs="Times New Roman"/>
          <w:sz w:val="28"/>
          <w:lang w:val="ru-RU"/>
        </w:rPr>
        <w:t>[</w:t>
      </w:r>
      <w:r w:rsidR="0045558C">
        <w:rPr>
          <w:rFonts w:ascii="Times New Roman" w:hAnsi="Times New Roman" w:cs="Times New Roman"/>
          <w:sz w:val="28"/>
          <w:lang w:val="ru-RU"/>
        </w:rPr>
        <w:fldChar w:fldCharType="begin"/>
      </w:r>
      <w:r w:rsidR="0045558C">
        <w:rPr>
          <w:rFonts w:ascii="Times New Roman" w:hAnsi="Times New Roman" w:cs="Times New Roman"/>
          <w:sz w:val="28"/>
          <w:lang w:val="ru-RU"/>
        </w:rPr>
        <w:instrText xml:space="preserve"> REF _Ref167049464 \r \h </w:instrText>
      </w:r>
      <w:r w:rsidR="0045558C">
        <w:rPr>
          <w:rFonts w:ascii="Times New Roman" w:hAnsi="Times New Roman" w:cs="Times New Roman"/>
          <w:sz w:val="28"/>
          <w:lang w:val="ru-RU"/>
        </w:rPr>
      </w:r>
      <w:r w:rsidR="0045558C">
        <w:rPr>
          <w:rFonts w:ascii="Times New Roman" w:hAnsi="Times New Roman" w:cs="Times New Roman"/>
          <w:sz w:val="28"/>
          <w:lang w:val="ru-RU"/>
        </w:rPr>
        <w:fldChar w:fldCharType="separate"/>
      </w:r>
      <w:r w:rsidR="0045558C">
        <w:rPr>
          <w:rFonts w:ascii="Times New Roman" w:hAnsi="Times New Roman" w:cs="Times New Roman"/>
          <w:sz w:val="28"/>
          <w:lang w:val="ru-RU"/>
        </w:rPr>
        <w:t>57</w:t>
      </w:r>
      <w:r w:rsidR="0045558C">
        <w:rPr>
          <w:rFonts w:ascii="Times New Roman" w:hAnsi="Times New Roman" w:cs="Times New Roman"/>
          <w:sz w:val="28"/>
          <w:lang w:val="ru-RU"/>
        </w:rPr>
        <w:fldChar w:fldCharType="end"/>
      </w:r>
      <w:r w:rsidR="0045558C">
        <w:rPr>
          <w:rFonts w:ascii="Times New Roman" w:hAnsi="Times New Roman" w:cs="Times New Roman"/>
          <w:sz w:val="28"/>
          <w:lang w:val="ru-RU"/>
        </w:rPr>
        <w:t xml:space="preserve">; </w:t>
      </w:r>
      <w:r w:rsidR="0045558C">
        <w:rPr>
          <w:rFonts w:ascii="Times New Roman" w:hAnsi="Times New Roman" w:cs="Times New Roman"/>
          <w:sz w:val="28"/>
          <w:lang w:val="ru-RU"/>
        </w:rPr>
        <w:fldChar w:fldCharType="begin"/>
      </w:r>
      <w:r w:rsidR="0045558C">
        <w:rPr>
          <w:rFonts w:ascii="Times New Roman" w:hAnsi="Times New Roman" w:cs="Times New Roman"/>
          <w:sz w:val="28"/>
          <w:lang w:val="ru-RU"/>
        </w:rPr>
        <w:instrText xml:space="preserve"> REF _Ref167049361 \r \h </w:instrText>
      </w:r>
      <w:r w:rsidR="0045558C">
        <w:rPr>
          <w:rFonts w:ascii="Times New Roman" w:hAnsi="Times New Roman" w:cs="Times New Roman"/>
          <w:sz w:val="28"/>
          <w:lang w:val="ru-RU"/>
        </w:rPr>
      </w:r>
      <w:r w:rsidR="0045558C">
        <w:rPr>
          <w:rFonts w:ascii="Times New Roman" w:hAnsi="Times New Roman" w:cs="Times New Roman"/>
          <w:sz w:val="28"/>
          <w:lang w:val="ru-RU"/>
        </w:rPr>
        <w:fldChar w:fldCharType="separate"/>
      </w:r>
      <w:r w:rsidR="0045558C">
        <w:rPr>
          <w:rFonts w:ascii="Times New Roman" w:hAnsi="Times New Roman" w:cs="Times New Roman"/>
          <w:sz w:val="28"/>
          <w:lang w:val="ru-RU"/>
        </w:rPr>
        <w:t>58</w:t>
      </w:r>
      <w:r w:rsidR="0045558C">
        <w:rPr>
          <w:rFonts w:ascii="Times New Roman" w:hAnsi="Times New Roman" w:cs="Times New Roman"/>
          <w:sz w:val="28"/>
          <w:lang w:val="ru-RU"/>
        </w:rPr>
        <w:fldChar w:fldCharType="end"/>
      </w:r>
      <w:r w:rsidR="0045558C">
        <w:rPr>
          <w:rFonts w:ascii="Times New Roman" w:hAnsi="Times New Roman" w:cs="Times New Roman"/>
          <w:sz w:val="28"/>
          <w:lang w:val="ru-RU"/>
        </w:rPr>
        <w:t xml:space="preserve">; </w:t>
      </w:r>
      <w:r w:rsidR="0045558C">
        <w:rPr>
          <w:rFonts w:ascii="Times New Roman" w:hAnsi="Times New Roman" w:cs="Times New Roman"/>
          <w:sz w:val="28"/>
          <w:lang w:val="ru-RU"/>
        </w:rPr>
        <w:fldChar w:fldCharType="begin"/>
      </w:r>
      <w:r w:rsidR="0045558C">
        <w:rPr>
          <w:rFonts w:ascii="Times New Roman" w:hAnsi="Times New Roman" w:cs="Times New Roman"/>
          <w:sz w:val="28"/>
          <w:lang w:val="ru-RU"/>
        </w:rPr>
        <w:instrText xml:space="preserve"> REF _Ref167049159 \r \h </w:instrText>
      </w:r>
      <w:r w:rsidR="0045558C">
        <w:rPr>
          <w:rFonts w:ascii="Times New Roman" w:hAnsi="Times New Roman" w:cs="Times New Roman"/>
          <w:sz w:val="28"/>
          <w:lang w:val="ru-RU"/>
        </w:rPr>
      </w:r>
      <w:r w:rsidR="0045558C">
        <w:rPr>
          <w:rFonts w:ascii="Times New Roman" w:hAnsi="Times New Roman" w:cs="Times New Roman"/>
          <w:sz w:val="28"/>
          <w:lang w:val="ru-RU"/>
        </w:rPr>
        <w:fldChar w:fldCharType="separate"/>
      </w:r>
      <w:r w:rsidR="0045558C">
        <w:rPr>
          <w:rFonts w:ascii="Times New Roman" w:hAnsi="Times New Roman" w:cs="Times New Roman"/>
          <w:sz w:val="28"/>
          <w:lang w:val="ru-RU"/>
        </w:rPr>
        <w:t>77</w:t>
      </w:r>
      <w:r w:rsidR="0045558C">
        <w:rPr>
          <w:rFonts w:ascii="Times New Roman" w:hAnsi="Times New Roman" w:cs="Times New Roman"/>
          <w:sz w:val="28"/>
          <w:lang w:val="ru-RU"/>
        </w:rPr>
        <w:fldChar w:fldCharType="end"/>
      </w:r>
      <w:r w:rsidR="000E6782" w:rsidRPr="000E6782">
        <w:rPr>
          <w:rFonts w:ascii="Times New Roman" w:hAnsi="Times New Roman" w:cs="Times New Roman"/>
          <w:sz w:val="28"/>
          <w:lang w:val="ru-RU"/>
        </w:rPr>
        <w:t>]</w:t>
      </w:r>
      <w:r w:rsidRPr="00D21178">
        <w:rPr>
          <w:rFonts w:ascii="Times New Roman" w:hAnsi="Times New Roman" w:cs="Times New Roman"/>
          <w:sz w:val="28"/>
        </w:rPr>
        <w:t>.</w:t>
      </w:r>
    </w:p>
    <w:p w14:paraId="7B374109" w14:textId="77777777" w:rsidR="0060326C" w:rsidRPr="00D21178" w:rsidRDefault="0060326C" w:rsidP="0060326C">
      <w:pPr>
        <w:jc w:val="center"/>
        <w:rPr>
          <w:rFonts w:ascii="Times New Roman" w:hAnsi="Times New Roman" w:cs="Times New Roman"/>
          <w:sz w:val="28"/>
        </w:rPr>
      </w:pPr>
      <w:r w:rsidRPr="00D21178">
        <w:rPr>
          <w:noProof/>
          <w:lang w:val="ru-RU" w:eastAsia="ru-RU"/>
        </w:rPr>
        <w:drawing>
          <wp:inline distT="0" distB="0" distL="0" distR="0" wp14:anchorId="2156E2DC" wp14:editId="1D49C819">
            <wp:extent cx="5522259" cy="4094497"/>
            <wp:effectExtent l="0" t="0" r="254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027" cy="4145485"/>
                    </a:xfrm>
                    <a:prstGeom prst="rect">
                      <a:avLst/>
                    </a:prstGeom>
                    <a:noFill/>
                    <a:ln>
                      <a:noFill/>
                    </a:ln>
                  </pic:spPr>
                </pic:pic>
              </a:graphicData>
            </a:graphic>
          </wp:inline>
        </w:drawing>
      </w:r>
    </w:p>
    <w:p w14:paraId="11C6F234" w14:textId="7F63A14C" w:rsidR="0060326C" w:rsidRPr="00D21178" w:rsidRDefault="0060326C" w:rsidP="0060326C">
      <w:pPr>
        <w:jc w:val="center"/>
        <w:rPr>
          <w:rFonts w:ascii="Times New Roman" w:hAnsi="Times New Roman" w:cs="Times New Roman"/>
          <w:b/>
          <w:sz w:val="24"/>
        </w:rPr>
      </w:pPr>
      <w:r w:rsidRPr="00D21178">
        <w:rPr>
          <w:rFonts w:ascii="Times New Roman" w:hAnsi="Times New Roman" w:cs="Times New Roman"/>
          <w:b/>
          <w:sz w:val="24"/>
        </w:rPr>
        <w:t>Рис</w:t>
      </w:r>
      <w:r>
        <w:rPr>
          <w:rFonts w:ascii="Times New Roman" w:hAnsi="Times New Roman" w:cs="Times New Roman"/>
          <w:b/>
          <w:sz w:val="24"/>
        </w:rPr>
        <w:t xml:space="preserve">унок </w:t>
      </w:r>
      <w:r w:rsidRPr="00D21178">
        <w:rPr>
          <w:rFonts w:ascii="Times New Roman" w:hAnsi="Times New Roman" w:cs="Times New Roman"/>
          <w:b/>
          <w:sz w:val="24"/>
        </w:rPr>
        <w:t>2</w:t>
      </w:r>
      <w:r>
        <w:rPr>
          <w:rFonts w:ascii="Times New Roman" w:hAnsi="Times New Roman" w:cs="Times New Roman"/>
          <w:b/>
          <w:sz w:val="24"/>
        </w:rPr>
        <w:t>.</w:t>
      </w:r>
      <w:r w:rsidR="00124493">
        <w:rPr>
          <w:rFonts w:ascii="Times New Roman" w:hAnsi="Times New Roman" w:cs="Times New Roman"/>
          <w:b/>
          <w:sz w:val="24"/>
        </w:rPr>
        <w:t>4</w:t>
      </w:r>
      <w:r>
        <w:rPr>
          <w:rFonts w:ascii="Times New Roman" w:hAnsi="Times New Roman" w:cs="Times New Roman"/>
          <w:b/>
          <w:sz w:val="24"/>
        </w:rPr>
        <w:t xml:space="preserve"> </w:t>
      </w:r>
      <w:r w:rsidRPr="00D21178">
        <w:rPr>
          <w:rFonts w:ascii="Times New Roman" w:hAnsi="Times New Roman" w:cs="Times New Roman"/>
          <w:b/>
          <w:sz w:val="24"/>
        </w:rPr>
        <w:t>Бланк методики «Колесо життєвого балансу»</w:t>
      </w:r>
    </w:p>
    <w:p w14:paraId="4DFF8071" w14:textId="2190FB0A" w:rsidR="008D77BD" w:rsidRDefault="00E418C5" w:rsidP="00E418C5">
      <w:pPr>
        <w:ind w:firstLine="709"/>
        <w:jc w:val="both"/>
        <w:rPr>
          <w:rFonts w:ascii="Times New Roman" w:hAnsi="Times New Roman" w:cs="Times New Roman"/>
          <w:sz w:val="28"/>
        </w:rPr>
      </w:pPr>
      <w:r w:rsidRPr="00D21178">
        <w:rPr>
          <w:rFonts w:ascii="Times New Roman" w:hAnsi="Times New Roman" w:cs="Times New Roman"/>
          <w:sz w:val="28"/>
        </w:rPr>
        <w:t xml:space="preserve">Поєднавши позначки на рисунку однією лінією отримаємо «індивідуальну сферу задоволеністю» в житті за всіма маркерами. Слід «уявии, яким чином можна їхати на такому колесі, і що людині вартувало б змінити в цій ситуації. </w:t>
      </w:r>
      <w:r w:rsidR="008D77BD">
        <w:rPr>
          <w:rFonts w:ascii="Times New Roman" w:hAnsi="Times New Roman" w:cs="Times New Roman"/>
          <w:sz w:val="28"/>
        </w:rPr>
        <w:t xml:space="preserve">Розробляємо шлях </w:t>
      </w:r>
      <w:r w:rsidRPr="00D21178">
        <w:rPr>
          <w:rFonts w:ascii="Times New Roman" w:hAnsi="Times New Roman" w:cs="Times New Roman"/>
          <w:sz w:val="28"/>
        </w:rPr>
        <w:t>самопланування на найближчий час: 1) наскільки отримана фігура схожа все-таки на колесо; 2) який її діаметр (якість життя)</w:t>
      </w:r>
      <w:r w:rsidR="008D77BD">
        <w:rPr>
          <w:rFonts w:ascii="Times New Roman" w:hAnsi="Times New Roman" w:cs="Times New Roman"/>
          <w:sz w:val="28"/>
        </w:rPr>
        <w:t xml:space="preserve">; уявляємо, яким </w:t>
      </w:r>
      <w:r w:rsidR="008D77BD">
        <w:rPr>
          <w:rFonts w:ascii="Times New Roman" w:hAnsi="Times New Roman" w:cs="Times New Roman"/>
          <w:sz w:val="28"/>
        </w:rPr>
        <w:lastRenderedPageBreak/>
        <w:t xml:space="preserve">чином хотілося б </w:t>
      </w:r>
      <w:r w:rsidRPr="00D21178">
        <w:rPr>
          <w:rFonts w:ascii="Times New Roman" w:hAnsi="Times New Roman" w:cs="Times New Roman"/>
          <w:sz w:val="28"/>
        </w:rPr>
        <w:t xml:space="preserve">зміни </w:t>
      </w:r>
      <w:r w:rsidR="008D77BD">
        <w:rPr>
          <w:rFonts w:ascii="Times New Roman" w:hAnsi="Times New Roman" w:cs="Times New Roman"/>
          <w:sz w:val="28"/>
        </w:rPr>
        <w:t>життя</w:t>
      </w:r>
      <w:r w:rsidR="008D77BD" w:rsidRPr="008D77BD">
        <w:rPr>
          <w:rFonts w:ascii="Times New Roman" w:hAnsi="Times New Roman" w:cs="Times New Roman"/>
          <w:sz w:val="28"/>
        </w:rPr>
        <w:t xml:space="preserve"> </w:t>
      </w:r>
      <w:r w:rsidR="008D77BD" w:rsidRPr="00D21178">
        <w:rPr>
          <w:rFonts w:ascii="Times New Roman" w:hAnsi="Times New Roman" w:cs="Times New Roman"/>
          <w:sz w:val="28"/>
        </w:rPr>
        <w:t>в найближчий час</w:t>
      </w:r>
      <w:r w:rsidR="008D77BD">
        <w:rPr>
          <w:rFonts w:ascii="Times New Roman" w:hAnsi="Times New Roman" w:cs="Times New Roman"/>
          <w:sz w:val="28"/>
        </w:rPr>
        <w:t xml:space="preserve">, його якість та визначаємо чітки дії, завдяки чому цього можєна досягти </w:t>
      </w:r>
      <w:r w:rsidRPr="00D21178">
        <w:rPr>
          <w:rFonts w:ascii="Times New Roman" w:hAnsi="Times New Roman" w:cs="Times New Roman"/>
          <w:sz w:val="28"/>
        </w:rPr>
        <w:t xml:space="preserve">(через </w:t>
      </w:r>
      <w:r w:rsidR="008D77BD">
        <w:rPr>
          <w:rFonts w:ascii="Times New Roman" w:hAnsi="Times New Roman" w:cs="Times New Roman"/>
          <w:sz w:val="28"/>
        </w:rPr>
        <w:t>1-</w:t>
      </w:r>
      <w:r w:rsidRPr="00D21178">
        <w:rPr>
          <w:rFonts w:ascii="Times New Roman" w:hAnsi="Times New Roman" w:cs="Times New Roman"/>
          <w:sz w:val="28"/>
        </w:rPr>
        <w:t xml:space="preserve">3 місяці, рік, </w:t>
      </w:r>
      <w:r w:rsidR="008D77BD">
        <w:rPr>
          <w:rFonts w:ascii="Times New Roman" w:hAnsi="Times New Roman" w:cs="Times New Roman"/>
          <w:sz w:val="28"/>
        </w:rPr>
        <w:t>тощо</w:t>
      </w:r>
      <w:r w:rsidRPr="00D21178">
        <w:rPr>
          <w:rFonts w:ascii="Times New Roman" w:hAnsi="Times New Roman" w:cs="Times New Roman"/>
          <w:sz w:val="28"/>
        </w:rPr>
        <w:t>).</w:t>
      </w:r>
      <w:r w:rsidR="000E6782" w:rsidRPr="000E6782">
        <w:rPr>
          <w:rFonts w:ascii="Times New Roman" w:hAnsi="Times New Roman" w:cs="Times New Roman"/>
          <w:sz w:val="28"/>
          <w:szCs w:val="28"/>
        </w:rPr>
        <w:t xml:space="preserve"> </w:t>
      </w:r>
      <w:r w:rsidR="000E6782" w:rsidRPr="00D21178">
        <w:rPr>
          <w:rFonts w:ascii="Times New Roman" w:hAnsi="Times New Roman" w:cs="Times New Roman"/>
          <w:sz w:val="28"/>
          <w:szCs w:val="28"/>
        </w:rPr>
        <w:t xml:space="preserve">Фахівці </w:t>
      </w:r>
      <w:r w:rsidR="000E6782">
        <w:rPr>
          <w:rFonts w:ascii="Times New Roman" w:hAnsi="Times New Roman" w:cs="Times New Roman"/>
          <w:sz w:val="28"/>
          <w:szCs w:val="28"/>
        </w:rPr>
        <w:t xml:space="preserve">підкреслюють, що методика не лише допомогає здійснити оцінку, а також </w:t>
      </w:r>
      <w:r w:rsidR="000E6782" w:rsidRPr="00D21178">
        <w:rPr>
          <w:rFonts w:ascii="Times New Roman" w:hAnsi="Times New Roman" w:cs="Times New Roman"/>
          <w:sz w:val="28"/>
          <w:szCs w:val="28"/>
        </w:rPr>
        <w:t>«вчить самодисципліні, самоорганізації, відповідальності</w:t>
      </w:r>
      <w:r w:rsidR="000E6782">
        <w:rPr>
          <w:rFonts w:ascii="Times New Roman" w:hAnsi="Times New Roman" w:cs="Times New Roman"/>
          <w:sz w:val="28"/>
          <w:szCs w:val="28"/>
        </w:rPr>
        <w:t>, самоконтролю</w:t>
      </w:r>
      <w:r w:rsidR="000E6782" w:rsidRPr="000E6782">
        <w:rPr>
          <w:rFonts w:ascii="Times New Roman" w:hAnsi="Times New Roman" w:cs="Times New Roman"/>
          <w:sz w:val="28"/>
          <w:szCs w:val="28"/>
        </w:rPr>
        <w:t xml:space="preserve"> </w:t>
      </w:r>
      <w:r w:rsidR="000E6782" w:rsidRPr="000E6782">
        <w:rPr>
          <w:rFonts w:ascii="Times New Roman" w:hAnsi="Times New Roman" w:cs="Times New Roman"/>
          <w:sz w:val="28"/>
          <w:szCs w:val="28"/>
          <w:lang w:val="ru-RU"/>
        </w:rPr>
        <w:t>[</w:t>
      </w:r>
      <w:r w:rsidR="0045558C">
        <w:rPr>
          <w:rFonts w:ascii="Times New Roman" w:hAnsi="Times New Roman" w:cs="Times New Roman"/>
          <w:sz w:val="28"/>
          <w:szCs w:val="28"/>
          <w:lang w:val="ru-RU"/>
        </w:rPr>
        <w:fldChar w:fldCharType="begin"/>
      </w:r>
      <w:r w:rsidR="0045558C">
        <w:rPr>
          <w:rFonts w:ascii="Times New Roman" w:hAnsi="Times New Roman" w:cs="Times New Roman"/>
          <w:sz w:val="28"/>
          <w:szCs w:val="28"/>
          <w:lang w:val="ru-RU"/>
        </w:rPr>
        <w:instrText xml:space="preserve"> REF _Ref167049464 \r \h </w:instrText>
      </w:r>
      <w:r w:rsidR="0045558C">
        <w:rPr>
          <w:rFonts w:ascii="Times New Roman" w:hAnsi="Times New Roman" w:cs="Times New Roman"/>
          <w:sz w:val="28"/>
          <w:szCs w:val="28"/>
          <w:lang w:val="ru-RU"/>
        </w:rPr>
      </w:r>
      <w:r w:rsidR="0045558C">
        <w:rPr>
          <w:rFonts w:ascii="Times New Roman" w:hAnsi="Times New Roman" w:cs="Times New Roman"/>
          <w:sz w:val="28"/>
          <w:szCs w:val="28"/>
          <w:lang w:val="ru-RU"/>
        </w:rPr>
        <w:fldChar w:fldCharType="separate"/>
      </w:r>
      <w:r w:rsidR="0045558C">
        <w:rPr>
          <w:rFonts w:ascii="Times New Roman" w:hAnsi="Times New Roman" w:cs="Times New Roman"/>
          <w:sz w:val="28"/>
          <w:szCs w:val="28"/>
          <w:lang w:val="ru-RU"/>
        </w:rPr>
        <w:t>57</w:t>
      </w:r>
      <w:r w:rsidR="0045558C">
        <w:rPr>
          <w:rFonts w:ascii="Times New Roman" w:hAnsi="Times New Roman" w:cs="Times New Roman"/>
          <w:sz w:val="28"/>
          <w:szCs w:val="28"/>
          <w:lang w:val="ru-RU"/>
        </w:rPr>
        <w:fldChar w:fldCharType="end"/>
      </w:r>
      <w:r w:rsidR="0045558C">
        <w:rPr>
          <w:rFonts w:ascii="Times New Roman" w:hAnsi="Times New Roman" w:cs="Times New Roman"/>
          <w:sz w:val="28"/>
          <w:szCs w:val="28"/>
          <w:lang w:val="ru-RU"/>
        </w:rPr>
        <w:t xml:space="preserve">; </w:t>
      </w:r>
      <w:r w:rsidR="0045558C">
        <w:rPr>
          <w:rFonts w:ascii="Times New Roman" w:hAnsi="Times New Roman" w:cs="Times New Roman"/>
          <w:sz w:val="28"/>
          <w:szCs w:val="28"/>
          <w:lang w:val="ru-RU"/>
        </w:rPr>
        <w:fldChar w:fldCharType="begin"/>
      </w:r>
      <w:r w:rsidR="0045558C">
        <w:rPr>
          <w:rFonts w:ascii="Times New Roman" w:hAnsi="Times New Roman" w:cs="Times New Roman"/>
          <w:sz w:val="28"/>
          <w:szCs w:val="28"/>
          <w:lang w:val="ru-RU"/>
        </w:rPr>
        <w:instrText xml:space="preserve"> REF _Ref167049361 \r \h </w:instrText>
      </w:r>
      <w:r w:rsidR="0045558C">
        <w:rPr>
          <w:rFonts w:ascii="Times New Roman" w:hAnsi="Times New Roman" w:cs="Times New Roman"/>
          <w:sz w:val="28"/>
          <w:szCs w:val="28"/>
          <w:lang w:val="ru-RU"/>
        </w:rPr>
      </w:r>
      <w:r w:rsidR="0045558C">
        <w:rPr>
          <w:rFonts w:ascii="Times New Roman" w:hAnsi="Times New Roman" w:cs="Times New Roman"/>
          <w:sz w:val="28"/>
          <w:szCs w:val="28"/>
          <w:lang w:val="ru-RU"/>
        </w:rPr>
        <w:fldChar w:fldCharType="separate"/>
      </w:r>
      <w:r w:rsidR="0045558C">
        <w:rPr>
          <w:rFonts w:ascii="Times New Roman" w:hAnsi="Times New Roman" w:cs="Times New Roman"/>
          <w:sz w:val="28"/>
          <w:szCs w:val="28"/>
          <w:lang w:val="ru-RU"/>
        </w:rPr>
        <w:t>58</w:t>
      </w:r>
      <w:r w:rsidR="0045558C">
        <w:rPr>
          <w:rFonts w:ascii="Times New Roman" w:hAnsi="Times New Roman" w:cs="Times New Roman"/>
          <w:sz w:val="28"/>
          <w:szCs w:val="28"/>
          <w:lang w:val="ru-RU"/>
        </w:rPr>
        <w:fldChar w:fldCharType="end"/>
      </w:r>
      <w:r w:rsidR="000E6782" w:rsidRPr="000E6782">
        <w:rPr>
          <w:rFonts w:ascii="Times New Roman" w:hAnsi="Times New Roman" w:cs="Times New Roman"/>
          <w:sz w:val="28"/>
          <w:szCs w:val="28"/>
          <w:lang w:val="ru-RU"/>
        </w:rPr>
        <w:t>]</w:t>
      </w:r>
      <w:r w:rsidR="000E6782">
        <w:rPr>
          <w:rFonts w:ascii="Times New Roman" w:hAnsi="Times New Roman" w:cs="Times New Roman"/>
          <w:sz w:val="28"/>
          <w:szCs w:val="28"/>
        </w:rPr>
        <w:t>.</w:t>
      </w:r>
    </w:p>
    <w:p w14:paraId="62A292D9" w14:textId="35DDE07E" w:rsidR="0060326C" w:rsidRDefault="0060326C" w:rsidP="0060326C">
      <w:pPr>
        <w:tabs>
          <w:tab w:val="left" w:pos="0"/>
          <w:tab w:val="left" w:pos="1134"/>
        </w:tabs>
        <w:ind w:firstLine="709"/>
        <w:contextualSpacing/>
        <w:jc w:val="both"/>
        <w:rPr>
          <w:rFonts w:ascii="Times New Roman" w:hAnsi="Times New Roman" w:cs="Times New Roman"/>
          <w:sz w:val="28"/>
          <w:szCs w:val="28"/>
        </w:rPr>
      </w:pPr>
      <w:r w:rsidRPr="00D21178">
        <w:rPr>
          <w:rFonts w:ascii="Times New Roman" w:hAnsi="Times New Roman" w:cs="Times New Roman"/>
          <w:sz w:val="28"/>
          <w:szCs w:val="28"/>
        </w:rPr>
        <w:t xml:space="preserve">Окремо варто відзначити, що в житті існує закон компенсації: збагачуючись в одній галузі, в іншій значних успіхів досягти не вдається. </w:t>
      </w:r>
      <w:r w:rsidR="000E6782">
        <w:rPr>
          <w:rFonts w:ascii="Times New Roman" w:hAnsi="Times New Roman" w:cs="Times New Roman"/>
          <w:sz w:val="28"/>
          <w:szCs w:val="28"/>
        </w:rPr>
        <w:t>Отже, до</w:t>
      </w:r>
      <w:r w:rsidRPr="00D21178">
        <w:rPr>
          <w:rFonts w:ascii="Times New Roman" w:hAnsi="Times New Roman" w:cs="Times New Roman"/>
          <w:sz w:val="28"/>
          <w:szCs w:val="28"/>
        </w:rPr>
        <w:t>сягти максимально рівного колеса практично неможливо</w:t>
      </w:r>
      <w:r w:rsidR="000E6782">
        <w:rPr>
          <w:rFonts w:ascii="Times New Roman" w:hAnsi="Times New Roman" w:cs="Times New Roman"/>
          <w:sz w:val="28"/>
          <w:szCs w:val="28"/>
        </w:rPr>
        <w:t xml:space="preserve"> – </w:t>
      </w:r>
      <w:r w:rsidRPr="00D21178">
        <w:rPr>
          <w:rFonts w:ascii="Times New Roman" w:hAnsi="Times New Roman" w:cs="Times New Roman"/>
          <w:sz w:val="28"/>
          <w:szCs w:val="28"/>
        </w:rPr>
        <w:t>пріоритет</w:t>
      </w:r>
      <w:r w:rsidR="000E6782">
        <w:rPr>
          <w:rFonts w:ascii="Times New Roman" w:hAnsi="Times New Roman" w:cs="Times New Roman"/>
          <w:sz w:val="28"/>
          <w:szCs w:val="28"/>
        </w:rPr>
        <w:t xml:space="preserve">ами є не всі фактори, а декілька </w:t>
      </w:r>
      <w:r w:rsidRPr="00D21178">
        <w:rPr>
          <w:rFonts w:ascii="Times New Roman" w:hAnsi="Times New Roman" w:cs="Times New Roman"/>
          <w:sz w:val="28"/>
          <w:szCs w:val="28"/>
        </w:rPr>
        <w:t>сфер життя».</w:t>
      </w:r>
    </w:p>
    <w:p w14:paraId="0580ED62" w14:textId="66750677" w:rsidR="0060326C" w:rsidRDefault="0060326C" w:rsidP="0060326C">
      <w:pPr>
        <w:tabs>
          <w:tab w:val="left" w:pos="0"/>
          <w:tab w:val="left" w:pos="1134"/>
        </w:tabs>
        <w:ind w:firstLine="709"/>
        <w:contextualSpacing/>
        <w:jc w:val="both"/>
        <w:rPr>
          <w:rFonts w:ascii="Times New Roman" w:hAnsi="Times New Roman" w:cs="Times New Roman"/>
          <w:sz w:val="28"/>
          <w:szCs w:val="28"/>
        </w:rPr>
      </w:pPr>
      <w:bookmarkStart w:id="3" w:name="_Hlk166074376"/>
      <w:r w:rsidRPr="00B76AAA">
        <w:rPr>
          <w:rFonts w:ascii="Times New Roman" w:hAnsi="Times New Roman" w:cs="Times New Roman"/>
          <w:b/>
          <w:i/>
          <w:sz w:val="28"/>
          <w:szCs w:val="28"/>
        </w:rPr>
        <w:t xml:space="preserve">Методика визначення рівня психофізіологічного стану (за О. М. Кокуном) </w:t>
      </w:r>
      <w:bookmarkEnd w:id="3"/>
      <w:r w:rsidRPr="00B76AAA">
        <w:rPr>
          <w:rFonts w:ascii="Times New Roman" w:hAnsi="Times New Roman" w:cs="Times New Roman"/>
          <w:b/>
          <w:i/>
          <w:sz w:val="28"/>
          <w:szCs w:val="28"/>
          <w:lang w:val="ru-RU"/>
        </w:rPr>
        <w:t>[</w:t>
      </w:r>
      <w:r w:rsidR="008970FF">
        <w:rPr>
          <w:rFonts w:ascii="Times New Roman" w:hAnsi="Times New Roman" w:cs="Times New Roman"/>
          <w:b/>
          <w:i/>
          <w:sz w:val="28"/>
          <w:szCs w:val="28"/>
          <w:lang w:val="ru-RU"/>
        </w:rPr>
        <w:t>58</w:t>
      </w:r>
      <w:r w:rsidRPr="00B76AAA">
        <w:rPr>
          <w:rFonts w:ascii="Times New Roman" w:hAnsi="Times New Roman" w:cs="Times New Roman"/>
          <w:b/>
          <w:i/>
          <w:sz w:val="28"/>
          <w:szCs w:val="28"/>
          <w:lang w:val="ru-RU"/>
        </w:rPr>
        <w:t>]</w:t>
      </w:r>
      <w:r w:rsidRPr="00B76AAA">
        <w:rPr>
          <w:rFonts w:ascii="Times New Roman" w:eastAsiaTheme="minorEastAsia" w:hAnsi="Times New Roman" w:cs="Times New Roman"/>
          <w:b/>
          <w:i/>
          <w:sz w:val="28"/>
          <w:szCs w:val="28"/>
          <w:lang w:eastAsia="ru-RU"/>
        </w:rPr>
        <w:t>. «</w:t>
      </w:r>
      <w:r w:rsidRPr="00B76AAA">
        <w:rPr>
          <w:rFonts w:ascii="Times New Roman" w:eastAsiaTheme="minorEastAsia" w:hAnsi="Times New Roman" w:cs="Times New Roman"/>
          <w:sz w:val="28"/>
          <w:szCs w:val="28"/>
          <w:lang w:eastAsia="ru-RU"/>
        </w:rPr>
        <w:t>Методика шкалованої самооцінки на зорово-аналогових шкалах дає можливість швидко і досить точно отримувати оцінку респондентами різних складових їх ПФС. «Найважливішими перевагами даної методики є її зручність, універсальність, інформативність, надійність, експрес-характер, можливість класифікації та зіставлення отриманих</w:t>
      </w:r>
      <w:r w:rsidRPr="00D21178">
        <w:rPr>
          <w:rFonts w:ascii="Times New Roman" w:eastAsiaTheme="minorEastAsia" w:hAnsi="Times New Roman" w:cs="Times New Roman"/>
          <w:sz w:val="28"/>
          <w:szCs w:val="28"/>
          <w:lang w:eastAsia="ru-RU"/>
        </w:rPr>
        <w:t xml:space="preserve"> показників, що робить її однією з найбільш придатних методик для вирішення завдань моніторингу ПФС».</w:t>
      </w:r>
      <w:r>
        <w:rPr>
          <w:rFonts w:ascii="Times New Roman" w:eastAsiaTheme="minorEastAsia" w:hAnsi="Times New Roman" w:cs="Times New Roman"/>
          <w:sz w:val="28"/>
          <w:szCs w:val="28"/>
          <w:lang w:eastAsia="ru-RU"/>
        </w:rPr>
        <w:t xml:space="preserve"> </w:t>
      </w:r>
      <w:r w:rsidRPr="00D21178">
        <w:rPr>
          <w:rFonts w:ascii="Times New Roman" w:hAnsi="Times New Roman" w:cs="Times New Roman"/>
          <w:sz w:val="28"/>
          <w:szCs w:val="28"/>
        </w:rPr>
        <w:t>Після надання відповідей, «</w:t>
      </w:r>
      <w:r w:rsidRPr="00D21178">
        <w:rPr>
          <w:rFonts w:ascii="Times New Roman" w:hAnsi="Times New Roman" w:cs="Times New Roman"/>
          <w:i/>
          <w:sz w:val="28"/>
          <w:szCs w:val="28"/>
        </w:rPr>
        <w:t>з</w:t>
      </w:r>
      <w:r w:rsidRPr="00D21178">
        <w:rPr>
          <w:rFonts w:ascii="Times New Roman" w:hAnsi="Times New Roman" w:cs="Times New Roman"/>
          <w:sz w:val="28"/>
          <w:szCs w:val="28"/>
        </w:rPr>
        <w:t>а допомогою нижченаведених шкал, будь ласка, оцініть різні показники свого стану на даний момент, поставивши вертикальну риску у відповідному місці, враховуючи те, що ліва сторона шкали означає найгірший можливий для Вас показник стану, а права – найкращий».</w:t>
      </w:r>
    </w:p>
    <w:p w14:paraId="14B1DC7E" w14:textId="11AE8FEC" w:rsidR="00050C4C" w:rsidRPr="00E418C5" w:rsidRDefault="00050C4C" w:rsidP="00050C4C">
      <w:pPr>
        <w:jc w:val="right"/>
        <w:rPr>
          <w:rFonts w:ascii="Times New Roman" w:eastAsiaTheme="minorEastAsia" w:hAnsi="Times New Roman" w:cs="Times New Roman"/>
          <w:i/>
          <w:sz w:val="28"/>
          <w:szCs w:val="28"/>
          <w:lang w:val="ru-RU" w:eastAsia="ru-RU"/>
        </w:rPr>
      </w:pPr>
      <w:r w:rsidRPr="00E418C5">
        <w:rPr>
          <w:rFonts w:ascii="Times New Roman" w:eastAsiaTheme="minorEastAsia" w:hAnsi="Times New Roman" w:cs="Times New Roman"/>
          <w:i/>
          <w:sz w:val="28"/>
          <w:szCs w:val="28"/>
          <w:lang w:val="ru-RU" w:eastAsia="ru-RU"/>
        </w:rPr>
        <w:t>Таблиця 2.</w:t>
      </w:r>
      <w:r w:rsidR="00094ED9">
        <w:rPr>
          <w:rFonts w:ascii="Times New Roman" w:eastAsiaTheme="minorEastAsia" w:hAnsi="Times New Roman" w:cs="Times New Roman"/>
          <w:i/>
          <w:sz w:val="28"/>
          <w:szCs w:val="28"/>
          <w:lang w:val="ru-RU" w:eastAsia="ru-RU"/>
        </w:rPr>
        <w:t>1</w:t>
      </w:r>
    </w:p>
    <w:p w14:paraId="06649C74" w14:textId="77777777" w:rsidR="00050C4C" w:rsidRPr="00E418C5" w:rsidRDefault="00050C4C" w:rsidP="00050C4C">
      <w:pPr>
        <w:jc w:val="center"/>
        <w:rPr>
          <w:rFonts w:ascii="Times New Roman" w:eastAsiaTheme="minorEastAsia" w:hAnsi="Times New Roman" w:cs="Times New Roman"/>
          <w:b/>
          <w:sz w:val="28"/>
          <w:szCs w:val="28"/>
          <w:lang w:val="ru-RU" w:eastAsia="ru-RU"/>
        </w:rPr>
      </w:pPr>
      <w:r w:rsidRPr="00E418C5">
        <w:rPr>
          <w:rFonts w:ascii="Times New Roman" w:eastAsiaTheme="minorEastAsia" w:hAnsi="Times New Roman" w:cs="Times New Roman"/>
          <w:b/>
          <w:sz w:val="28"/>
          <w:szCs w:val="28"/>
          <w:lang w:val="ru-RU" w:eastAsia="ru-RU"/>
        </w:rPr>
        <w:t>Оцінка</w:t>
      </w:r>
      <w:r w:rsidRPr="00D21178">
        <w:rPr>
          <w:rFonts w:ascii="Times New Roman" w:eastAsiaTheme="minorEastAsia" w:hAnsi="Times New Roman" w:cs="Times New Roman"/>
          <w:sz w:val="28"/>
          <w:szCs w:val="28"/>
          <w:lang w:val="ru-RU" w:eastAsia="ru-RU"/>
        </w:rPr>
        <w:t xml:space="preserve"> </w:t>
      </w:r>
      <w:r w:rsidRPr="00E418C5">
        <w:rPr>
          <w:rFonts w:ascii="Times New Roman" w:eastAsiaTheme="minorEastAsia" w:hAnsi="Times New Roman" w:cs="Times New Roman"/>
          <w:b/>
          <w:sz w:val="28"/>
          <w:szCs w:val="28"/>
          <w:lang w:val="ru-RU" w:eastAsia="ru-RU"/>
        </w:rPr>
        <w:t>результатів за методикою О.М. Кокуна</w:t>
      </w:r>
    </w:p>
    <w:tbl>
      <w:tblPr>
        <w:tblStyle w:val="31"/>
        <w:tblW w:w="0" w:type="auto"/>
        <w:tblLook w:val="04A0" w:firstRow="1" w:lastRow="0" w:firstColumn="1" w:lastColumn="0" w:noHBand="0" w:noVBand="1"/>
      </w:tblPr>
      <w:tblGrid>
        <w:gridCol w:w="4672"/>
        <w:gridCol w:w="4673"/>
      </w:tblGrid>
      <w:tr w:rsidR="00050C4C" w:rsidRPr="00D21178" w14:paraId="30137B75" w14:textId="77777777" w:rsidTr="004E5615">
        <w:tc>
          <w:tcPr>
            <w:tcW w:w="4672" w:type="dxa"/>
            <w:vAlign w:val="center"/>
          </w:tcPr>
          <w:p w14:paraId="5CD2B6FA" w14:textId="77777777" w:rsidR="00050C4C" w:rsidRPr="00EF5801" w:rsidRDefault="00050C4C" w:rsidP="004E5615">
            <w:pPr>
              <w:spacing w:line="360" w:lineRule="auto"/>
              <w:rPr>
                <w:rFonts w:ascii="Times New Roman" w:hAnsi="Times New Roman" w:cs="Times New Roman"/>
                <w:b/>
                <w:i/>
                <w:sz w:val="24"/>
                <w:szCs w:val="28"/>
                <w:lang w:eastAsia="ru-RU"/>
              </w:rPr>
            </w:pPr>
            <w:r w:rsidRPr="00EF5801">
              <w:rPr>
                <w:rFonts w:ascii="Times New Roman" w:hAnsi="Times New Roman" w:cs="Times New Roman"/>
                <w:b/>
                <w:i/>
                <w:sz w:val="24"/>
                <w:szCs w:val="28"/>
                <w:lang w:eastAsia="ru-RU"/>
              </w:rPr>
              <w:t>Кількісна оцінка результатів</w:t>
            </w:r>
          </w:p>
        </w:tc>
        <w:tc>
          <w:tcPr>
            <w:tcW w:w="4673" w:type="dxa"/>
            <w:vAlign w:val="center"/>
          </w:tcPr>
          <w:p w14:paraId="1AC26E70" w14:textId="77777777" w:rsidR="00050C4C" w:rsidRPr="00EF5801" w:rsidRDefault="00050C4C" w:rsidP="004E5615">
            <w:pPr>
              <w:spacing w:line="360" w:lineRule="auto"/>
              <w:rPr>
                <w:rFonts w:ascii="Times New Roman" w:hAnsi="Times New Roman" w:cs="Times New Roman"/>
                <w:b/>
                <w:i/>
                <w:sz w:val="24"/>
                <w:szCs w:val="28"/>
                <w:lang w:eastAsia="ru-RU"/>
              </w:rPr>
            </w:pPr>
            <w:r w:rsidRPr="00EF5801">
              <w:rPr>
                <w:rFonts w:ascii="Times New Roman" w:hAnsi="Times New Roman" w:cs="Times New Roman"/>
                <w:b/>
                <w:i/>
                <w:sz w:val="24"/>
                <w:szCs w:val="28"/>
                <w:lang w:eastAsia="ru-RU"/>
              </w:rPr>
              <w:t>Якісна оцінка результатів</w:t>
            </w:r>
          </w:p>
        </w:tc>
      </w:tr>
      <w:tr w:rsidR="00050C4C" w:rsidRPr="00D21178" w14:paraId="21541FA4" w14:textId="77777777" w:rsidTr="004E5615">
        <w:tc>
          <w:tcPr>
            <w:tcW w:w="4672" w:type="dxa"/>
            <w:vAlign w:val="center"/>
          </w:tcPr>
          <w:p w14:paraId="7673F6E4"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1 до 20 балів</w:t>
            </w:r>
          </w:p>
        </w:tc>
        <w:tc>
          <w:tcPr>
            <w:tcW w:w="4673" w:type="dxa"/>
            <w:vAlign w:val="center"/>
          </w:tcPr>
          <w:p w14:paraId="59D37C4B"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низький показник</w:t>
            </w:r>
          </w:p>
        </w:tc>
      </w:tr>
      <w:tr w:rsidR="00050C4C" w:rsidRPr="00D21178" w14:paraId="13A6B1B5" w14:textId="77777777" w:rsidTr="004E5615">
        <w:tc>
          <w:tcPr>
            <w:tcW w:w="4672" w:type="dxa"/>
            <w:vAlign w:val="center"/>
          </w:tcPr>
          <w:p w14:paraId="334E9A9D"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21 до 40 балів</w:t>
            </w:r>
          </w:p>
        </w:tc>
        <w:tc>
          <w:tcPr>
            <w:tcW w:w="4673" w:type="dxa"/>
            <w:vAlign w:val="center"/>
          </w:tcPr>
          <w:p w14:paraId="698E502D"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нижче середнього</w:t>
            </w:r>
          </w:p>
        </w:tc>
      </w:tr>
      <w:tr w:rsidR="00050C4C" w:rsidRPr="00D21178" w14:paraId="6E3FCE49" w14:textId="77777777" w:rsidTr="004E5615">
        <w:tc>
          <w:tcPr>
            <w:tcW w:w="4672" w:type="dxa"/>
            <w:vAlign w:val="center"/>
          </w:tcPr>
          <w:p w14:paraId="7CFC1AAE"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41 до 60 балів</w:t>
            </w:r>
          </w:p>
        </w:tc>
        <w:tc>
          <w:tcPr>
            <w:tcW w:w="4673" w:type="dxa"/>
            <w:vAlign w:val="center"/>
          </w:tcPr>
          <w:p w14:paraId="6E9892AC"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середній</w:t>
            </w:r>
          </w:p>
        </w:tc>
      </w:tr>
      <w:tr w:rsidR="00050C4C" w:rsidRPr="00D21178" w14:paraId="1E451250" w14:textId="77777777" w:rsidTr="004E5615">
        <w:tc>
          <w:tcPr>
            <w:tcW w:w="4672" w:type="dxa"/>
            <w:vAlign w:val="center"/>
          </w:tcPr>
          <w:p w14:paraId="20D9C5D3"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61 до 80 балів</w:t>
            </w:r>
          </w:p>
        </w:tc>
        <w:tc>
          <w:tcPr>
            <w:tcW w:w="4673" w:type="dxa"/>
            <w:vAlign w:val="center"/>
          </w:tcPr>
          <w:p w14:paraId="5D86FA81"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вище середнього</w:t>
            </w:r>
          </w:p>
        </w:tc>
      </w:tr>
      <w:tr w:rsidR="00050C4C" w:rsidRPr="00D21178" w14:paraId="617C7EC4" w14:textId="77777777" w:rsidTr="004E5615">
        <w:tc>
          <w:tcPr>
            <w:tcW w:w="4672" w:type="dxa"/>
            <w:vAlign w:val="center"/>
          </w:tcPr>
          <w:p w14:paraId="5ADC4CAB"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від 81 до 100 балів</w:t>
            </w:r>
          </w:p>
        </w:tc>
        <w:tc>
          <w:tcPr>
            <w:tcW w:w="4673" w:type="dxa"/>
            <w:vAlign w:val="center"/>
          </w:tcPr>
          <w:p w14:paraId="50763282" w14:textId="77777777" w:rsidR="00050C4C" w:rsidRPr="00EF5801" w:rsidRDefault="00050C4C" w:rsidP="004E5615">
            <w:pPr>
              <w:spacing w:line="360" w:lineRule="auto"/>
              <w:rPr>
                <w:rFonts w:ascii="Times New Roman" w:hAnsi="Times New Roman" w:cs="Times New Roman"/>
                <w:sz w:val="24"/>
                <w:szCs w:val="28"/>
                <w:lang w:eastAsia="ru-RU"/>
              </w:rPr>
            </w:pPr>
            <w:r w:rsidRPr="00EF5801">
              <w:rPr>
                <w:rFonts w:ascii="Times New Roman" w:hAnsi="Times New Roman" w:cs="Times New Roman"/>
                <w:sz w:val="24"/>
                <w:szCs w:val="28"/>
                <w:lang w:eastAsia="ru-RU"/>
              </w:rPr>
              <w:t>високий</w:t>
            </w:r>
          </w:p>
        </w:tc>
      </w:tr>
    </w:tbl>
    <w:p w14:paraId="33F936A9" w14:textId="77777777" w:rsidR="00050C4C" w:rsidRPr="00050C4C" w:rsidRDefault="00050C4C" w:rsidP="0060326C">
      <w:pPr>
        <w:ind w:firstLine="709"/>
        <w:jc w:val="both"/>
        <w:rPr>
          <w:rFonts w:ascii="Times New Roman" w:eastAsiaTheme="minorEastAsia" w:hAnsi="Times New Roman" w:cs="Times New Roman"/>
          <w:sz w:val="20"/>
          <w:szCs w:val="28"/>
          <w:lang w:eastAsia="ru-RU"/>
        </w:rPr>
      </w:pPr>
    </w:p>
    <w:p w14:paraId="56C2D5A3" w14:textId="600778A1" w:rsidR="0060326C" w:rsidRDefault="00C706AC" w:rsidP="00F1574A">
      <w:pPr>
        <w:ind w:firstLine="709"/>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eastAsia="ru-RU"/>
        </w:rPr>
        <w:t>Т</w:t>
      </w:r>
      <w:r w:rsidR="0060326C" w:rsidRPr="00D21178">
        <w:rPr>
          <w:rFonts w:ascii="Times New Roman" w:eastAsiaTheme="minorEastAsia" w:hAnsi="Times New Roman" w:cs="Times New Roman"/>
          <w:sz w:val="28"/>
          <w:szCs w:val="28"/>
          <w:lang w:eastAsia="ru-RU"/>
        </w:rPr>
        <w:t xml:space="preserve">ехнологія </w:t>
      </w:r>
      <w:r w:rsidR="00F1574A">
        <w:rPr>
          <w:rFonts w:ascii="Times New Roman" w:eastAsiaTheme="minorEastAsia" w:hAnsi="Times New Roman" w:cs="Times New Roman"/>
          <w:sz w:val="28"/>
          <w:szCs w:val="28"/>
          <w:lang w:eastAsia="ru-RU"/>
        </w:rPr>
        <w:t xml:space="preserve">сприяє </w:t>
      </w:r>
      <w:r w:rsidR="0060326C" w:rsidRPr="00D21178">
        <w:rPr>
          <w:rFonts w:ascii="Times New Roman" w:eastAsiaTheme="minorEastAsia" w:hAnsi="Times New Roman" w:cs="Times New Roman"/>
          <w:sz w:val="28"/>
          <w:szCs w:val="28"/>
          <w:lang w:eastAsia="ru-RU"/>
        </w:rPr>
        <w:t>«діагностува</w:t>
      </w:r>
      <w:r w:rsidR="00F1574A">
        <w:rPr>
          <w:rFonts w:ascii="Times New Roman" w:eastAsiaTheme="minorEastAsia" w:hAnsi="Times New Roman" w:cs="Times New Roman"/>
          <w:sz w:val="28"/>
          <w:szCs w:val="28"/>
          <w:lang w:eastAsia="ru-RU"/>
        </w:rPr>
        <w:t xml:space="preserve">нню параметрів </w:t>
      </w:r>
      <w:r w:rsidR="0060326C" w:rsidRPr="00D21178">
        <w:rPr>
          <w:rFonts w:ascii="Times New Roman" w:eastAsiaTheme="minorEastAsia" w:hAnsi="Times New Roman" w:cs="Times New Roman"/>
          <w:sz w:val="28"/>
          <w:szCs w:val="28"/>
          <w:lang w:eastAsia="ru-RU"/>
        </w:rPr>
        <w:t>«традиційних» станів самопочуття, активності й настрою</w:t>
      </w:r>
      <w:r w:rsidR="00F1574A">
        <w:rPr>
          <w:rFonts w:ascii="Times New Roman" w:eastAsiaTheme="minorEastAsia" w:hAnsi="Times New Roman" w:cs="Times New Roman"/>
          <w:sz w:val="28"/>
          <w:szCs w:val="28"/>
          <w:lang w:eastAsia="ru-RU"/>
        </w:rPr>
        <w:t xml:space="preserve"> та </w:t>
      </w:r>
      <w:r w:rsidR="0060326C" w:rsidRPr="00D21178">
        <w:rPr>
          <w:rFonts w:ascii="Times New Roman" w:eastAsiaTheme="minorEastAsia" w:hAnsi="Times New Roman" w:cs="Times New Roman"/>
          <w:sz w:val="28"/>
          <w:szCs w:val="28"/>
          <w:lang w:eastAsia="ru-RU"/>
        </w:rPr>
        <w:t xml:space="preserve">інших показників, які характеризують специфічний ПФС людини за певної діяльності, в тому числі емоційний, </w:t>
      </w:r>
      <w:r w:rsidR="0060326C" w:rsidRPr="00D21178">
        <w:rPr>
          <w:rFonts w:ascii="Times New Roman" w:eastAsiaTheme="minorEastAsia" w:hAnsi="Times New Roman" w:cs="Times New Roman"/>
          <w:sz w:val="28"/>
          <w:szCs w:val="28"/>
          <w:lang w:eastAsia="ru-RU"/>
        </w:rPr>
        <w:lastRenderedPageBreak/>
        <w:t xml:space="preserve">мотиваційний та інші компоненти». </w:t>
      </w:r>
      <w:r w:rsidR="00F1574A" w:rsidRPr="00F1574A">
        <w:rPr>
          <w:rFonts w:ascii="Times New Roman" w:eastAsiaTheme="minorEastAsia" w:hAnsi="Times New Roman" w:cs="Times New Roman"/>
          <w:sz w:val="28"/>
          <w:szCs w:val="28"/>
          <w:lang w:eastAsia="ru-RU"/>
        </w:rPr>
        <w:t>Оц</w:t>
      </w:r>
      <w:r w:rsidR="00F1574A">
        <w:rPr>
          <w:rFonts w:ascii="Times New Roman" w:eastAsiaTheme="minorEastAsia" w:hAnsi="Times New Roman" w:cs="Times New Roman"/>
          <w:sz w:val="28"/>
          <w:szCs w:val="28"/>
          <w:lang w:eastAsia="ru-RU"/>
        </w:rPr>
        <w:t>інювання здійснюється наступним чином</w:t>
      </w:r>
      <w:r w:rsidR="00B76AAA">
        <w:rPr>
          <w:rFonts w:ascii="Times New Roman" w:eastAsiaTheme="minorEastAsia" w:hAnsi="Times New Roman" w:cs="Times New Roman"/>
          <w:sz w:val="28"/>
          <w:szCs w:val="28"/>
          <w:lang w:eastAsia="ru-RU"/>
        </w:rPr>
        <w:t xml:space="preserve"> (</w:t>
      </w:r>
      <w:r w:rsidR="00B76AAA" w:rsidRPr="00B76AAA">
        <w:rPr>
          <w:rFonts w:ascii="Times New Roman" w:eastAsiaTheme="minorEastAsia" w:hAnsi="Times New Roman" w:cs="Times New Roman"/>
          <w:i/>
          <w:sz w:val="28"/>
          <w:szCs w:val="28"/>
          <w:lang w:eastAsia="ru-RU"/>
        </w:rPr>
        <w:t>табл. 2.1</w:t>
      </w:r>
      <w:r w:rsidR="00B76AAA">
        <w:rPr>
          <w:rFonts w:ascii="Times New Roman" w:eastAsiaTheme="minorEastAsia" w:hAnsi="Times New Roman" w:cs="Times New Roman"/>
          <w:sz w:val="28"/>
          <w:szCs w:val="28"/>
          <w:lang w:eastAsia="ru-RU"/>
        </w:rPr>
        <w:t>)</w:t>
      </w:r>
      <w:r w:rsidR="00F1574A">
        <w:rPr>
          <w:rFonts w:ascii="Times New Roman" w:eastAsiaTheme="minorEastAsia" w:hAnsi="Times New Roman" w:cs="Times New Roman"/>
          <w:sz w:val="28"/>
          <w:szCs w:val="28"/>
          <w:lang w:eastAsia="ru-RU"/>
        </w:rPr>
        <w:t xml:space="preserve">: </w:t>
      </w:r>
      <w:r w:rsidRPr="00F1574A">
        <w:rPr>
          <w:rFonts w:ascii="Times New Roman" w:eastAsiaTheme="minorEastAsia" w:hAnsi="Times New Roman" w:cs="Times New Roman"/>
          <w:sz w:val="28"/>
          <w:szCs w:val="28"/>
          <w:lang w:eastAsia="ru-RU"/>
        </w:rPr>
        <w:t xml:space="preserve">респондент </w:t>
      </w:r>
      <w:r w:rsidR="0060326C" w:rsidRPr="00F1574A">
        <w:rPr>
          <w:rFonts w:ascii="Times New Roman" w:eastAsiaTheme="minorEastAsia" w:hAnsi="Times New Roman" w:cs="Times New Roman"/>
          <w:sz w:val="28"/>
          <w:szCs w:val="28"/>
          <w:lang w:eastAsia="ru-RU"/>
        </w:rPr>
        <w:t>визнач</w:t>
      </w:r>
      <w:r w:rsidRPr="00F1574A">
        <w:rPr>
          <w:rFonts w:ascii="Times New Roman" w:eastAsiaTheme="minorEastAsia" w:hAnsi="Times New Roman" w:cs="Times New Roman"/>
          <w:sz w:val="28"/>
          <w:szCs w:val="28"/>
          <w:lang w:eastAsia="ru-RU"/>
        </w:rPr>
        <w:t xml:space="preserve">ає </w:t>
      </w:r>
      <w:r w:rsidR="0060326C" w:rsidRPr="00F1574A">
        <w:rPr>
          <w:rFonts w:ascii="Times New Roman" w:eastAsiaTheme="minorEastAsia" w:hAnsi="Times New Roman" w:cs="Times New Roman"/>
          <w:sz w:val="28"/>
          <w:szCs w:val="28"/>
          <w:lang w:eastAsia="ru-RU"/>
        </w:rPr>
        <w:t xml:space="preserve">різні характеристики </w:t>
      </w:r>
      <w:r w:rsidR="00F1574A">
        <w:rPr>
          <w:rFonts w:ascii="Times New Roman" w:eastAsiaTheme="minorEastAsia" w:hAnsi="Times New Roman" w:cs="Times New Roman"/>
          <w:sz w:val="28"/>
          <w:szCs w:val="28"/>
          <w:lang w:eastAsia="ru-RU"/>
        </w:rPr>
        <w:t>власного с</w:t>
      </w:r>
      <w:r w:rsidR="0060326C" w:rsidRPr="00F1574A">
        <w:rPr>
          <w:rFonts w:ascii="Times New Roman" w:eastAsiaTheme="minorEastAsia" w:hAnsi="Times New Roman" w:cs="Times New Roman"/>
          <w:sz w:val="28"/>
          <w:szCs w:val="28"/>
          <w:lang w:eastAsia="ru-RU"/>
        </w:rPr>
        <w:t>тану на даний</w:t>
      </w:r>
      <w:r w:rsidR="0060326C" w:rsidRPr="00D21178">
        <w:rPr>
          <w:rFonts w:ascii="Times New Roman" w:eastAsiaTheme="minorEastAsia" w:hAnsi="Times New Roman" w:cs="Times New Roman"/>
          <w:sz w:val="28"/>
          <w:szCs w:val="28"/>
          <w:lang w:eastAsia="ru-RU"/>
        </w:rPr>
        <w:t xml:space="preserve"> </w:t>
      </w:r>
      <w:r w:rsidR="0060326C" w:rsidRPr="00F1574A">
        <w:rPr>
          <w:rFonts w:ascii="Times New Roman" w:eastAsiaTheme="minorEastAsia" w:hAnsi="Times New Roman" w:cs="Times New Roman"/>
          <w:sz w:val="28"/>
          <w:szCs w:val="28"/>
          <w:lang w:eastAsia="ru-RU"/>
        </w:rPr>
        <w:t>момент, відмітивши відповідне місце на неградуйованій шкалі (яка</w:t>
      </w:r>
      <w:r w:rsidR="0060326C" w:rsidRPr="00D21178">
        <w:rPr>
          <w:rFonts w:ascii="Times New Roman" w:eastAsiaTheme="minorEastAsia" w:hAnsi="Times New Roman" w:cs="Times New Roman"/>
          <w:sz w:val="28"/>
          <w:szCs w:val="28"/>
          <w:lang w:eastAsia="ru-RU"/>
        </w:rPr>
        <w:t xml:space="preserve"> </w:t>
      </w:r>
      <w:r w:rsidR="0060326C" w:rsidRPr="00F1574A">
        <w:rPr>
          <w:rFonts w:ascii="Times New Roman" w:eastAsiaTheme="minorEastAsia" w:hAnsi="Times New Roman" w:cs="Times New Roman"/>
          <w:sz w:val="28"/>
          <w:szCs w:val="28"/>
          <w:lang w:eastAsia="ru-RU"/>
        </w:rPr>
        <w:t xml:space="preserve">являє собою пряму лінію довжиною </w:t>
      </w:r>
      <w:r w:rsidR="0060326C" w:rsidRPr="00D21178">
        <w:rPr>
          <w:rFonts w:ascii="Times New Roman" w:eastAsiaTheme="minorEastAsia" w:hAnsi="Times New Roman" w:cs="Times New Roman"/>
          <w:sz w:val="28"/>
          <w:szCs w:val="28"/>
          <w:lang w:val="ru-RU" w:eastAsia="ru-RU"/>
        </w:rPr>
        <w:t>100 мм) вертикальною рискою,</w:t>
      </w:r>
      <w:r w:rsidR="0060326C" w:rsidRPr="00D21178">
        <w:rPr>
          <w:rFonts w:ascii="Times New Roman" w:eastAsiaTheme="minorEastAsia" w:hAnsi="Times New Roman" w:cs="Times New Roman"/>
          <w:sz w:val="28"/>
          <w:szCs w:val="28"/>
          <w:lang w:eastAsia="ru-RU"/>
        </w:rPr>
        <w:t xml:space="preserve"> </w:t>
      </w:r>
      <w:r w:rsidR="0060326C" w:rsidRPr="00D21178">
        <w:rPr>
          <w:rFonts w:ascii="Times New Roman" w:eastAsiaTheme="minorEastAsia" w:hAnsi="Times New Roman" w:cs="Times New Roman"/>
          <w:sz w:val="28"/>
          <w:szCs w:val="28"/>
          <w:lang w:val="ru-RU" w:eastAsia="ru-RU"/>
        </w:rPr>
        <w:t>з урахуванням того, що лівий край шкали означає мінімальне, а</w:t>
      </w:r>
      <w:r w:rsidR="0060326C" w:rsidRPr="00D21178">
        <w:rPr>
          <w:rFonts w:ascii="Times New Roman" w:eastAsiaTheme="minorEastAsia" w:hAnsi="Times New Roman" w:cs="Times New Roman"/>
          <w:sz w:val="28"/>
          <w:szCs w:val="28"/>
          <w:lang w:eastAsia="ru-RU"/>
        </w:rPr>
        <w:t xml:space="preserve"> </w:t>
      </w:r>
      <w:r w:rsidR="0060326C" w:rsidRPr="00D21178">
        <w:rPr>
          <w:rFonts w:ascii="Times New Roman" w:eastAsiaTheme="minorEastAsia" w:hAnsi="Times New Roman" w:cs="Times New Roman"/>
          <w:sz w:val="28"/>
          <w:szCs w:val="28"/>
          <w:lang w:val="ru-RU" w:eastAsia="ru-RU"/>
        </w:rPr>
        <w:t>правий – максимально можливе для респондента виявлення певної</w:t>
      </w:r>
      <w:r w:rsidR="0060326C" w:rsidRPr="00D21178">
        <w:rPr>
          <w:rFonts w:ascii="Times New Roman" w:eastAsiaTheme="minorEastAsia" w:hAnsi="Times New Roman" w:cs="Times New Roman"/>
          <w:sz w:val="28"/>
          <w:szCs w:val="28"/>
          <w:lang w:eastAsia="ru-RU"/>
        </w:rPr>
        <w:t xml:space="preserve"> </w:t>
      </w:r>
      <w:r w:rsidR="0060326C" w:rsidRPr="00D21178">
        <w:rPr>
          <w:rFonts w:ascii="Times New Roman" w:eastAsiaTheme="minorEastAsia" w:hAnsi="Times New Roman" w:cs="Times New Roman"/>
          <w:sz w:val="28"/>
          <w:szCs w:val="28"/>
          <w:lang w:val="ru-RU" w:eastAsia="ru-RU"/>
        </w:rPr>
        <w:t>характеристики»</w:t>
      </w:r>
      <w:r w:rsidR="00F1574A">
        <w:rPr>
          <w:rFonts w:ascii="Times New Roman" w:eastAsiaTheme="minorEastAsia" w:hAnsi="Times New Roman" w:cs="Times New Roman"/>
          <w:sz w:val="28"/>
          <w:szCs w:val="28"/>
          <w:lang w:val="ru-RU" w:eastAsia="ru-RU"/>
        </w:rPr>
        <w:t xml:space="preserve">; </w:t>
      </w:r>
      <w:r w:rsidR="0060326C" w:rsidRPr="00D21178">
        <w:rPr>
          <w:rFonts w:ascii="Times New Roman" w:eastAsiaTheme="minorEastAsia" w:hAnsi="Times New Roman" w:cs="Times New Roman"/>
          <w:sz w:val="28"/>
          <w:szCs w:val="28"/>
          <w:lang w:eastAsia="ru-RU"/>
        </w:rPr>
        <w:t>з</w:t>
      </w:r>
      <w:r w:rsidR="0060326C" w:rsidRPr="00D21178">
        <w:rPr>
          <w:rFonts w:ascii="Times New Roman" w:eastAsiaTheme="minorEastAsia" w:hAnsi="Times New Roman" w:cs="Times New Roman"/>
          <w:sz w:val="28"/>
          <w:szCs w:val="28"/>
          <w:lang w:val="ru-RU" w:eastAsia="ru-RU"/>
        </w:rPr>
        <w:t xml:space="preserve">а допомогою нижченаведених шкал, </w:t>
      </w:r>
      <w:r w:rsidR="00F1574A">
        <w:rPr>
          <w:rFonts w:ascii="Times New Roman" w:eastAsiaTheme="minorEastAsia" w:hAnsi="Times New Roman" w:cs="Times New Roman"/>
          <w:sz w:val="28"/>
          <w:szCs w:val="28"/>
          <w:lang w:val="ru-RU" w:eastAsia="ru-RU"/>
        </w:rPr>
        <w:t xml:space="preserve">необхідно </w:t>
      </w:r>
      <w:r w:rsidR="0060326C" w:rsidRPr="00D21178">
        <w:rPr>
          <w:rFonts w:ascii="Times New Roman" w:eastAsiaTheme="minorEastAsia" w:hAnsi="Times New Roman" w:cs="Times New Roman"/>
          <w:sz w:val="28"/>
          <w:szCs w:val="28"/>
          <w:lang w:val="ru-RU" w:eastAsia="ru-RU"/>
        </w:rPr>
        <w:t>оцін</w:t>
      </w:r>
      <w:r w:rsidR="00F1574A">
        <w:rPr>
          <w:rFonts w:ascii="Times New Roman" w:eastAsiaTheme="minorEastAsia" w:hAnsi="Times New Roman" w:cs="Times New Roman"/>
          <w:sz w:val="28"/>
          <w:szCs w:val="28"/>
          <w:lang w:val="ru-RU" w:eastAsia="ru-RU"/>
        </w:rPr>
        <w:t xml:space="preserve">ити </w:t>
      </w:r>
      <w:r w:rsidR="0060326C" w:rsidRPr="00D21178">
        <w:rPr>
          <w:rFonts w:ascii="Times New Roman" w:eastAsiaTheme="minorEastAsia" w:hAnsi="Times New Roman" w:cs="Times New Roman"/>
          <w:sz w:val="28"/>
          <w:szCs w:val="28"/>
          <w:lang w:val="ru-RU" w:eastAsia="ru-RU"/>
        </w:rPr>
        <w:t>різні показники стану на даний момент, поставивши</w:t>
      </w:r>
      <w:r w:rsidR="0060326C" w:rsidRPr="00D21178">
        <w:rPr>
          <w:rFonts w:ascii="Times New Roman" w:eastAsiaTheme="minorEastAsia" w:hAnsi="Times New Roman" w:cs="Times New Roman"/>
          <w:sz w:val="28"/>
          <w:szCs w:val="28"/>
          <w:lang w:eastAsia="ru-RU"/>
        </w:rPr>
        <w:t xml:space="preserve"> </w:t>
      </w:r>
      <w:r w:rsidR="0060326C" w:rsidRPr="00D21178">
        <w:rPr>
          <w:rFonts w:ascii="Times New Roman" w:eastAsiaTheme="minorEastAsia" w:hAnsi="Times New Roman" w:cs="Times New Roman"/>
          <w:sz w:val="28"/>
          <w:szCs w:val="28"/>
          <w:lang w:val="ru-RU" w:eastAsia="ru-RU"/>
        </w:rPr>
        <w:t>вертикальну риску у відповідному місці, враховуючи те, що ліва</w:t>
      </w:r>
      <w:r w:rsidR="0060326C" w:rsidRPr="00D21178">
        <w:rPr>
          <w:rFonts w:ascii="Times New Roman" w:eastAsiaTheme="minorEastAsia" w:hAnsi="Times New Roman" w:cs="Times New Roman"/>
          <w:sz w:val="28"/>
          <w:szCs w:val="28"/>
          <w:lang w:eastAsia="ru-RU"/>
        </w:rPr>
        <w:t xml:space="preserve"> </w:t>
      </w:r>
      <w:r w:rsidR="0060326C" w:rsidRPr="00D21178">
        <w:rPr>
          <w:rFonts w:ascii="Times New Roman" w:eastAsiaTheme="minorEastAsia" w:hAnsi="Times New Roman" w:cs="Times New Roman"/>
          <w:sz w:val="28"/>
          <w:szCs w:val="28"/>
          <w:lang w:val="ru-RU" w:eastAsia="ru-RU"/>
        </w:rPr>
        <w:t>сторона шкали означає найгірший можливий для Вас показник</w:t>
      </w:r>
      <w:r w:rsidR="0060326C" w:rsidRPr="00D21178">
        <w:rPr>
          <w:rFonts w:ascii="Times New Roman" w:eastAsiaTheme="minorEastAsia" w:hAnsi="Times New Roman" w:cs="Times New Roman"/>
          <w:sz w:val="28"/>
          <w:szCs w:val="28"/>
          <w:lang w:eastAsia="ru-RU"/>
        </w:rPr>
        <w:t xml:space="preserve"> </w:t>
      </w:r>
      <w:r w:rsidR="0060326C" w:rsidRPr="00D21178">
        <w:rPr>
          <w:rFonts w:ascii="Times New Roman" w:eastAsiaTheme="minorEastAsia" w:hAnsi="Times New Roman" w:cs="Times New Roman"/>
          <w:sz w:val="28"/>
          <w:szCs w:val="28"/>
          <w:lang w:val="ru-RU" w:eastAsia="ru-RU"/>
        </w:rPr>
        <w:t>стану, а права – найкращий»</w:t>
      </w:r>
      <w:r>
        <w:rPr>
          <w:rFonts w:ascii="Times New Roman" w:eastAsiaTheme="minorEastAsia" w:hAnsi="Times New Roman" w:cs="Times New Roman"/>
          <w:sz w:val="28"/>
          <w:szCs w:val="28"/>
          <w:lang w:val="ru-RU" w:eastAsia="ru-RU"/>
        </w:rPr>
        <w:t>.</w:t>
      </w:r>
    </w:p>
    <w:p w14:paraId="14987B11" w14:textId="5C453B2E" w:rsidR="00E418C5" w:rsidRDefault="00B76AAA" w:rsidP="00E418C5">
      <w:pPr>
        <w:ind w:firstLine="709"/>
        <w:jc w:val="both"/>
        <w:rPr>
          <w:rFonts w:ascii="Times New Roman" w:eastAsiaTheme="minorEastAsia" w:hAnsi="Times New Roman" w:cs="Times New Roman"/>
          <w:sz w:val="28"/>
          <w:szCs w:val="28"/>
          <w:lang w:val="ru-RU" w:eastAsia="ru-RU"/>
        </w:rPr>
      </w:pPr>
      <w:r w:rsidRPr="00B76AAA">
        <w:rPr>
          <w:rFonts w:ascii="Times New Roman" w:eastAsiaTheme="minorEastAsia" w:hAnsi="Times New Roman" w:cs="Times New Roman"/>
          <w:sz w:val="28"/>
          <w:szCs w:val="28"/>
          <w:lang w:val="ru-RU" w:eastAsia="ru-RU"/>
        </w:rPr>
        <w:t>У</w:t>
      </w:r>
      <w:r w:rsidR="00E418C5" w:rsidRPr="00B76AAA">
        <w:rPr>
          <w:rFonts w:ascii="Times New Roman" w:eastAsiaTheme="minorEastAsia" w:hAnsi="Times New Roman" w:cs="Times New Roman"/>
          <w:sz w:val="28"/>
          <w:szCs w:val="28"/>
          <w:lang w:eastAsia="ru-RU"/>
        </w:rPr>
        <w:t xml:space="preserve"> </w:t>
      </w:r>
      <w:r w:rsidR="00E418C5" w:rsidRPr="00D21178">
        <w:rPr>
          <w:rFonts w:ascii="Times New Roman" w:eastAsiaTheme="minorEastAsia" w:hAnsi="Times New Roman" w:cs="Times New Roman"/>
          <w:sz w:val="28"/>
          <w:szCs w:val="28"/>
          <w:lang w:eastAsia="ru-RU"/>
        </w:rPr>
        <w:t xml:space="preserve">відповідності до отриманих кількісних </w:t>
      </w:r>
      <w:r w:rsidR="00E418C5" w:rsidRPr="00D21178">
        <w:rPr>
          <w:rFonts w:ascii="Times New Roman" w:eastAsiaTheme="minorEastAsia" w:hAnsi="Times New Roman" w:cs="Times New Roman"/>
          <w:sz w:val="28"/>
          <w:szCs w:val="28"/>
          <w:lang w:val="ru-RU" w:eastAsia="ru-RU"/>
        </w:rPr>
        <w:t>показник</w:t>
      </w:r>
      <w:r w:rsidR="00E418C5" w:rsidRPr="00D21178">
        <w:rPr>
          <w:rFonts w:ascii="Times New Roman" w:eastAsiaTheme="minorEastAsia" w:hAnsi="Times New Roman" w:cs="Times New Roman"/>
          <w:sz w:val="28"/>
          <w:szCs w:val="28"/>
          <w:lang w:eastAsia="ru-RU"/>
        </w:rPr>
        <w:t>ів</w:t>
      </w:r>
      <w:r w:rsidR="00E418C5" w:rsidRPr="00D21178">
        <w:rPr>
          <w:rFonts w:ascii="Times New Roman" w:eastAsiaTheme="minorEastAsia" w:hAnsi="Times New Roman" w:cs="Times New Roman"/>
          <w:sz w:val="28"/>
          <w:szCs w:val="28"/>
          <w:lang w:val="ru-RU" w:eastAsia="ru-RU"/>
        </w:rPr>
        <w:t xml:space="preserve"> (від 1 до 100</w:t>
      </w:r>
      <w:r>
        <w:rPr>
          <w:rFonts w:ascii="Times New Roman" w:eastAsiaTheme="minorEastAsia" w:hAnsi="Times New Roman" w:cs="Times New Roman"/>
          <w:sz w:val="28"/>
          <w:szCs w:val="28"/>
          <w:lang w:val="ru-RU" w:eastAsia="ru-RU"/>
        </w:rPr>
        <w:t xml:space="preserve"> мм – </w:t>
      </w:r>
      <w:r w:rsidRPr="00D21178">
        <w:rPr>
          <w:rFonts w:ascii="Times New Roman" w:eastAsiaTheme="minorEastAsia" w:hAnsi="Times New Roman" w:cs="Times New Roman"/>
          <w:sz w:val="28"/>
          <w:szCs w:val="28"/>
          <w:lang w:val="ru-RU" w:eastAsia="ru-RU"/>
        </w:rPr>
        <w:t>лівий край шкали означає мінімальне</w:t>
      </w:r>
      <w:r>
        <w:rPr>
          <w:rFonts w:ascii="Times New Roman" w:eastAsiaTheme="minorEastAsia" w:hAnsi="Times New Roman" w:cs="Times New Roman"/>
          <w:sz w:val="28"/>
          <w:szCs w:val="28"/>
          <w:lang w:val="ru-RU" w:eastAsia="ru-RU"/>
        </w:rPr>
        <w:t xml:space="preserve"> значення</w:t>
      </w:r>
      <w:r w:rsidRPr="00D21178">
        <w:rPr>
          <w:rFonts w:ascii="Times New Roman" w:eastAsiaTheme="minorEastAsia" w:hAnsi="Times New Roman" w:cs="Times New Roman"/>
          <w:sz w:val="28"/>
          <w:szCs w:val="28"/>
          <w:lang w:val="ru-RU" w:eastAsia="ru-RU"/>
        </w:rPr>
        <w:t>, а правий – максимально можливе для респондента виявлення певної характеристики</w:t>
      </w:r>
      <w:r w:rsidR="00E418C5" w:rsidRPr="00D21178">
        <w:rPr>
          <w:rFonts w:ascii="Times New Roman" w:eastAsiaTheme="minorEastAsia" w:hAnsi="Times New Roman" w:cs="Times New Roman"/>
          <w:sz w:val="28"/>
          <w:szCs w:val="28"/>
          <w:lang w:val="ru-RU" w:eastAsia="ru-RU"/>
        </w:rPr>
        <w:t>) за допомогою</w:t>
      </w:r>
      <w:r w:rsidR="00E418C5" w:rsidRPr="00D21178">
        <w:rPr>
          <w:rFonts w:ascii="Times New Roman" w:eastAsiaTheme="minorEastAsia" w:hAnsi="Times New Roman" w:cs="Times New Roman"/>
          <w:sz w:val="28"/>
          <w:szCs w:val="28"/>
          <w:lang w:eastAsia="ru-RU"/>
        </w:rPr>
        <w:t xml:space="preserve"> </w:t>
      </w:r>
      <w:r w:rsidR="00E418C5" w:rsidRPr="00D21178">
        <w:rPr>
          <w:rFonts w:ascii="Times New Roman" w:eastAsiaTheme="minorEastAsia" w:hAnsi="Times New Roman" w:cs="Times New Roman"/>
          <w:sz w:val="28"/>
          <w:szCs w:val="28"/>
          <w:lang w:val="ru-RU" w:eastAsia="ru-RU"/>
        </w:rPr>
        <w:t>прикладання на неградуйовану шкалу лінійки</w:t>
      </w:r>
      <w:r>
        <w:rPr>
          <w:rFonts w:ascii="Times New Roman" w:eastAsiaTheme="minorEastAsia" w:hAnsi="Times New Roman" w:cs="Times New Roman"/>
          <w:sz w:val="28"/>
          <w:szCs w:val="28"/>
          <w:lang w:val="ru-RU" w:eastAsia="ru-RU"/>
        </w:rPr>
        <w:t xml:space="preserve"> в</w:t>
      </w:r>
      <w:r w:rsidR="00E418C5" w:rsidRPr="00D21178">
        <w:rPr>
          <w:rFonts w:ascii="Times New Roman" w:eastAsiaTheme="minorEastAsia" w:hAnsi="Times New Roman" w:cs="Times New Roman"/>
          <w:sz w:val="28"/>
          <w:szCs w:val="28"/>
          <w:lang w:val="ru-RU" w:eastAsia="ru-RU"/>
        </w:rPr>
        <w:t>ід лівого краю шкали до позначеного респондентом місця.</w:t>
      </w:r>
      <w:r>
        <w:rPr>
          <w:rFonts w:ascii="Times New Roman" w:eastAsiaTheme="minorEastAsia" w:hAnsi="Times New Roman" w:cs="Times New Roman"/>
          <w:sz w:val="28"/>
          <w:szCs w:val="28"/>
          <w:lang w:val="ru-RU" w:eastAsia="ru-RU"/>
        </w:rPr>
        <w:t xml:space="preserve"> Далі </w:t>
      </w:r>
      <w:r w:rsidR="00E418C5" w:rsidRPr="00D21178">
        <w:rPr>
          <w:rFonts w:ascii="Times New Roman" w:eastAsiaTheme="minorEastAsia" w:hAnsi="Times New Roman" w:cs="Times New Roman"/>
          <w:sz w:val="28"/>
          <w:szCs w:val="28"/>
          <w:lang w:eastAsia="ru-RU"/>
        </w:rPr>
        <w:t>за схемою</w:t>
      </w:r>
      <w:r>
        <w:rPr>
          <w:rFonts w:ascii="Times New Roman" w:eastAsiaTheme="minorEastAsia" w:hAnsi="Times New Roman" w:cs="Times New Roman"/>
          <w:sz w:val="28"/>
          <w:szCs w:val="28"/>
          <w:lang w:eastAsia="ru-RU"/>
        </w:rPr>
        <w:t xml:space="preserve"> в табл. 2.1 фіксуємо рівень психофізичного стану. Методика </w:t>
      </w:r>
      <w:r w:rsidR="00E418C5" w:rsidRPr="00D21178">
        <w:rPr>
          <w:rFonts w:ascii="Times New Roman" w:eastAsiaTheme="minorEastAsia" w:hAnsi="Times New Roman" w:cs="Times New Roman"/>
          <w:sz w:val="28"/>
          <w:szCs w:val="28"/>
          <w:lang w:val="ru-RU" w:eastAsia="ru-RU"/>
        </w:rPr>
        <w:t>«призначена для</w:t>
      </w:r>
      <w:r w:rsidR="00E418C5" w:rsidRPr="00D21178">
        <w:rPr>
          <w:rFonts w:ascii="Times New Roman" w:eastAsiaTheme="minorEastAsia" w:hAnsi="Times New Roman" w:cs="Times New Roman"/>
          <w:sz w:val="28"/>
          <w:szCs w:val="28"/>
          <w:lang w:eastAsia="ru-RU"/>
        </w:rPr>
        <w:t xml:space="preserve"> </w:t>
      </w:r>
      <w:r w:rsidR="00E418C5" w:rsidRPr="00D21178">
        <w:rPr>
          <w:rFonts w:ascii="Times New Roman" w:eastAsiaTheme="minorEastAsia" w:hAnsi="Times New Roman" w:cs="Times New Roman"/>
          <w:sz w:val="28"/>
          <w:szCs w:val="28"/>
          <w:lang w:val="ru-RU" w:eastAsia="ru-RU"/>
        </w:rPr>
        <w:t>багаторазової фіксації і порівняння індивідуальних для кожного</w:t>
      </w:r>
      <w:r w:rsidR="00E418C5" w:rsidRPr="00D21178">
        <w:rPr>
          <w:rFonts w:ascii="Times New Roman" w:eastAsiaTheme="minorEastAsia" w:hAnsi="Times New Roman" w:cs="Times New Roman"/>
          <w:sz w:val="28"/>
          <w:szCs w:val="28"/>
          <w:lang w:eastAsia="ru-RU"/>
        </w:rPr>
        <w:t xml:space="preserve"> </w:t>
      </w:r>
      <w:r w:rsidR="00E418C5" w:rsidRPr="00D21178">
        <w:rPr>
          <w:rFonts w:ascii="Times New Roman" w:eastAsiaTheme="minorEastAsia" w:hAnsi="Times New Roman" w:cs="Times New Roman"/>
          <w:sz w:val="28"/>
          <w:szCs w:val="28"/>
          <w:lang w:val="ru-RU" w:eastAsia="ru-RU"/>
        </w:rPr>
        <w:t>респондента показників».</w:t>
      </w:r>
    </w:p>
    <w:p w14:paraId="31E2C6CD" w14:textId="34DBC1FC" w:rsidR="001D0C39" w:rsidRDefault="002823EB" w:rsidP="0060326C">
      <w:pPr>
        <w:ind w:firstLine="567"/>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t>Фіксувалися показники ЧСС (</w:t>
      </w:r>
      <w:proofErr w:type="gramStart"/>
      <w:r>
        <w:rPr>
          <w:rFonts w:ascii="Times New Roman" w:eastAsiaTheme="minorEastAsia" w:hAnsi="Times New Roman" w:cs="Times New Roman"/>
          <w:sz w:val="28"/>
          <w:szCs w:val="28"/>
          <w:lang w:val="ru-RU" w:eastAsia="ru-RU"/>
        </w:rPr>
        <w:t>уд./</w:t>
      </w:r>
      <w:proofErr w:type="gramEnd"/>
      <w:r>
        <w:rPr>
          <w:rFonts w:ascii="Times New Roman" w:eastAsiaTheme="minorEastAsia" w:hAnsi="Times New Roman" w:cs="Times New Roman"/>
          <w:sz w:val="28"/>
          <w:szCs w:val="28"/>
          <w:lang w:val="ru-RU" w:eastAsia="ru-RU"/>
        </w:rPr>
        <w:t xml:space="preserve">хв.; в спокої та під час навантаження); АТсіст та АТ діаст. (мм рт.ст.; в стані спокою та під час навантаження); </w:t>
      </w:r>
      <w:r w:rsidR="00D76DC9">
        <w:rPr>
          <w:rFonts w:ascii="Times New Roman" w:eastAsiaTheme="minorEastAsia" w:hAnsi="Times New Roman" w:cs="Times New Roman"/>
          <w:sz w:val="28"/>
          <w:szCs w:val="28"/>
          <w:lang w:val="ru-RU" w:eastAsia="ru-RU"/>
        </w:rPr>
        <w:t>ЧД</w:t>
      </w:r>
      <w:r w:rsidR="00D76DC9">
        <w:rPr>
          <w:rFonts w:ascii="Times New Roman" w:eastAsiaTheme="minorEastAsia" w:hAnsi="Times New Roman" w:cs="Times New Roman"/>
          <w:sz w:val="28"/>
          <w:szCs w:val="28"/>
          <w:lang w:val="ru-RU" w:eastAsia="ru-RU"/>
        </w:rPr>
        <w:br/>
        <w:t xml:space="preserve">(раз / хв.) </w:t>
      </w:r>
      <w:r>
        <w:rPr>
          <w:rFonts w:ascii="Times New Roman" w:eastAsiaTheme="minorEastAsia" w:hAnsi="Times New Roman" w:cs="Times New Roman"/>
          <w:sz w:val="28"/>
          <w:szCs w:val="28"/>
          <w:lang w:val="ru-RU" w:eastAsia="ru-RU"/>
        </w:rPr>
        <w:t>фіксували за допомогою фітнес-трекера кількість кроків, які виконував військовослужбовець протягом доби</w:t>
      </w:r>
      <w:r w:rsidR="001D0C39">
        <w:rPr>
          <w:rFonts w:ascii="Times New Roman" w:eastAsiaTheme="minorEastAsia" w:hAnsi="Times New Roman" w:cs="Times New Roman"/>
          <w:sz w:val="28"/>
          <w:szCs w:val="28"/>
          <w:lang w:val="ru-RU" w:eastAsia="ru-RU"/>
        </w:rPr>
        <w:t>.</w:t>
      </w:r>
    </w:p>
    <w:p w14:paraId="68BD93A8" w14:textId="6C99B6BE" w:rsidR="00583E95" w:rsidRDefault="00583E95" w:rsidP="0060326C">
      <w:pPr>
        <w:ind w:firstLine="567"/>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t>Для оцінки об</w:t>
      </w:r>
      <w:r w:rsidR="00DC36A8">
        <w:rPr>
          <w:rFonts w:ascii="Times New Roman" w:eastAsiaTheme="minorEastAsia" w:hAnsi="Times New Roman" w:cs="Times New Roman"/>
          <w:sz w:val="28"/>
          <w:szCs w:val="28"/>
          <w:lang w:val="ru-RU" w:eastAsia="ru-RU"/>
        </w:rPr>
        <w:t>'</w:t>
      </w:r>
      <w:r>
        <w:rPr>
          <w:rFonts w:ascii="Times New Roman" w:eastAsiaTheme="minorEastAsia" w:hAnsi="Times New Roman" w:cs="Times New Roman"/>
          <w:sz w:val="28"/>
          <w:szCs w:val="28"/>
          <w:lang w:val="ru-RU" w:eastAsia="ru-RU"/>
        </w:rPr>
        <w:t>єму ріхів в травмованих та здорових кінцівках використовували методико гоніометрії</w:t>
      </w:r>
      <w:r w:rsidR="00263B2B" w:rsidRPr="00263B2B">
        <w:rPr>
          <w:rFonts w:ascii="Times New Roman" w:eastAsiaTheme="minorEastAsia" w:hAnsi="Times New Roman" w:cs="Times New Roman"/>
          <w:sz w:val="28"/>
          <w:szCs w:val="28"/>
          <w:lang w:val="ru-RU" w:eastAsia="ru-RU"/>
        </w:rPr>
        <w:t xml:space="preserve"> (</w:t>
      </w:r>
      <w:r w:rsidR="00263B2B">
        <w:rPr>
          <w:rFonts w:ascii="Times New Roman" w:eastAsiaTheme="minorEastAsia" w:hAnsi="Times New Roman" w:cs="Times New Roman"/>
          <w:sz w:val="28"/>
          <w:szCs w:val="28"/>
          <w:lang w:val="ru-RU" w:eastAsia="ru-RU"/>
        </w:rPr>
        <w:t>інструментальні методи дослідження</w:t>
      </w:r>
      <w:r w:rsidR="00263B2B" w:rsidRPr="00263B2B">
        <w:rPr>
          <w:rFonts w:ascii="Times New Roman" w:eastAsiaTheme="minorEastAsia" w:hAnsi="Times New Roman" w:cs="Times New Roman"/>
          <w:sz w:val="28"/>
          <w:szCs w:val="28"/>
          <w:lang w:val="ru-RU" w:eastAsia="ru-RU"/>
        </w:rPr>
        <w:t>)</w:t>
      </w:r>
      <w:r>
        <w:rPr>
          <w:rFonts w:ascii="Times New Roman" w:eastAsiaTheme="minorEastAsia" w:hAnsi="Times New Roman" w:cs="Times New Roman"/>
          <w:sz w:val="28"/>
          <w:szCs w:val="28"/>
          <w:lang w:val="ru-RU" w:eastAsia="ru-RU"/>
        </w:rPr>
        <w:t>. Бланк подано у додатку Б.3.</w:t>
      </w:r>
    </w:p>
    <w:p w14:paraId="3D2D5D5C" w14:textId="64B8050B" w:rsidR="002823EB" w:rsidRDefault="001D0C39" w:rsidP="0060326C">
      <w:pPr>
        <w:ind w:firstLine="567"/>
        <w:jc w:val="both"/>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t>З метою оцінки рівня координаційних здібностей використовували просту та ускладнену пробу Ромберга. В нормі для практично здорової людини показник повинен фіксуватися в межах 15 сек. І більше.</w:t>
      </w:r>
    </w:p>
    <w:p w14:paraId="7A485D1B" w14:textId="4528D370" w:rsidR="005039D0" w:rsidRPr="00E5610E" w:rsidRDefault="005039D0" w:rsidP="0008269F">
      <w:pPr>
        <w:ind w:firstLine="567"/>
        <w:jc w:val="both"/>
        <w:rPr>
          <w:rFonts w:ascii="Times New Roman" w:hAnsi="Times New Roman" w:cs="Times New Roman"/>
          <w:sz w:val="28"/>
        </w:rPr>
      </w:pPr>
    </w:p>
    <w:p w14:paraId="6326FC2E" w14:textId="4133EDD5" w:rsidR="005039D0" w:rsidRPr="0008269F" w:rsidRDefault="0008269F" w:rsidP="0008269F">
      <w:pPr>
        <w:ind w:firstLine="567"/>
        <w:jc w:val="both"/>
        <w:rPr>
          <w:rFonts w:ascii="Times New Roman" w:hAnsi="Times New Roman" w:cs="Times New Roman"/>
          <w:b/>
          <w:sz w:val="28"/>
        </w:rPr>
      </w:pPr>
      <w:r w:rsidRPr="0008269F">
        <w:rPr>
          <w:rFonts w:ascii="Times New Roman" w:hAnsi="Times New Roman" w:cs="Times New Roman"/>
          <w:b/>
          <w:sz w:val="28"/>
        </w:rPr>
        <w:t>2.2 Організація досліджень</w:t>
      </w:r>
    </w:p>
    <w:p w14:paraId="6744DB04" w14:textId="28BEC883" w:rsidR="002D43FF" w:rsidRDefault="002D43FF" w:rsidP="00692BF9">
      <w:pPr>
        <w:ind w:firstLine="567"/>
        <w:jc w:val="both"/>
        <w:rPr>
          <w:rFonts w:ascii="Times New Roman" w:hAnsi="Times New Roman" w:cs="Times New Roman"/>
          <w:sz w:val="28"/>
        </w:rPr>
      </w:pPr>
      <w:r w:rsidRPr="002D43FF">
        <w:rPr>
          <w:rFonts w:ascii="Times New Roman" w:hAnsi="Times New Roman" w:cs="Times New Roman"/>
          <w:sz w:val="28"/>
        </w:rPr>
        <w:t xml:space="preserve">Дослідження здійснювалося із військовослкужбовцями І-ІІ зрілого віку, які перебували на лікуванні та відновленні у відділенні післягострої та </w:t>
      </w:r>
      <w:r w:rsidRPr="002D43FF">
        <w:rPr>
          <w:rFonts w:ascii="Times New Roman" w:hAnsi="Times New Roman" w:cs="Times New Roman"/>
          <w:sz w:val="28"/>
        </w:rPr>
        <w:lastRenderedPageBreak/>
        <w:t>довготривалої реабіл</w:t>
      </w:r>
      <w:r w:rsidR="002823EB">
        <w:rPr>
          <w:rFonts w:ascii="Times New Roman" w:hAnsi="Times New Roman" w:cs="Times New Roman"/>
          <w:sz w:val="28"/>
        </w:rPr>
        <w:t>і</w:t>
      </w:r>
      <w:r w:rsidRPr="002D43FF">
        <w:rPr>
          <w:rFonts w:ascii="Times New Roman" w:hAnsi="Times New Roman" w:cs="Times New Roman"/>
          <w:sz w:val="28"/>
        </w:rPr>
        <w:t>тації Київського обласного реабілітаційного центру</w:t>
      </w:r>
      <w:r w:rsidR="006C469B">
        <w:rPr>
          <w:rFonts w:ascii="Times New Roman" w:hAnsi="Times New Roman" w:cs="Times New Roman"/>
          <w:sz w:val="28"/>
        </w:rPr>
        <w:br/>
      </w:r>
      <w:r w:rsidRPr="002D43FF">
        <w:rPr>
          <w:rFonts w:ascii="Times New Roman" w:hAnsi="Times New Roman" w:cs="Times New Roman"/>
          <w:sz w:val="28"/>
        </w:rPr>
        <w:t>(м. Київ</w:t>
      </w:r>
      <w:r w:rsidR="002823EB">
        <w:rPr>
          <w:rFonts w:ascii="Times New Roman" w:hAnsi="Times New Roman" w:cs="Times New Roman"/>
          <w:sz w:val="28"/>
        </w:rPr>
        <w:t>; 2</w:t>
      </w:r>
      <w:r w:rsidR="006073F4">
        <w:rPr>
          <w:rFonts w:ascii="Times New Roman" w:hAnsi="Times New Roman" w:cs="Times New Roman"/>
          <w:sz w:val="28"/>
        </w:rPr>
        <w:t>5</w:t>
      </w:r>
      <w:r w:rsidR="002823EB">
        <w:rPr>
          <w:rFonts w:ascii="Times New Roman" w:hAnsi="Times New Roman" w:cs="Times New Roman"/>
          <w:sz w:val="28"/>
        </w:rPr>
        <w:t xml:space="preserve"> ос</w:t>
      </w:r>
      <w:r w:rsidR="006073F4">
        <w:rPr>
          <w:rFonts w:ascii="Times New Roman" w:hAnsi="Times New Roman" w:cs="Times New Roman"/>
          <w:sz w:val="28"/>
        </w:rPr>
        <w:t xml:space="preserve">іб </w:t>
      </w:r>
      <w:r w:rsidR="002823EB">
        <w:rPr>
          <w:rFonts w:ascii="Times New Roman" w:hAnsi="Times New Roman" w:cs="Times New Roman"/>
          <w:sz w:val="28"/>
        </w:rPr>
        <w:t>– ОГ</w:t>
      </w:r>
      <w:r w:rsidRPr="002D43FF">
        <w:rPr>
          <w:rFonts w:ascii="Times New Roman" w:hAnsi="Times New Roman" w:cs="Times New Roman"/>
          <w:sz w:val="28"/>
        </w:rPr>
        <w:t>)</w:t>
      </w:r>
      <w:r>
        <w:rPr>
          <w:rFonts w:ascii="Times New Roman" w:hAnsi="Times New Roman" w:cs="Times New Roman"/>
          <w:sz w:val="28"/>
        </w:rPr>
        <w:t xml:space="preserve"> та </w:t>
      </w:r>
      <w:r w:rsidRPr="002D43FF">
        <w:rPr>
          <w:rFonts w:ascii="Times New Roman" w:hAnsi="Times New Roman" w:cs="Times New Roman"/>
          <w:sz w:val="28"/>
        </w:rPr>
        <w:t>КНП «Міська клінічна лікарня №4» Дніпровської міської ради</w:t>
      </w:r>
      <w:r w:rsidR="002823EB">
        <w:rPr>
          <w:rFonts w:ascii="Times New Roman" w:hAnsi="Times New Roman" w:cs="Times New Roman"/>
          <w:sz w:val="28"/>
        </w:rPr>
        <w:t xml:space="preserve"> </w:t>
      </w:r>
      <w:r w:rsidRPr="002D43FF">
        <w:rPr>
          <w:rFonts w:ascii="Times New Roman" w:hAnsi="Times New Roman" w:cs="Times New Roman"/>
          <w:sz w:val="28"/>
        </w:rPr>
        <w:t>(м. Дніпро</w:t>
      </w:r>
      <w:r w:rsidR="002823EB">
        <w:rPr>
          <w:rFonts w:ascii="Times New Roman" w:hAnsi="Times New Roman" w:cs="Times New Roman"/>
          <w:sz w:val="28"/>
        </w:rPr>
        <w:t xml:space="preserve">; </w:t>
      </w:r>
      <w:r w:rsidR="002C0E2B">
        <w:rPr>
          <w:rFonts w:ascii="Times New Roman" w:hAnsi="Times New Roman" w:cs="Times New Roman"/>
          <w:sz w:val="28"/>
        </w:rPr>
        <w:t>19</w:t>
      </w:r>
      <w:r w:rsidR="002823EB">
        <w:rPr>
          <w:rFonts w:ascii="Times New Roman" w:hAnsi="Times New Roman" w:cs="Times New Roman"/>
          <w:sz w:val="28"/>
        </w:rPr>
        <w:t xml:space="preserve"> ос</w:t>
      </w:r>
      <w:r w:rsidR="00D90A18">
        <w:rPr>
          <w:rFonts w:ascii="Times New Roman" w:hAnsi="Times New Roman" w:cs="Times New Roman"/>
          <w:sz w:val="28"/>
        </w:rPr>
        <w:t xml:space="preserve">оби </w:t>
      </w:r>
      <w:r w:rsidR="002823EB">
        <w:rPr>
          <w:rFonts w:ascii="Times New Roman" w:hAnsi="Times New Roman" w:cs="Times New Roman"/>
          <w:sz w:val="28"/>
        </w:rPr>
        <w:t>– КГ</w:t>
      </w:r>
      <w:r w:rsidRPr="002D43FF">
        <w:rPr>
          <w:rFonts w:ascii="Times New Roman" w:hAnsi="Times New Roman" w:cs="Times New Roman"/>
          <w:sz w:val="28"/>
        </w:rPr>
        <w:t>), які є складовою Всеукраїнської мережі реабілітаційних центрів «Recovery» (Фонд Віктора та Олени Пінчуків). Дослідження здійснювалося у спі</w:t>
      </w:r>
      <w:r w:rsidR="00EA078A">
        <w:rPr>
          <w:rFonts w:ascii="Times New Roman" w:hAnsi="Times New Roman" w:cs="Times New Roman"/>
          <w:sz w:val="28"/>
        </w:rPr>
        <w:t>в</w:t>
      </w:r>
      <w:r w:rsidRPr="002D43FF">
        <w:rPr>
          <w:rFonts w:ascii="Times New Roman" w:hAnsi="Times New Roman" w:cs="Times New Roman"/>
          <w:sz w:val="28"/>
        </w:rPr>
        <w:t>праці із Федерацією скандинавської ходьби України (</w:t>
      </w:r>
      <w:r w:rsidR="00B67C2F" w:rsidRPr="002D43FF">
        <w:rPr>
          <w:rFonts w:ascii="Times New Roman" w:hAnsi="Times New Roman" w:cs="Times New Roman"/>
          <w:sz w:val="28"/>
        </w:rPr>
        <w:t>президент</w:t>
      </w:r>
      <w:r w:rsidRPr="002D43FF">
        <w:rPr>
          <w:rFonts w:ascii="Times New Roman" w:hAnsi="Times New Roman" w:cs="Times New Roman"/>
          <w:sz w:val="28"/>
        </w:rPr>
        <w:t xml:space="preserve"> І</w:t>
      </w:r>
      <w:r w:rsidR="006C469B">
        <w:rPr>
          <w:rFonts w:ascii="Times New Roman" w:hAnsi="Times New Roman" w:cs="Times New Roman"/>
          <w:sz w:val="28"/>
        </w:rPr>
        <w:t>. Є</w:t>
      </w:r>
      <w:r>
        <w:rPr>
          <w:rFonts w:ascii="Times New Roman" w:hAnsi="Times New Roman" w:cs="Times New Roman"/>
          <w:sz w:val="28"/>
        </w:rPr>
        <w:t>фіменко</w:t>
      </w:r>
      <w:r w:rsidR="0045558C">
        <w:rPr>
          <w:rFonts w:ascii="Times New Roman" w:hAnsi="Times New Roman" w:cs="Times New Roman"/>
          <w:sz w:val="28"/>
        </w:rPr>
        <w:t>)</w:t>
      </w:r>
      <w:r w:rsidR="00692BF9">
        <w:rPr>
          <w:rFonts w:ascii="Times New Roman" w:hAnsi="Times New Roman" w:cs="Times New Roman"/>
          <w:sz w:val="28"/>
        </w:rPr>
        <w:t xml:space="preserve">, </w:t>
      </w:r>
      <w:r w:rsidR="00692BF9" w:rsidRPr="00692BF9">
        <w:rPr>
          <w:rFonts w:ascii="Times New Roman" w:hAnsi="Times New Roman" w:cs="Times New Roman"/>
          <w:sz w:val="28"/>
        </w:rPr>
        <w:t>Федерацією петанка України (президент</w:t>
      </w:r>
      <w:r w:rsidR="0045558C">
        <w:rPr>
          <w:rFonts w:ascii="Times New Roman" w:hAnsi="Times New Roman" w:cs="Times New Roman"/>
          <w:sz w:val="28"/>
        </w:rPr>
        <w:t xml:space="preserve">       </w:t>
      </w:r>
      <w:r w:rsidR="00692BF9" w:rsidRPr="00692BF9">
        <w:rPr>
          <w:rFonts w:ascii="Times New Roman" w:hAnsi="Times New Roman" w:cs="Times New Roman"/>
          <w:sz w:val="28"/>
        </w:rPr>
        <w:t xml:space="preserve"> Л.М. Литвин),</w:t>
      </w:r>
      <w:r w:rsidR="00692BF9">
        <w:rPr>
          <w:rFonts w:ascii="Times New Roman" w:hAnsi="Times New Roman" w:cs="Times New Roman"/>
          <w:sz w:val="28"/>
        </w:rPr>
        <w:t xml:space="preserve"> </w:t>
      </w:r>
      <w:r w:rsidR="00692BF9" w:rsidRPr="00692BF9">
        <w:rPr>
          <w:rFonts w:ascii="Times New Roman" w:hAnsi="Times New Roman" w:cs="Times New Roman"/>
          <w:sz w:val="28"/>
        </w:rPr>
        <w:t>ГС «Всеукраїнське фізкультурно-споротивне товариство «Національна Рада</w:t>
      </w:r>
      <w:r w:rsidR="00692BF9">
        <w:rPr>
          <w:rFonts w:ascii="Times New Roman" w:hAnsi="Times New Roman" w:cs="Times New Roman"/>
          <w:sz w:val="28"/>
        </w:rPr>
        <w:t xml:space="preserve"> </w:t>
      </w:r>
      <w:r w:rsidR="00692BF9" w:rsidRPr="00692BF9">
        <w:rPr>
          <w:rFonts w:ascii="Times New Roman" w:hAnsi="Times New Roman" w:cs="Times New Roman"/>
          <w:sz w:val="28"/>
        </w:rPr>
        <w:t>спортивної реабілітації захисників України» (голова В.В. Свириденко).</w:t>
      </w:r>
    </w:p>
    <w:p w14:paraId="4BD23663" w14:textId="1AEBF328" w:rsidR="000C4360" w:rsidRDefault="000C4360" w:rsidP="002D43FF">
      <w:pPr>
        <w:ind w:firstLine="567"/>
        <w:jc w:val="both"/>
        <w:rPr>
          <w:rFonts w:ascii="Times New Roman" w:hAnsi="Times New Roman" w:cs="Times New Roman"/>
          <w:sz w:val="28"/>
        </w:rPr>
      </w:pPr>
      <w:r w:rsidRPr="000C4360">
        <w:rPr>
          <w:rFonts w:ascii="Times New Roman" w:hAnsi="Times New Roman" w:cs="Times New Roman"/>
          <w:sz w:val="28"/>
        </w:rPr>
        <w:t>Об’єднані в групи військовослужбовці за типом отриманного поранення та за місцем перебування на лікуванні та реабілітації.</w:t>
      </w:r>
    </w:p>
    <w:p w14:paraId="7F8D7D14" w14:textId="44D8519B" w:rsidR="00407954" w:rsidRDefault="00407954" w:rsidP="00407954">
      <w:pPr>
        <w:ind w:firstLine="567"/>
        <w:jc w:val="both"/>
        <w:rPr>
          <w:rFonts w:ascii="Times New Roman" w:hAnsi="Times New Roman" w:cs="Times New Roman"/>
          <w:sz w:val="28"/>
        </w:rPr>
      </w:pPr>
      <w:r w:rsidRPr="00407954">
        <w:rPr>
          <w:rFonts w:ascii="Times New Roman" w:hAnsi="Times New Roman" w:cs="Times New Roman"/>
          <w:sz w:val="28"/>
        </w:rPr>
        <w:t>Дослідження тривало з травня 2023 до квітня 2024 року.</w:t>
      </w:r>
      <w:r>
        <w:rPr>
          <w:rFonts w:ascii="Times New Roman" w:hAnsi="Times New Roman" w:cs="Times New Roman"/>
          <w:sz w:val="28"/>
        </w:rPr>
        <w:t xml:space="preserve"> </w:t>
      </w:r>
      <w:r w:rsidRPr="00407954">
        <w:rPr>
          <w:rFonts w:ascii="Times New Roman" w:hAnsi="Times New Roman" w:cs="Times New Roman"/>
          <w:sz w:val="28"/>
        </w:rPr>
        <w:t>Кожен пацієнт перебував на реабілітації (довготривалий період реабілітації) під контролем фахівців 4 реабілітаційні цикли по 21 дню протягом 2023 р. –</w:t>
      </w:r>
      <w:r>
        <w:rPr>
          <w:rFonts w:ascii="Times New Roman" w:hAnsi="Times New Roman" w:cs="Times New Roman"/>
          <w:sz w:val="28"/>
        </w:rPr>
        <w:t xml:space="preserve"> </w:t>
      </w:r>
      <w:r w:rsidRPr="00407954">
        <w:rPr>
          <w:rFonts w:ascii="Times New Roman" w:hAnsi="Times New Roman" w:cs="Times New Roman"/>
          <w:sz w:val="28"/>
        </w:rPr>
        <w:t>на початковому етапі. На завершальному етапі 1 реабілітаційний цикл –</w:t>
      </w:r>
      <w:r>
        <w:rPr>
          <w:rFonts w:ascii="Times New Roman" w:hAnsi="Times New Roman" w:cs="Times New Roman"/>
          <w:sz w:val="28"/>
        </w:rPr>
        <w:t xml:space="preserve"> </w:t>
      </w:r>
      <w:r w:rsidRPr="00407954">
        <w:rPr>
          <w:rFonts w:ascii="Times New Roman" w:hAnsi="Times New Roman" w:cs="Times New Roman"/>
          <w:sz w:val="28"/>
        </w:rPr>
        <w:t>21 день на завершальному етапі дослідження 2024 року.</w:t>
      </w:r>
    </w:p>
    <w:p w14:paraId="45430329" w14:textId="4C436A99" w:rsidR="006835D4" w:rsidRPr="006835D4" w:rsidRDefault="006835D4" w:rsidP="006835D4">
      <w:pPr>
        <w:ind w:firstLine="567"/>
        <w:jc w:val="both"/>
        <w:rPr>
          <w:rFonts w:ascii="Times New Roman" w:hAnsi="Times New Roman" w:cs="Times New Roman"/>
          <w:sz w:val="28"/>
        </w:rPr>
      </w:pPr>
      <w:r w:rsidRPr="00B04976">
        <w:rPr>
          <w:rFonts w:ascii="Times New Roman" w:hAnsi="Times New Roman" w:cs="Times New Roman"/>
          <w:i/>
          <w:sz w:val="28"/>
        </w:rPr>
        <w:t>Післягострий реабілітаційний період</w:t>
      </w:r>
      <w:r w:rsidRPr="006835D4">
        <w:rPr>
          <w:rFonts w:ascii="Times New Roman" w:hAnsi="Times New Roman" w:cs="Times New Roman"/>
          <w:sz w:val="28"/>
        </w:rPr>
        <w:t xml:space="preserve"> починається з моменту, коли відповідно до клінічного протоколу за медичними показаннями особа не потребує цілодобового догляду лікаря-спеціаліста або при первинному діагностуванні стану здоров’я з хронічним перебігом після здійснення повного обсягу діагностичних заходів відповідно до клінічного протоколу та встановлення діагнозу захворювання (стану здоров’я), який є причиною або може призвести до обмеження повсякденного функціонування.</w:t>
      </w:r>
    </w:p>
    <w:p w14:paraId="39BF8BF0" w14:textId="075514DF" w:rsidR="006835D4" w:rsidRPr="00B67C2F" w:rsidRDefault="006835D4" w:rsidP="006835D4">
      <w:pPr>
        <w:ind w:firstLine="567"/>
        <w:jc w:val="both"/>
        <w:rPr>
          <w:rFonts w:ascii="Times New Roman" w:hAnsi="Times New Roman" w:cs="Times New Roman"/>
          <w:sz w:val="28"/>
        </w:rPr>
      </w:pPr>
      <w:r w:rsidRPr="00B04976">
        <w:rPr>
          <w:rFonts w:ascii="Times New Roman" w:hAnsi="Times New Roman" w:cs="Times New Roman"/>
          <w:i/>
          <w:sz w:val="28"/>
        </w:rPr>
        <w:t xml:space="preserve">Довготривалий реабілітаційний період </w:t>
      </w:r>
      <w:r w:rsidRPr="006835D4">
        <w:rPr>
          <w:rFonts w:ascii="Times New Roman" w:hAnsi="Times New Roman" w:cs="Times New Roman"/>
          <w:sz w:val="28"/>
        </w:rPr>
        <w:t>починається при виявленні обмеження повсякденного функціонування або стійкого обмеження життєдіяльності, або при хронічному перебігу хвороби, що прогресує та потребує реабілітації для досягнення та підтримки оптимального функціонування особи. Реабілітаційна допомога високого обсягу має надаватися періодично з метою підтримки оптимального функціонування особи.</w:t>
      </w:r>
    </w:p>
    <w:p w14:paraId="57932402" w14:textId="25CFF465" w:rsidR="002D43FF" w:rsidRDefault="00407954" w:rsidP="00407954">
      <w:pPr>
        <w:ind w:firstLine="567"/>
        <w:jc w:val="both"/>
        <w:rPr>
          <w:rFonts w:ascii="Times New Roman" w:hAnsi="Times New Roman" w:cs="Times New Roman"/>
          <w:sz w:val="28"/>
        </w:rPr>
      </w:pPr>
      <w:r w:rsidRPr="00407954">
        <w:rPr>
          <w:rFonts w:ascii="Times New Roman" w:hAnsi="Times New Roman" w:cs="Times New Roman"/>
          <w:sz w:val="28"/>
        </w:rPr>
        <w:lastRenderedPageBreak/>
        <w:t xml:space="preserve">В дослідженні приймали участь військовослужбовці, які мали </w:t>
      </w:r>
      <w:r w:rsidR="005875BA">
        <w:rPr>
          <w:rFonts w:ascii="Times New Roman" w:hAnsi="Times New Roman" w:cs="Times New Roman"/>
          <w:sz w:val="28"/>
        </w:rPr>
        <w:t xml:space="preserve">мінно-вибухові </w:t>
      </w:r>
      <w:r w:rsidRPr="00407954">
        <w:rPr>
          <w:rFonts w:ascii="Times New Roman" w:hAnsi="Times New Roman" w:cs="Times New Roman"/>
          <w:sz w:val="28"/>
        </w:rPr>
        <w:t>поранення нижніх кінцівок внаслідок участі в активних бойових діях після вторгнення рф на територію нашої держави</w:t>
      </w:r>
      <w:r w:rsidR="005875BA">
        <w:rPr>
          <w:rFonts w:ascii="Times New Roman" w:hAnsi="Times New Roman" w:cs="Times New Roman"/>
          <w:sz w:val="28"/>
        </w:rPr>
        <w:t>. Які призвели до ампутації частини гомілки із збереженням колінного суглобу</w:t>
      </w:r>
      <w:r w:rsidRPr="00407954">
        <w:rPr>
          <w:rFonts w:ascii="Times New Roman" w:hAnsi="Times New Roman" w:cs="Times New Roman"/>
          <w:sz w:val="28"/>
        </w:rPr>
        <w:t>. Військовослужбовці, які приймали участь в нашому дослідженні були представниками</w:t>
      </w:r>
      <w:r>
        <w:rPr>
          <w:rFonts w:ascii="Times New Roman" w:hAnsi="Times New Roman" w:cs="Times New Roman"/>
          <w:sz w:val="28"/>
        </w:rPr>
        <w:t xml:space="preserve"> </w:t>
      </w:r>
      <w:r w:rsidRPr="00407954">
        <w:rPr>
          <w:rFonts w:ascii="Times New Roman" w:hAnsi="Times New Roman" w:cs="Times New Roman"/>
          <w:sz w:val="28"/>
        </w:rPr>
        <w:t>25, 47, 63, 80, 92, 93, 95 бригад, представники батальонів «Азов» та 3-ї штурмової бригади, ССО</w:t>
      </w:r>
      <w:r>
        <w:rPr>
          <w:rFonts w:ascii="Times New Roman" w:hAnsi="Times New Roman" w:cs="Times New Roman"/>
          <w:sz w:val="28"/>
        </w:rPr>
        <w:t xml:space="preserve"> </w:t>
      </w:r>
      <w:r w:rsidR="00AB3747">
        <w:rPr>
          <w:rFonts w:ascii="Times New Roman" w:hAnsi="Times New Roman" w:cs="Times New Roman"/>
          <w:sz w:val="28"/>
        </w:rPr>
        <w:t>та ГУР МО</w:t>
      </w:r>
      <w:r w:rsidR="002D43FF" w:rsidRPr="002D43FF">
        <w:rPr>
          <w:rFonts w:ascii="Times New Roman" w:hAnsi="Times New Roman" w:cs="Times New Roman"/>
          <w:sz w:val="28"/>
        </w:rPr>
        <w:t>.</w:t>
      </w:r>
      <w:r>
        <w:rPr>
          <w:rFonts w:ascii="Times New Roman" w:hAnsi="Times New Roman" w:cs="Times New Roman"/>
          <w:sz w:val="28"/>
        </w:rPr>
        <w:t xml:space="preserve"> Всі абсолютно після проходження ВЛК, лікування та завершення реабілітації</w:t>
      </w:r>
      <w:r w:rsidR="00E962B2">
        <w:rPr>
          <w:rFonts w:ascii="Times New Roman" w:hAnsi="Times New Roman" w:cs="Times New Roman"/>
          <w:sz w:val="28"/>
        </w:rPr>
        <w:t xml:space="preserve">, протезування </w:t>
      </w:r>
      <w:r>
        <w:rPr>
          <w:rFonts w:ascii="Times New Roman" w:hAnsi="Times New Roman" w:cs="Times New Roman"/>
          <w:sz w:val="28"/>
        </w:rPr>
        <w:t>мають на меті повернутися до виконання служби в совїж підрозділи або суміжні – наскільки дозволить їх функційональний стан після завершення процесу відновлення після травми.</w:t>
      </w:r>
    </w:p>
    <w:p w14:paraId="059B24C2" w14:textId="19E57A53" w:rsidR="0008269F" w:rsidRDefault="00407954" w:rsidP="00E962B2">
      <w:pPr>
        <w:ind w:firstLine="567"/>
        <w:jc w:val="both"/>
        <w:rPr>
          <w:rFonts w:ascii="Times New Roman" w:hAnsi="Times New Roman" w:cs="Times New Roman"/>
          <w:sz w:val="28"/>
        </w:rPr>
      </w:pPr>
      <w:r w:rsidRPr="00407954">
        <w:rPr>
          <w:rFonts w:ascii="Times New Roman" w:hAnsi="Times New Roman" w:cs="Times New Roman"/>
          <w:sz w:val="28"/>
        </w:rPr>
        <w:t>Дослідження здійснювалося у співпраці із Федерацією скандинавської ходьби України (президент І. Єфіменко), Федерацією петанка України (президент Л.М. Литвин),</w:t>
      </w:r>
      <w:r>
        <w:rPr>
          <w:rFonts w:ascii="Times New Roman" w:hAnsi="Times New Roman" w:cs="Times New Roman"/>
          <w:sz w:val="28"/>
        </w:rPr>
        <w:t xml:space="preserve"> </w:t>
      </w:r>
      <w:r w:rsidRPr="00407954">
        <w:rPr>
          <w:rFonts w:ascii="Times New Roman" w:hAnsi="Times New Roman" w:cs="Times New Roman"/>
          <w:sz w:val="28"/>
        </w:rPr>
        <w:t>ГС «Всеукраїнське фізкультурно-споротивне товариство «Національна Рада</w:t>
      </w:r>
      <w:r>
        <w:rPr>
          <w:rFonts w:ascii="Times New Roman" w:hAnsi="Times New Roman" w:cs="Times New Roman"/>
          <w:sz w:val="28"/>
        </w:rPr>
        <w:t xml:space="preserve"> </w:t>
      </w:r>
      <w:r w:rsidRPr="00407954">
        <w:rPr>
          <w:rFonts w:ascii="Times New Roman" w:hAnsi="Times New Roman" w:cs="Times New Roman"/>
          <w:sz w:val="28"/>
        </w:rPr>
        <w:t>спортивної реабілітації захисників України» (голова В.В. Свириденко).</w:t>
      </w:r>
      <w:r w:rsidR="0008269F">
        <w:rPr>
          <w:rFonts w:ascii="Times New Roman" w:hAnsi="Times New Roman" w:cs="Times New Roman"/>
          <w:sz w:val="28"/>
        </w:rPr>
        <w:br w:type="page"/>
      </w:r>
    </w:p>
    <w:p w14:paraId="77306C22" w14:textId="0CCB03D9" w:rsidR="005039D0" w:rsidRPr="0008269F" w:rsidRDefault="0008269F" w:rsidP="0008269F">
      <w:pPr>
        <w:jc w:val="center"/>
        <w:rPr>
          <w:rFonts w:ascii="Times New Roman" w:hAnsi="Times New Roman" w:cs="Times New Roman"/>
          <w:b/>
          <w:sz w:val="28"/>
        </w:rPr>
      </w:pPr>
      <w:r w:rsidRPr="0008269F">
        <w:rPr>
          <w:rFonts w:ascii="Times New Roman" w:hAnsi="Times New Roman" w:cs="Times New Roman"/>
          <w:b/>
          <w:sz w:val="28"/>
        </w:rPr>
        <w:lastRenderedPageBreak/>
        <w:t>РОЗДІЛ 3</w:t>
      </w:r>
    </w:p>
    <w:p w14:paraId="635F426B" w14:textId="1BB78472" w:rsidR="0008269F" w:rsidRPr="0008269F" w:rsidRDefault="00E962B2" w:rsidP="00E962B2">
      <w:pPr>
        <w:jc w:val="center"/>
        <w:rPr>
          <w:rFonts w:ascii="Times New Roman" w:hAnsi="Times New Roman" w:cs="Times New Roman"/>
          <w:b/>
          <w:sz w:val="28"/>
        </w:rPr>
      </w:pPr>
      <w:r>
        <w:rPr>
          <w:rFonts w:ascii="Times New Roman" w:hAnsi="Times New Roman" w:cs="Times New Roman"/>
          <w:b/>
          <w:sz w:val="28"/>
        </w:rPr>
        <w:t xml:space="preserve">ОБГРУНТУВАННЯ </w:t>
      </w:r>
      <w:r w:rsidRPr="00E962B2">
        <w:rPr>
          <w:rFonts w:ascii="Times New Roman" w:hAnsi="Times New Roman" w:cs="Times New Roman"/>
          <w:b/>
          <w:sz w:val="28"/>
        </w:rPr>
        <w:t>МЕТОДИК</w:t>
      </w:r>
      <w:r>
        <w:rPr>
          <w:rFonts w:ascii="Times New Roman" w:hAnsi="Times New Roman" w:cs="Times New Roman"/>
          <w:b/>
          <w:sz w:val="28"/>
        </w:rPr>
        <w:t xml:space="preserve">И </w:t>
      </w:r>
      <w:r w:rsidRPr="00E962B2">
        <w:rPr>
          <w:rFonts w:ascii="Times New Roman" w:hAnsi="Times New Roman" w:cs="Times New Roman"/>
          <w:b/>
          <w:sz w:val="28"/>
        </w:rPr>
        <w:t>ВІДНОВЛЕННЯ ЗДОРОВ’Я ВІЙСЬКОВОСЛУЖБОВЦІВ</w:t>
      </w:r>
      <w:r>
        <w:rPr>
          <w:rFonts w:ascii="Times New Roman" w:hAnsi="Times New Roman" w:cs="Times New Roman"/>
          <w:b/>
          <w:sz w:val="28"/>
        </w:rPr>
        <w:t xml:space="preserve"> </w:t>
      </w:r>
      <w:r w:rsidRPr="00E962B2">
        <w:rPr>
          <w:rFonts w:ascii="Times New Roman" w:hAnsi="Times New Roman" w:cs="Times New Roman"/>
          <w:b/>
          <w:sz w:val="28"/>
        </w:rPr>
        <w:t>З ОБМЕЖЕННИМИ ФУНКЦІОНАЛЬНИМИ МОЖЛИВОСТЯМИ</w:t>
      </w:r>
      <w:r>
        <w:rPr>
          <w:rFonts w:ascii="Times New Roman" w:hAnsi="Times New Roman" w:cs="Times New Roman"/>
          <w:b/>
          <w:sz w:val="28"/>
        </w:rPr>
        <w:t xml:space="preserve"> </w:t>
      </w:r>
      <w:r w:rsidRPr="00E962B2">
        <w:rPr>
          <w:rFonts w:ascii="Times New Roman" w:hAnsi="Times New Roman" w:cs="Times New Roman"/>
          <w:b/>
          <w:sz w:val="28"/>
        </w:rPr>
        <w:t>НА ЗАНЯТТЯХ З ФІЗИЧНОЇ ПІДГОТОВКИ</w:t>
      </w:r>
      <w:r>
        <w:rPr>
          <w:rFonts w:ascii="Times New Roman" w:hAnsi="Times New Roman" w:cs="Times New Roman"/>
          <w:b/>
          <w:sz w:val="28"/>
        </w:rPr>
        <w:t xml:space="preserve"> </w:t>
      </w:r>
      <w:r w:rsidRPr="00E962B2">
        <w:rPr>
          <w:rFonts w:ascii="Times New Roman" w:hAnsi="Times New Roman" w:cs="Times New Roman"/>
          <w:b/>
          <w:sz w:val="28"/>
        </w:rPr>
        <w:t>ЗА ДОПОМОГОЮ СПОРТИВНИХ ТРЕНАЖЕРІВ КАРДІОГРУПИ</w:t>
      </w:r>
      <w:r>
        <w:rPr>
          <w:rFonts w:ascii="Times New Roman" w:hAnsi="Times New Roman" w:cs="Times New Roman"/>
          <w:b/>
          <w:sz w:val="28"/>
        </w:rPr>
        <w:t>. ОЦІНКА ЕФЕКТИВНОСТІ.</w:t>
      </w:r>
    </w:p>
    <w:p w14:paraId="1E2ADF1B" w14:textId="6DBDD0F8" w:rsidR="0008269F" w:rsidRPr="00F02A9A" w:rsidRDefault="0008269F" w:rsidP="0008269F">
      <w:pPr>
        <w:ind w:firstLine="567"/>
        <w:jc w:val="both"/>
        <w:rPr>
          <w:rFonts w:ascii="Times New Roman" w:hAnsi="Times New Roman" w:cs="Times New Roman"/>
          <w:sz w:val="20"/>
        </w:rPr>
      </w:pPr>
    </w:p>
    <w:p w14:paraId="2606A2D8" w14:textId="6E5162F7" w:rsidR="0008269F" w:rsidRDefault="00FD4953" w:rsidP="0008269F">
      <w:pPr>
        <w:ind w:firstLine="567"/>
        <w:jc w:val="both"/>
        <w:rPr>
          <w:rFonts w:ascii="Times New Roman" w:hAnsi="Times New Roman" w:cs="Times New Roman"/>
          <w:sz w:val="28"/>
        </w:rPr>
      </w:pPr>
      <w:r>
        <w:rPr>
          <w:rFonts w:ascii="Times New Roman" w:hAnsi="Times New Roman" w:cs="Times New Roman"/>
          <w:sz w:val="28"/>
        </w:rPr>
        <w:t xml:space="preserve">В даному розліді дослідження висвітлено характеристику та особливості програми фізкультурно-спортивної реабілітації для військовослужбовців із ампутаційними ушкодженнями внаслідок участі в бойових діях із використанням засобів оздоровчої ходьби та прискореного пересування; подано дані експериментальної частини дослідження щодо ефективності впровадження програми ФСР військовослужбовців із ампутаційними ушкодженнями гомілки внаслідок мінно-вибухової травми; сформовані рекомендації військовослужбовцями щодо відновлення </w:t>
      </w:r>
      <w:r w:rsidR="001A3A83">
        <w:rPr>
          <w:rFonts w:ascii="Times New Roman" w:hAnsi="Times New Roman" w:cs="Times New Roman"/>
          <w:sz w:val="28"/>
        </w:rPr>
        <w:t>патерну ходи людини; розроблено відповідну мультимедійну наочність (представлено в цьому розділі та додатках).</w:t>
      </w:r>
    </w:p>
    <w:p w14:paraId="20AAF00D" w14:textId="77777777" w:rsidR="006A0DFC" w:rsidRPr="00F02A9A" w:rsidRDefault="006A0DFC" w:rsidP="0008269F">
      <w:pPr>
        <w:ind w:firstLine="567"/>
        <w:jc w:val="both"/>
        <w:rPr>
          <w:rFonts w:ascii="Times New Roman" w:hAnsi="Times New Roman" w:cs="Times New Roman"/>
          <w:sz w:val="20"/>
        </w:rPr>
      </w:pPr>
    </w:p>
    <w:p w14:paraId="4F493682" w14:textId="4EC2EDA2" w:rsidR="0008269F" w:rsidRPr="008D7344" w:rsidRDefault="0008269F" w:rsidP="0008269F">
      <w:pPr>
        <w:ind w:firstLine="567"/>
        <w:jc w:val="both"/>
        <w:rPr>
          <w:rFonts w:ascii="Times New Roman" w:hAnsi="Times New Roman" w:cs="Times New Roman"/>
          <w:b/>
          <w:sz w:val="28"/>
        </w:rPr>
      </w:pPr>
      <w:r w:rsidRPr="0008269F">
        <w:rPr>
          <w:rFonts w:ascii="Times New Roman" w:hAnsi="Times New Roman" w:cs="Times New Roman"/>
          <w:b/>
          <w:sz w:val="28"/>
        </w:rPr>
        <w:t>3.1</w:t>
      </w:r>
      <w:r w:rsidR="009B4793">
        <w:rPr>
          <w:rFonts w:ascii="Times New Roman" w:hAnsi="Times New Roman" w:cs="Times New Roman"/>
          <w:b/>
          <w:sz w:val="28"/>
        </w:rPr>
        <w:t xml:space="preserve"> </w:t>
      </w:r>
      <w:r w:rsidR="009C10DE">
        <w:rPr>
          <w:rFonts w:ascii="Times New Roman" w:hAnsi="Times New Roman" w:cs="Times New Roman"/>
          <w:b/>
          <w:sz w:val="28"/>
        </w:rPr>
        <w:t xml:space="preserve">Характеристика </w:t>
      </w:r>
      <w:r w:rsidR="008D7344">
        <w:rPr>
          <w:rFonts w:ascii="Times New Roman" w:hAnsi="Times New Roman" w:cs="Times New Roman"/>
          <w:b/>
          <w:sz w:val="28"/>
        </w:rPr>
        <w:t xml:space="preserve">авторської </w:t>
      </w:r>
      <w:r w:rsidR="009C10DE">
        <w:rPr>
          <w:rFonts w:ascii="Times New Roman" w:hAnsi="Times New Roman" w:cs="Times New Roman"/>
          <w:b/>
          <w:sz w:val="28"/>
        </w:rPr>
        <w:t>програми фізкультурно-спортивної реабілітації</w:t>
      </w:r>
      <w:r w:rsidR="008D7344">
        <w:rPr>
          <w:rFonts w:ascii="Times New Roman" w:hAnsi="Times New Roman" w:cs="Times New Roman"/>
          <w:b/>
          <w:sz w:val="28"/>
        </w:rPr>
        <w:t xml:space="preserve">, яка впроваджена </w:t>
      </w:r>
      <w:r w:rsidR="009C10DE">
        <w:rPr>
          <w:rFonts w:ascii="Times New Roman" w:hAnsi="Times New Roman" w:cs="Times New Roman"/>
          <w:b/>
          <w:sz w:val="28"/>
        </w:rPr>
        <w:t xml:space="preserve">в мережі </w:t>
      </w:r>
      <w:r w:rsidR="009C10DE" w:rsidRPr="008D7344">
        <w:rPr>
          <w:rFonts w:ascii="Times New Roman" w:hAnsi="Times New Roman" w:cs="Times New Roman"/>
          <w:b/>
          <w:sz w:val="28"/>
        </w:rPr>
        <w:t>«</w:t>
      </w:r>
      <w:r w:rsidR="009C10DE">
        <w:rPr>
          <w:rFonts w:ascii="Times New Roman" w:hAnsi="Times New Roman" w:cs="Times New Roman"/>
          <w:b/>
          <w:sz w:val="28"/>
          <w:lang w:val="en-US"/>
        </w:rPr>
        <w:t>Recovery</w:t>
      </w:r>
      <w:r w:rsidR="009C10DE" w:rsidRPr="008D7344">
        <w:rPr>
          <w:rFonts w:ascii="Times New Roman" w:hAnsi="Times New Roman" w:cs="Times New Roman"/>
          <w:b/>
          <w:sz w:val="28"/>
        </w:rPr>
        <w:t>»</w:t>
      </w:r>
      <w:r w:rsidR="008D7344" w:rsidRPr="008D7344">
        <w:rPr>
          <w:rFonts w:ascii="Times New Roman" w:hAnsi="Times New Roman" w:cs="Times New Roman"/>
          <w:b/>
          <w:sz w:val="28"/>
        </w:rPr>
        <w:t xml:space="preserve"> для військовослужбовців із ампутацією гомілки</w:t>
      </w:r>
      <w:r w:rsidR="0012041E">
        <w:rPr>
          <w:rFonts w:ascii="Times New Roman" w:hAnsi="Times New Roman" w:cs="Times New Roman"/>
          <w:b/>
          <w:sz w:val="28"/>
        </w:rPr>
        <w:t xml:space="preserve"> із збереженням колінного суглобу</w:t>
      </w:r>
    </w:p>
    <w:p w14:paraId="4E03E4B2" w14:textId="7BCA8BB8" w:rsidR="00F02A9A" w:rsidRDefault="00074E7C" w:rsidP="00074E7C">
      <w:pPr>
        <w:ind w:firstLine="567"/>
        <w:jc w:val="both"/>
        <w:rPr>
          <w:rFonts w:ascii="Times New Roman" w:hAnsi="Times New Roman" w:cs="Times New Roman"/>
          <w:sz w:val="28"/>
        </w:rPr>
      </w:pPr>
      <w:r w:rsidRPr="00074E7C">
        <w:rPr>
          <w:rFonts w:ascii="Times New Roman" w:hAnsi="Times New Roman" w:cs="Times New Roman"/>
          <w:sz w:val="28"/>
        </w:rPr>
        <w:t xml:space="preserve">RECOVERY </w:t>
      </w:r>
      <w:r w:rsidR="00C60471">
        <w:rPr>
          <w:rFonts w:ascii="Times New Roman" w:hAnsi="Times New Roman" w:cs="Times New Roman"/>
          <w:sz w:val="28"/>
        </w:rPr>
        <w:t xml:space="preserve">є з позицій сьогодення </w:t>
      </w:r>
      <w:r w:rsidRPr="00074E7C">
        <w:rPr>
          <w:rFonts w:ascii="Times New Roman" w:hAnsi="Times New Roman" w:cs="Times New Roman"/>
          <w:sz w:val="28"/>
        </w:rPr>
        <w:t>найбільш</w:t>
      </w:r>
      <w:r w:rsidR="00C60471">
        <w:rPr>
          <w:rFonts w:ascii="Times New Roman" w:hAnsi="Times New Roman" w:cs="Times New Roman"/>
          <w:sz w:val="28"/>
        </w:rPr>
        <w:t xml:space="preserve">ою </w:t>
      </w:r>
      <w:r w:rsidRPr="00074E7C">
        <w:rPr>
          <w:rFonts w:ascii="Times New Roman" w:hAnsi="Times New Roman" w:cs="Times New Roman"/>
          <w:sz w:val="28"/>
        </w:rPr>
        <w:t>національн</w:t>
      </w:r>
      <w:r w:rsidR="00C60471">
        <w:rPr>
          <w:rFonts w:ascii="Times New Roman" w:hAnsi="Times New Roman" w:cs="Times New Roman"/>
          <w:sz w:val="28"/>
        </w:rPr>
        <w:t xml:space="preserve">ою мережею </w:t>
      </w:r>
      <w:r w:rsidRPr="00074E7C">
        <w:rPr>
          <w:rFonts w:ascii="Times New Roman" w:hAnsi="Times New Roman" w:cs="Times New Roman"/>
          <w:sz w:val="28"/>
        </w:rPr>
        <w:t>реабілітаційних центрів для поранених військових. Проєкт засн</w:t>
      </w:r>
      <w:r w:rsidR="00C60471">
        <w:rPr>
          <w:rFonts w:ascii="Times New Roman" w:hAnsi="Times New Roman" w:cs="Times New Roman"/>
          <w:sz w:val="28"/>
        </w:rPr>
        <w:t xml:space="preserve">ований </w:t>
      </w:r>
      <w:r w:rsidRPr="00074E7C">
        <w:rPr>
          <w:rFonts w:ascii="Times New Roman" w:hAnsi="Times New Roman" w:cs="Times New Roman"/>
          <w:sz w:val="28"/>
        </w:rPr>
        <w:t>Віктор</w:t>
      </w:r>
      <w:r w:rsidR="00C60471">
        <w:rPr>
          <w:rFonts w:ascii="Times New Roman" w:hAnsi="Times New Roman" w:cs="Times New Roman"/>
          <w:sz w:val="28"/>
        </w:rPr>
        <w:t xml:space="preserve">ом </w:t>
      </w:r>
      <w:r w:rsidRPr="00074E7C">
        <w:rPr>
          <w:rFonts w:ascii="Times New Roman" w:hAnsi="Times New Roman" w:cs="Times New Roman"/>
          <w:sz w:val="28"/>
        </w:rPr>
        <w:t>та Олен</w:t>
      </w:r>
      <w:r w:rsidR="00C60471">
        <w:rPr>
          <w:rFonts w:ascii="Times New Roman" w:hAnsi="Times New Roman" w:cs="Times New Roman"/>
          <w:sz w:val="28"/>
        </w:rPr>
        <w:t>ою Пінчуками</w:t>
      </w:r>
      <w:r w:rsidRPr="00074E7C">
        <w:rPr>
          <w:rFonts w:ascii="Times New Roman" w:hAnsi="Times New Roman" w:cs="Times New Roman"/>
          <w:sz w:val="28"/>
        </w:rPr>
        <w:t xml:space="preserve"> задля допомоги Силам безпеки й оборони України</w:t>
      </w:r>
      <w:r w:rsidR="00C60471" w:rsidRPr="00C60471">
        <w:rPr>
          <w:rFonts w:ascii="Times New Roman" w:hAnsi="Times New Roman" w:cs="Times New Roman"/>
          <w:sz w:val="28"/>
        </w:rPr>
        <w:t xml:space="preserve"> [</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_Ref167026278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108</w:t>
      </w:r>
      <w:r w:rsidR="00263B2B">
        <w:rPr>
          <w:rFonts w:ascii="Times New Roman" w:hAnsi="Times New Roman" w:cs="Times New Roman"/>
          <w:sz w:val="28"/>
        </w:rPr>
        <w:fldChar w:fldCharType="end"/>
      </w:r>
      <w:r w:rsidR="00C60471" w:rsidRPr="00C60471">
        <w:rPr>
          <w:rFonts w:ascii="Times New Roman" w:hAnsi="Times New Roman" w:cs="Times New Roman"/>
          <w:sz w:val="28"/>
        </w:rPr>
        <w:t>]</w:t>
      </w:r>
      <w:r w:rsidRPr="00074E7C">
        <w:rPr>
          <w:rFonts w:ascii="Times New Roman" w:hAnsi="Times New Roman" w:cs="Times New Roman"/>
          <w:sz w:val="28"/>
        </w:rPr>
        <w:t>.</w:t>
      </w:r>
      <w:r w:rsidR="00C60471" w:rsidRPr="00C60471">
        <w:rPr>
          <w:rFonts w:ascii="Times New Roman" w:hAnsi="Times New Roman" w:cs="Times New Roman"/>
          <w:sz w:val="28"/>
        </w:rPr>
        <w:t xml:space="preserve"> </w:t>
      </w:r>
      <w:r w:rsidRPr="00074E7C">
        <w:rPr>
          <w:rFonts w:ascii="Times New Roman" w:hAnsi="Times New Roman" w:cs="Times New Roman"/>
          <w:sz w:val="28"/>
        </w:rPr>
        <w:t>Ключов</w:t>
      </w:r>
      <w:r w:rsidR="00C60471">
        <w:rPr>
          <w:rFonts w:ascii="Times New Roman" w:hAnsi="Times New Roman" w:cs="Times New Roman"/>
          <w:sz w:val="28"/>
        </w:rPr>
        <w:t xml:space="preserve">і </w:t>
      </w:r>
      <w:r w:rsidRPr="00074E7C">
        <w:rPr>
          <w:rFonts w:ascii="Times New Roman" w:hAnsi="Times New Roman" w:cs="Times New Roman"/>
          <w:sz w:val="28"/>
        </w:rPr>
        <w:t>напрямк</w:t>
      </w:r>
      <w:r w:rsidR="00C60471">
        <w:rPr>
          <w:rFonts w:ascii="Times New Roman" w:hAnsi="Times New Roman" w:cs="Times New Roman"/>
          <w:sz w:val="28"/>
        </w:rPr>
        <w:t>и</w:t>
      </w:r>
      <w:r w:rsidRPr="00074E7C">
        <w:rPr>
          <w:rFonts w:ascii="Times New Roman" w:hAnsi="Times New Roman" w:cs="Times New Roman"/>
          <w:sz w:val="28"/>
        </w:rPr>
        <w:t xml:space="preserve"> роботи</w:t>
      </w:r>
      <w:r w:rsidR="00C60471">
        <w:rPr>
          <w:rFonts w:ascii="Times New Roman" w:hAnsi="Times New Roman" w:cs="Times New Roman"/>
          <w:sz w:val="28"/>
        </w:rPr>
        <w:t xml:space="preserve"> мережі центрів «</w:t>
      </w:r>
      <w:r w:rsidR="00C60471">
        <w:rPr>
          <w:rFonts w:ascii="Times New Roman" w:hAnsi="Times New Roman" w:cs="Times New Roman"/>
          <w:sz w:val="28"/>
          <w:lang w:val="en-US"/>
        </w:rPr>
        <w:t>Recovery</w:t>
      </w:r>
      <w:r w:rsidR="00C60471">
        <w:rPr>
          <w:rFonts w:ascii="Times New Roman" w:hAnsi="Times New Roman" w:cs="Times New Roman"/>
          <w:sz w:val="28"/>
        </w:rPr>
        <w:t>»</w:t>
      </w:r>
      <w:r w:rsidR="00C60471" w:rsidRPr="00C60471">
        <w:rPr>
          <w:rFonts w:ascii="Times New Roman" w:hAnsi="Times New Roman" w:cs="Times New Roman"/>
          <w:sz w:val="28"/>
        </w:rPr>
        <w:t xml:space="preserve"> </w:t>
      </w:r>
      <w:r w:rsidR="00C60471">
        <w:rPr>
          <w:rFonts w:ascii="Times New Roman" w:hAnsi="Times New Roman" w:cs="Times New Roman"/>
          <w:sz w:val="28"/>
        </w:rPr>
        <w:t>полягає в наступному</w:t>
      </w:r>
      <w:r w:rsidRPr="00074E7C">
        <w:rPr>
          <w:rFonts w:ascii="Times New Roman" w:hAnsi="Times New Roman" w:cs="Times New Roman"/>
          <w:sz w:val="28"/>
        </w:rPr>
        <w:t>:</w:t>
      </w:r>
      <w:r w:rsidR="00C60471">
        <w:rPr>
          <w:rFonts w:ascii="Times New Roman" w:hAnsi="Times New Roman" w:cs="Times New Roman"/>
          <w:sz w:val="28"/>
        </w:rPr>
        <w:br/>
        <w:t xml:space="preserve">1) </w:t>
      </w:r>
      <w:r w:rsidRPr="00074E7C">
        <w:rPr>
          <w:rFonts w:ascii="Times New Roman" w:hAnsi="Times New Roman" w:cs="Times New Roman"/>
          <w:sz w:val="28"/>
        </w:rPr>
        <w:t>Створення національної мережі реабілітаційних центрів для поранених військових;</w:t>
      </w:r>
      <w:r w:rsidR="00C60471">
        <w:rPr>
          <w:rFonts w:ascii="Times New Roman" w:hAnsi="Times New Roman" w:cs="Times New Roman"/>
          <w:sz w:val="28"/>
        </w:rPr>
        <w:t xml:space="preserve"> 2) </w:t>
      </w:r>
      <w:r w:rsidRPr="00074E7C">
        <w:rPr>
          <w:rFonts w:ascii="Times New Roman" w:hAnsi="Times New Roman" w:cs="Times New Roman"/>
          <w:sz w:val="28"/>
        </w:rPr>
        <w:t>Відправлення важкопоранених військових за кордон на складне протезування;</w:t>
      </w:r>
      <w:r w:rsidR="00C60471">
        <w:rPr>
          <w:rFonts w:ascii="Times New Roman" w:hAnsi="Times New Roman" w:cs="Times New Roman"/>
          <w:sz w:val="28"/>
        </w:rPr>
        <w:t xml:space="preserve"> 3) </w:t>
      </w:r>
      <w:r w:rsidRPr="00074E7C">
        <w:rPr>
          <w:rFonts w:ascii="Times New Roman" w:hAnsi="Times New Roman" w:cs="Times New Roman"/>
          <w:sz w:val="28"/>
        </w:rPr>
        <w:t>Освітні програми світового рівня для мультидисциплінарних реабілітаційних команд</w:t>
      </w:r>
      <w:r w:rsidR="00C60471">
        <w:rPr>
          <w:rFonts w:ascii="Times New Roman" w:hAnsi="Times New Roman" w:cs="Times New Roman"/>
          <w:sz w:val="28"/>
        </w:rPr>
        <w:t xml:space="preserve"> </w:t>
      </w:r>
      <w:r w:rsidR="00C60471" w:rsidRPr="00C60471">
        <w:rPr>
          <w:rFonts w:ascii="Times New Roman" w:hAnsi="Times New Roman" w:cs="Times New Roman"/>
          <w:sz w:val="28"/>
        </w:rPr>
        <w:t>[</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_Ref167026278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108</w:t>
      </w:r>
      <w:r w:rsidR="00263B2B">
        <w:rPr>
          <w:rFonts w:ascii="Times New Roman" w:hAnsi="Times New Roman" w:cs="Times New Roman"/>
          <w:sz w:val="28"/>
        </w:rPr>
        <w:fldChar w:fldCharType="end"/>
      </w:r>
      <w:r w:rsidR="00C60471" w:rsidRPr="00C60471">
        <w:rPr>
          <w:rFonts w:ascii="Times New Roman" w:hAnsi="Times New Roman" w:cs="Times New Roman"/>
          <w:sz w:val="28"/>
        </w:rPr>
        <w:t>]</w:t>
      </w:r>
      <w:r w:rsidRPr="00074E7C">
        <w:rPr>
          <w:rFonts w:ascii="Times New Roman" w:hAnsi="Times New Roman" w:cs="Times New Roman"/>
          <w:sz w:val="28"/>
        </w:rPr>
        <w:t>.</w:t>
      </w:r>
      <w:r w:rsidR="00C60471" w:rsidRPr="00C60471">
        <w:rPr>
          <w:rFonts w:ascii="Times New Roman" w:hAnsi="Times New Roman" w:cs="Times New Roman"/>
          <w:sz w:val="28"/>
        </w:rPr>
        <w:t xml:space="preserve"> </w:t>
      </w:r>
      <w:r w:rsidR="00C60471">
        <w:rPr>
          <w:rFonts w:ascii="Times New Roman" w:hAnsi="Times New Roman" w:cs="Times New Roman"/>
          <w:sz w:val="28"/>
        </w:rPr>
        <w:t xml:space="preserve">На сьогодні вже працюють </w:t>
      </w:r>
      <w:r w:rsidRPr="00074E7C">
        <w:rPr>
          <w:rFonts w:ascii="Times New Roman" w:hAnsi="Times New Roman" w:cs="Times New Roman"/>
          <w:sz w:val="28"/>
        </w:rPr>
        <w:t>12 реабілітаційних центрів</w:t>
      </w:r>
      <w:r w:rsidR="00C60471">
        <w:rPr>
          <w:rFonts w:ascii="Times New Roman" w:hAnsi="Times New Roman" w:cs="Times New Roman"/>
          <w:sz w:val="28"/>
        </w:rPr>
        <w:t xml:space="preserve">, які надають безоплатні </w:t>
      </w:r>
      <w:r w:rsidRPr="00074E7C">
        <w:rPr>
          <w:rFonts w:ascii="Times New Roman" w:hAnsi="Times New Roman" w:cs="Times New Roman"/>
          <w:sz w:val="28"/>
        </w:rPr>
        <w:t>послуги в Києві, Львові, Рівному, Полтаві, Вінниці, Черкасах, Хмельницькому, Одесі (</w:t>
      </w:r>
      <w:r w:rsidR="00C60471">
        <w:rPr>
          <w:rFonts w:ascii="Times New Roman" w:hAnsi="Times New Roman" w:cs="Times New Roman"/>
          <w:sz w:val="28"/>
        </w:rPr>
        <w:t xml:space="preserve">2 об’єкти), </w:t>
      </w:r>
      <w:r w:rsidRPr="00074E7C">
        <w:rPr>
          <w:rFonts w:ascii="Times New Roman" w:hAnsi="Times New Roman" w:cs="Times New Roman"/>
          <w:sz w:val="28"/>
        </w:rPr>
        <w:t>на Дніпровщині</w:t>
      </w:r>
      <w:r w:rsidR="00C60471">
        <w:rPr>
          <w:rFonts w:ascii="Times New Roman" w:hAnsi="Times New Roman" w:cs="Times New Roman"/>
          <w:sz w:val="28"/>
        </w:rPr>
        <w:br/>
      </w:r>
      <w:r w:rsidRPr="00074E7C">
        <w:rPr>
          <w:rFonts w:ascii="Times New Roman" w:hAnsi="Times New Roman" w:cs="Times New Roman"/>
          <w:sz w:val="28"/>
        </w:rPr>
        <w:t>(</w:t>
      </w:r>
      <w:r w:rsidR="00C60471">
        <w:rPr>
          <w:rFonts w:ascii="Times New Roman" w:hAnsi="Times New Roman" w:cs="Times New Roman"/>
          <w:sz w:val="28"/>
        </w:rPr>
        <w:t>3 об’єкти</w:t>
      </w:r>
      <w:r w:rsidRPr="00074E7C">
        <w:rPr>
          <w:rFonts w:ascii="Times New Roman" w:hAnsi="Times New Roman" w:cs="Times New Roman"/>
          <w:sz w:val="28"/>
        </w:rPr>
        <w:t xml:space="preserve">). </w:t>
      </w:r>
      <w:r w:rsidR="00C60471">
        <w:rPr>
          <w:rFonts w:ascii="Times New Roman" w:hAnsi="Times New Roman" w:cs="Times New Roman"/>
          <w:sz w:val="28"/>
        </w:rPr>
        <w:t>Мапу подано нами рисунку 3.1.</w:t>
      </w:r>
      <w:r w:rsidR="00C60471" w:rsidRPr="00C60471">
        <w:rPr>
          <w:rFonts w:ascii="Times New Roman" w:hAnsi="Times New Roman" w:cs="Times New Roman"/>
          <w:sz w:val="28"/>
        </w:rPr>
        <w:t xml:space="preserve"> </w:t>
      </w:r>
      <w:r w:rsidR="00C60471" w:rsidRPr="00074E7C">
        <w:rPr>
          <w:rFonts w:ascii="Times New Roman" w:hAnsi="Times New Roman" w:cs="Times New Roman"/>
          <w:sz w:val="28"/>
        </w:rPr>
        <w:t xml:space="preserve">Це найбільша мережа </w:t>
      </w:r>
      <w:r w:rsidR="00C60471">
        <w:rPr>
          <w:rFonts w:ascii="Times New Roman" w:hAnsi="Times New Roman" w:cs="Times New Roman"/>
          <w:sz w:val="28"/>
        </w:rPr>
        <w:t xml:space="preserve">інноваційних </w:t>
      </w:r>
      <w:r w:rsidR="00C60471" w:rsidRPr="00074E7C">
        <w:rPr>
          <w:rFonts w:ascii="Times New Roman" w:hAnsi="Times New Roman" w:cs="Times New Roman"/>
          <w:sz w:val="28"/>
        </w:rPr>
        <w:lastRenderedPageBreak/>
        <w:t>реабілітаційних центрів для військових в Україні.</w:t>
      </w:r>
      <w:r w:rsidR="00C60471">
        <w:rPr>
          <w:rFonts w:ascii="Times New Roman" w:hAnsi="Times New Roman" w:cs="Times New Roman"/>
          <w:sz w:val="28"/>
        </w:rPr>
        <w:t xml:space="preserve"> За час роботи мережі центрів </w:t>
      </w:r>
      <w:r w:rsidR="00F02A9A" w:rsidRPr="00074E7C">
        <w:rPr>
          <w:rFonts w:ascii="Times New Roman" w:hAnsi="Times New Roman" w:cs="Times New Roman"/>
          <w:sz w:val="28"/>
        </w:rPr>
        <w:t>понад 9000 пацієнтів</w:t>
      </w:r>
      <w:r w:rsidR="00F02A9A">
        <w:rPr>
          <w:rFonts w:ascii="Times New Roman" w:hAnsi="Times New Roman" w:cs="Times New Roman"/>
          <w:sz w:val="28"/>
        </w:rPr>
        <w:t xml:space="preserve"> </w:t>
      </w:r>
      <w:r w:rsidR="00C60471">
        <w:rPr>
          <w:rFonts w:ascii="Times New Roman" w:hAnsi="Times New Roman" w:cs="Times New Roman"/>
          <w:sz w:val="28"/>
        </w:rPr>
        <w:t xml:space="preserve">отримали </w:t>
      </w:r>
      <w:r w:rsidR="00C60471" w:rsidRPr="00074E7C">
        <w:rPr>
          <w:rFonts w:ascii="Times New Roman" w:hAnsi="Times New Roman" w:cs="Times New Roman"/>
          <w:sz w:val="28"/>
        </w:rPr>
        <w:t>безоплатну та якісну реабілітаційну допомогу.</w:t>
      </w:r>
    </w:p>
    <w:p w14:paraId="4400409A" w14:textId="382F40D6" w:rsidR="00074E7C" w:rsidRDefault="00F02A9A" w:rsidP="00074E7C">
      <w:pPr>
        <w:ind w:firstLine="567"/>
        <w:jc w:val="both"/>
        <w:rPr>
          <w:rFonts w:ascii="Times New Roman" w:hAnsi="Times New Roman" w:cs="Times New Roman"/>
          <w:sz w:val="28"/>
        </w:rPr>
      </w:pPr>
      <w:r w:rsidRPr="00074E7C">
        <w:rPr>
          <w:rFonts w:ascii="Times New Roman" w:hAnsi="Times New Roman" w:cs="Times New Roman"/>
          <w:sz w:val="28"/>
        </w:rPr>
        <w:t>Зали центрів облаштовано за світовими стандартами інклюзивності й технологічності</w:t>
      </w:r>
      <w:r>
        <w:rPr>
          <w:rFonts w:ascii="Times New Roman" w:hAnsi="Times New Roman" w:cs="Times New Roman"/>
          <w:sz w:val="28"/>
        </w:rPr>
        <w:t xml:space="preserve"> (</w:t>
      </w:r>
      <w:r w:rsidRPr="00263B2B">
        <w:rPr>
          <w:rFonts w:ascii="Times New Roman" w:hAnsi="Times New Roman" w:cs="Times New Roman"/>
          <w:i/>
          <w:sz w:val="28"/>
        </w:rPr>
        <w:t>рис. 3.2</w:t>
      </w:r>
      <w:r>
        <w:rPr>
          <w:rFonts w:ascii="Times New Roman" w:hAnsi="Times New Roman" w:cs="Times New Roman"/>
          <w:sz w:val="28"/>
        </w:rPr>
        <w:t>)</w:t>
      </w:r>
      <w:r w:rsidRPr="00074E7C">
        <w:rPr>
          <w:rFonts w:ascii="Times New Roman" w:hAnsi="Times New Roman" w:cs="Times New Roman"/>
          <w:sz w:val="28"/>
        </w:rPr>
        <w:t xml:space="preserve">. Кабінети фізичної реабілітації оснащено обладнанням із віртуальною реальністю, яке забезпечує зворотний зв’язок із пацієнтом. Комплекс тренажерів </w:t>
      </w:r>
      <w:r>
        <w:rPr>
          <w:rFonts w:ascii="Times New Roman" w:hAnsi="Times New Roman" w:cs="Times New Roman"/>
          <w:sz w:val="28"/>
        </w:rPr>
        <w:t xml:space="preserve">та інноваційних </w:t>
      </w:r>
      <w:r w:rsidRPr="00074E7C">
        <w:rPr>
          <w:rFonts w:ascii="Times New Roman" w:hAnsi="Times New Roman" w:cs="Times New Roman"/>
          <w:sz w:val="28"/>
        </w:rPr>
        <w:t>апаратів для реабілітації покриває весь спектр можливих функціональних порушень (</w:t>
      </w:r>
      <w:r>
        <w:rPr>
          <w:rFonts w:ascii="Times New Roman" w:hAnsi="Times New Roman" w:cs="Times New Roman"/>
          <w:sz w:val="28"/>
        </w:rPr>
        <w:t xml:space="preserve">особливо </w:t>
      </w:r>
      <w:r w:rsidRPr="00074E7C">
        <w:rPr>
          <w:rFonts w:ascii="Times New Roman" w:hAnsi="Times New Roman" w:cs="Times New Roman"/>
          <w:sz w:val="28"/>
        </w:rPr>
        <w:t>отриманих унаслідок мінно-вибухових травм)</w:t>
      </w:r>
      <w:r>
        <w:rPr>
          <w:rFonts w:ascii="Times New Roman" w:hAnsi="Times New Roman" w:cs="Times New Roman"/>
          <w:sz w:val="28"/>
        </w:rPr>
        <w:t>, допомагаючи н</w:t>
      </w:r>
      <w:r w:rsidRPr="00074E7C">
        <w:rPr>
          <w:rFonts w:ascii="Times New Roman" w:hAnsi="Times New Roman" w:cs="Times New Roman"/>
          <w:sz w:val="28"/>
        </w:rPr>
        <w:t>а високому технологічному рівні допомагає відновлювати поранених</w:t>
      </w:r>
      <w:r>
        <w:rPr>
          <w:rFonts w:ascii="Times New Roman" w:hAnsi="Times New Roman" w:cs="Times New Roman"/>
          <w:sz w:val="28"/>
        </w:rPr>
        <w:t xml:space="preserve"> військовослужбовців ЗСУ</w:t>
      </w:r>
      <w:r w:rsidR="00263B2B">
        <w:rPr>
          <w:rFonts w:ascii="Times New Roman" w:hAnsi="Times New Roman" w:cs="Times New Roman"/>
          <w:sz w:val="28"/>
        </w:rPr>
        <w:t xml:space="preserve"> </w:t>
      </w:r>
      <w:r w:rsidR="00263B2B" w:rsidRPr="00263B2B">
        <w:rPr>
          <w:rFonts w:ascii="Times New Roman" w:hAnsi="Times New Roman" w:cs="Times New Roman"/>
          <w:sz w:val="28"/>
        </w:rPr>
        <w:t>[</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_Ref166998676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62</w:t>
      </w:r>
      <w:r w:rsidR="00263B2B">
        <w:rPr>
          <w:rFonts w:ascii="Times New Roman" w:hAnsi="Times New Roman" w:cs="Times New Roman"/>
          <w:sz w:val="28"/>
        </w:rPr>
        <w:fldChar w:fldCharType="end"/>
      </w:r>
      <w:r w:rsidR="00263B2B">
        <w:rPr>
          <w:rFonts w:ascii="Times New Roman" w:hAnsi="Times New Roman" w:cs="Times New Roman"/>
          <w:sz w:val="28"/>
        </w:rPr>
        <w:t xml:space="preserve">; </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_Ref167026278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108</w:t>
      </w:r>
      <w:r w:rsidR="00263B2B">
        <w:rPr>
          <w:rFonts w:ascii="Times New Roman" w:hAnsi="Times New Roman" w:cs="Times New Roman"/>
          <w:sz w:val="28"/>
        </w:rPr>
        <w:fldChar w:fldCharType="end"/>
      </w:r>
      <w:r w:rsidR="00263B2B" w:rsidRPr="00263B2B">
        <w:rPr>
          <w:rFonts w:ascii="Times New Roman" w:hAnsi="Times New Roman" w:cs="Times New Roman"/>
          <w:sz w:val="28"/>
        </w:rPr>
        <w:t>]</w:t>
      </w:r>
      <w:r w:rsidRPr="00074E7C">
        <w:rPr>
          <w:rFonts w:ascii="Times New Roman" w:hAnsi="Times New Roman" w:cs="Times New Roman"/>
          <w:sz w:val="28"/>
        </w:rPr>
        <w:t>.</w:t>
      </w:r>
    </w:p>
    <w:p w14:paraId="0BD6D675" w14:textId="77777777" w:rsidR="00C60471" w:rsidRPr="00BD616B" w:rsidRDefault="00C60471" w:rsidP="00C60471">
      <w:pPr>
        <w:jc w:val="center"/>
        <w:rPr>
          <w:rFonts w:ascii="Times New Roman" w:hAnsi="Times New Roman" w:cs="Times New Roman"/>
          <w:sz w:val="28"/>
        </w:rPr>
      </w:pPr>
      <w:r w:rsidRPr="00074E7C">
        <w:rPr>
          <w:rFonts w:ascii="Times New Roman" w:hAnsi="Times New Roman" w:cs="Times New Roman"/>
          <w:noProof/>
          <w:sz w:val="28"/>
        </w:rPr>
        <w:drawing>
          <wp:inline distT="0" distB="0" distL="0" distR="0" wp14:anchorId="25D04725" wp14:editId="69AF2594">
            <wp:extent cx="6083300" cy="3695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8727" cy="3705072"/>
                    </a:xfrm>
                    <a:prstGeom prst="rect">
                      <a:avLst/>
                    </a:prstGeom>
                  </pic:spPr>
                </pic:pic>
              </a:graphicData>
            </a:graphic>
          </wp:inline>
        </w:drawing>
      </w:r>
    </w:p>
    <w:p w14:paraId="4BEE06DE" w14:textId="74EDAF28" w:rsidR="00C60471" w:rsidRPr="00663268" w:rsidRDefault="00C60471" w:rsidP="00C60471">
      <w:pPr>
        <w:ind w:firstLine="567"/>
        <w:jc w:val="both"/>
        <w:rPr>
          <w:rFonts w:ascii="Times New Roman" w:hAnsi="Times New Roman" w:cs="Times New Roman"/>
          <w:b/>
          <w:sz w:val="28"/>
        </w:rPr>
      </w:pPr>
      <w:r w:rsidRPr="00663268">
        <w:rPr>
          <w:rFonts w:ascii="Times New Roman" w:hAnsi="Times New Roman" w:cs="Times New Roman"/>
          <w:b/>
          <w:sz w:val="28"/>
        </w:rPr>
        <w:t xml:space="preserve">Рисунок 3.1 Маршрут пацієнта від </w:t>
      </w:r>
      <w:r w:rsidR="00263B2B">
        <w:rPr>
          <w:rFonts w:ascii="Times New Roman" w:hAnsi="Times New Roman" w:cs="Times New Roman"/>
          <w:b/>
          <w:sz w:val="28"/>
        </w:rPr>
        <w:t>ІПР</w:t>
      </w:r>
      <w:r w:rsidRPr="00663268">
        <w:rPr>
          <w:rFonts w:ascii="Times New Roman" w:hAnsi="Times New Roman" w:cs="Times New Roman"/>
          <w:b/>
          <w:sz w:val="28"/>
        </w:rPr>
        <w:t xml:space="preserve"> терапії в умовах стаціонару обласної реабілітаційної клініки до залучення заняттями адаптивними видами спорту за місцем проживання (в громадах)</w:t>
      </w:r>
    </w:p>
    <w:p w14:paraId="2B83EBFE" w14:textId="29E219C7" w:rsidR="00F02A9A" w:rsidRDefault="00F02A9A" w:rsidP="00F02A9A">
      <w:pPr>
        <w:ind w:firstLine="567"/>
        <w:jc w:val="both"/>
        <w:rPr>
          <w:rFonts w:ascii="Times New Roman" w:hAnsi="Times New Roman" w:cs="Times New Roman"/>
          <w:sz w:val="28"/>
        </w:rPr>
      </w:pPr>
      <w:r w:rsidRPr="00074E7C">
        <w:rPr>
          <w:rFonts w:ascii="Times New Roman" w:hAnsi="Times New Roman" w:cs="Times New Roman"/>
          <w:sz w:val="28"/>
        </w:rPr>
        <w:t xml:space="preserve">Мультидисциплінарні команди лікарів у центрах складаються з фахівців фізичної реабілітаційної медицини, фізичних терапевтів, ерготерапевтів, масажистів, асистентів, логопедів </w:t>
      </w:r>
      <w:r>
        <w:rPr>
          <w:rFonts w:ascii="Times New Roman" w:hAnsi="Times New Roman" w:cs="Times New Roman"/>
          <w:sz w:val="28"/>
        </w:rPr>
        <w:t xml:space="preserve">та </w:t>
      </w:r>
      <w:r w:rsidRPr="00074E7C">
        <w:rPr>
          <w:rFonts w:ascii="Times New Roman" w:hAnsi="Times New Roman" w:cs="Times New Roman"/>
          <w:sz w:val="28"/>
        </w:rPr>
        <w:t>психологів. Завдяки високотехнологічному обладнанню та кваліфікації вони надають доказову</w:t>
      </w:r>
      <w:r>
        <w:rPr>
          <w:rFonts w:ascii="Times New Roman" w:hAnsi="Times New Roman" w:cs="Times New Roman"/>
          <w:sz w:val="28"/>
        </w:rPr>
        <w:t>,</w:t>
      </w:r>
      <w:r w:rsidRPr="00074E7C">
        <w:rPr>
          <w:rFonts w:ascii="Times New Roman" w:hAnsi="Times New Roman" w:cs="Times New Roman"/>
          <w:sz w:val="28"/>
        </w:rPr>
        <w:t xml:space="preserve"> якісну</w:t>
      </w:r>
      <w:r>
        <w:rPr>
          <w:rFonts w:ascii="Times New Roman" w:hAnsi="Times New Roman" w:cs="Times New Roman"/>
          <w:sz w:val="28"/>
        </w:rPr>
        <w:t xml:space="preserve"> та </w:t>
      </w:r>
      <w:r w:rsidRPr="00074E7C">
        <w:rPr>
          <w:rFonts w:ascii="Times New Roman" w:hAnsi="Times New Roman" w:cs="Times New Roman"/>
          <w:sz w:val="28"/>
        </w:rPr>
        <w:t xml:space="preserve">доступну реабілітаційну допомогу українським захисникам </w:t>
      </w:r>
      <w:r>
        <w:rPr>
          <w:rFonts w:ascii="Times New Roman" w:hAnsi="Times New Roman" w:cs="Times New Roman"/>
          <w:sz w:val="28"/>
        </w:rPr>
        <w:t xml:space="preserve">та </w:t>
      </w:r>
      <w:r w:rsidRPr="00074E7C">
        <w:rPr>
          <w:rFonts w:ascii="Times New Roman" w:hAnsi="Times New Roman" w:cs="Times New Roman"/>
          <w:sz w:val="28"/>
        </w:rPr>
        <w:t>захисницям</w:t>
      </w:r>
      <w:r w:rsidRPr="00F02A9A">
        <w:rPr>
          <w:rFonts w:ascii="Times New Roman" w:hAnsi="Times New Roman" w:cs="Times New Roman"/>
          <w:sz w:val="28"/>
        </w:rPr>
        <w:t xml:space="preserve"> [</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_Ref167026278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108</w:t>
      </w:r>
      <w:r w:rsidR="00263B2B">
        <w:rPr>
          <w:rFonts w:ascii="Times New Roman" w:hAnsi="Times New Roman" w:cs="Times New Roman"/>
          <w:sz w:val="28"/>
        </w:rPr>
        <w:fldChar w:fldCharType="end"/>
      </w:r>
      <w:r w:rsidRPr="00F02A9A">
        <w:rPr>
          <w:rFonts w:ascii="Times New Roman" w:hAnsi="Times New Roman" w:cs="Times New Roman"/>
          <w:sz w:val="28"/>
        </w:rPr>
        <w:t>]</w:t>
      </w:r>
      <w:r w:rsidRPr="00074E7C">
        <w:rPr>
          <w:rFonts w:ascii="Times New Roman" w:hAnsi="Times New Roman" w:cs="Times New Roman"/>
          <w:sz w:val="28"/>
        </w:rPr>
        <w:t>.</w:t>
      </w:r>
      <w:r w:rsidRPr="00F02A9A">
        <w:rPr>
          <w:rFonts w:ascii="Times New Roman" w:hAnsi="Times New Roman" w:cs="Times New Roman"/>
          <w:sz w:val="28"/>
        </w:rPr>
        <w:t xml:space="preserve"> </w:t>
      </w:r>
      <w:r>
        <w:rPr>
          <w:rFonts w:ascii="Times New Roman" w:hAnsi="Times New Roman" w:cs="Times New Roman"/>
          <w:sz w:val="28"/>
        </w:rPr>
        <w:t xml:space="preserve">На сьогодні </w:t>
      </w:r>
      <w:r w:rsidRPr="00074E7C">
        <w:rPr>
          <w:rFonts w:ascii="Times New Roman" w:hAnsi="Times New Roman" w:cs="Times New Roman"/>
          <w:sz w:val="28"/>
        </w:rPr>
        <w:t xml:space="preserve">Національна мережа реабілітаційних центрів </w:t>
      </w:r>
      <w:r>
        <w:rPr>
          <w:rFonts w:ascii="Times New Roman" w:hAnsi="Times New Roman" w:cs="Times New Roman"/>
          <w:sz w:val="28"/>
        </w:rPr>
        <w:t>«</w:t>
      </w:r>
      <w:r>
        <w:rPr>
          <w:rFonts w:ascii="Times New Roman" w:hAnsi="Times New Roman" w:cs="Times New Roman"/>
          <w:sz w:val="28"/>
          <w:lang w:val="en-US"/>
        </w:rPr>
        <w:t>Recovery</w:t>
      </w:r>
      <w:r>
        <w:rPr>
          <w:rFonts w:ascii="Times New Roman" w:hAnsi="Times New Roman" w:cs="Times New Roman"/>
          <w:sz w:val="28"/>
        </w:rPr>
        <w:t>»</w:t>
      </w:r>
      <w:r w:rsidRPr="00F02A9A">
        <w:rPr>
          <w:rFonts w:ascii="Times New Roman" w:hAnsi="Times New Roman" w:cs="Times New Roman"/>
          <w:sz w:val="28"/>
        </w:rPr>
        <w:t xml:space="preserve"> </w:t>
      </w:r>
      <w:r>
        <w:rPr>
          <w:rFonts w:ascii="Times New Roman" w:hAnsi="Times New Roman" w:cs="Times New Roman"/>
          <w:sz w:val="28"/>
        </w:rPr>
        <w:t xml:space="preserve">має на меті </w:t>
      </w:r>
      <w:r>
        <w:rPr>
          <w:rFonts w:ascii="Times New Roman" w:hAnsi="Times New Roman" w:cs="Times New Roman"/>
          <w:sz w:val="28"/>
        </w:rPr>
        <w:lastRenderedPageBreak/>
        <w:t xml:space="preserve">розширення до кількості у 18 </w:t>
      </w:r>
      <w:r w:rsidRPr="00074E7C">
        <w:rPr>
          <w:rFonts w:ascii="Times New Roman" w:hAnsi="Times New Roman" w:cs="Times New Roman"/>
          <w:sz w:val="28"/>
        </w:rPr>
        <w:t xml:space="preserve">інноваційних реабілітаційних </w:t>
      </w:r>
      <w:r>
        <w:rPr>
          <w:rFonts w:ascii="Times New Roman" w:hAnsi="Times New Roman" w:cs="Times New Roman"/>
          <w:sz w:val="28"/>
        </w:rPr>
        <w:t>об’єктів, що надасть можливість надавати допомогу щорічно до 25000 військовослужбовців.</w:t>
      </w:r>
    </w:p>
    <w:p w14:paraId="79E61A4F" w14:textId="3B2B781D" w:rsidR="00F02A9A" w:rsidRDefault="00391F15" w:rsidP="00F02A9A">
      <w:pPr>
        <w:ind w:firstLine="567"/>
        <w:jc w:val="both"/>
        <w:rPr>
          <w:rFonts w:ascii="Times New Roman" w:hAnsi="Times New Roman" w:cs="Times New Roman"/>
          <w:sz w:val="28"/>
        </w:rPr>
      </w:pPr>
      <w:r>
        <w:rPr>
          <w:rFonts w:ascii="Times New Roman" w:hAnsi="Times New Roman" w:cs="Times New Roman"/>
          <w:sz w:val="28"/>
        </w:rPr>
        <w:t>С. Гриценко</w:t>
      </w:r>
      <w:r w:rsidR="00A202AA">
        <w:rPr>
          <w:rFonts w:ascii="Times New Roman" w:hAnsi="Times New Roman" w:cs="Times New Roman"/>
          <w:sz w:val="28"/>
        </w:rPr>
        <w:t xml:space="preserve"> </w:t>
      </w:r>
      <w:r w:rsidR="00A202AA" w:rsidRPr="00A202AA">
        <w:rPr>
          <w:rFonts w:ascii="Times New Roman" w:hAnsi="Times New Roman" w:cs="Times New Roman"/>
          <w:sz w:val="28"/>
        </w:rPr>
        <w:t>[</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_Ref167026278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108</w:t>
      </w:r>
      <w:r w:rsidR="00263B2B">
        <w:rPr>
          <w:rFonts w:ascii="Times New Roman" w:hAnsi="Times New Roman" w:cs="Times New Roman"/>
          <w:sz w:val="28"/>
        </w:rPr>
        <w:fldChar w:fldCharType="end"/>
      </w:r>
      <w:r w:rsidR="00A202AA" w:rsidRPr="00A202AA">
        <w:rPr>
          <w:rFonts w:ascii="Times New Roman" w:hAnsi="Times New Roman" w:cs="Times New Roman"/>
          <w:sz w:val="28"/>
        </w:rPr>
        <w:t>]</w:t>
      </w:r>
      <w:r>
        <w:rPr>
          <w:rFonts w:ascii="Times New Roman" w:hAnsi="Times New Roman" w:cs="Times New Roman"/>
          <w:sz w:val="28"/>
        </w:rPr>
        <w:t xml:space="preserve">, керівниця проекту, </w:t>
      </w:r>
      <w:r w:rsidR="00F02A9A">
        <w:rPr>
          <w:rFonts w:ascii="Times New Roman" w:hAnsi="Times New Roman" w:cs="Times New Roman"/>
          <w:sz w:val="28"/>
        </w:rPr>
        <w:t>підкресл</w:t>
      </w:r>
      <w:r>
        <w:rPr>
          <w:rFonts w:ascii="Times New Roman" w:hAnsi="Times New Roman" w:cs="Times New Roman"/>
          <w:sz w:val="28"/>
        </w:rPr>
        <w:t>ює</w:t>
      </w:r>
      <w:r w:rsidR="00F02A9A">
        <w:rPr>
          <w:rFonts w:ascii="Times New Roman" w:hAnsi="Times New Roman" w:cs="Times New Roman"/>
          <w:sz w:val="28"/>
        </w:rPr>
        <w:t xml:space="preserve">, що вклад національної мережі реабілітаційних центрів високо оцінено безпосередньо представниками Сил безпеки і оборони Україні, про що свідчать наступні дії: 1) Підписано мемомрандум </w:t>
      </w:r>
      <w:r w:rsidR="00F02A9A" w:rsidRPr="00F02A9A">
        <w:rPr>
          <w:rFonts w:ascii="Times New Roman" w:hAnsi="Times New Roman" w:cs="Times New Roman"/>
          <w:sz w:val="28"/>
        </w:rPr>
        <w:t xml:space="preserve">про партнерство </w:t>
      </w:r>
      <w:r w:rsidR="00F02A9A">
        <w:rPr>
          <w:rFonts w:ascii="Times New Roman" w:hAnsi="Times New Roman" w:cs="Times New Roman"/>
          <w:sz w:val="28"/>
        </w:rPr>
        <w:t>(07.12.2023</w:t>
      </w:r>
      <w:r>
        <w:rPr>
          <w:rFonts w:ascii="Times New Roman" w:hAnsi="Times New Roman" w:cs="Times New Roman"/>
          <w:sz w:val="28"/>
        </w:rPr>
        <w:t xml:space="preserve"> р.</w:t>
      </w:r>
      <w:r w:rsidR="00F02A9A">
        <w:rPr>
          <w:rFonts w:ascii="Times New Roman" w:hAnsi="Times New Roman" w:cs="Times New Roman"/>
          <w:sz w:val="28"/>
        </w:rPr>
        <w:t xml:space="preserve">) із </w:t>
      </w:r>
      <w:r w:rsidR="00F02A9A" w:rsidRPr="00F02A9A">
        <w:rPr>
          <w:rFonts w:ascii="Times New Roman" w:hAnsi="Times New Roman" w:cs="Times New Roman"/>
          <w:sz w:val="28"/>
        </w:rPr>
        <w:t>Міністерство оборони України</w:t>
      </w:r>
      <w:r w:rsidR="00F02A9A">
        <w:rPr>
          <w:rFonts w:ascii="Times New Roman" w:hAnsi="Times New Roman" w:cs="Times New Roman"/>
          <w:sz w:val="28"/>
        </w:rPr>
        <w:t xml:space="preserve">; 2) </w:t>
      </w:r>
      <w:r w:rsidR="00F02A9A" w:rsidRPr="00074E7C">
        <w:rPr>
          <w:rFonts w:ascii="Times New Roman" w:hAnsi="Times New Roman" w:cs="Times New Roman"/>
          <w:sz w:val="28"/>
        </w:rPr>
        <w:t>Підписан</w:t>
      </w:r>
      <w:r w:rsidR="00F02A9A">
        <w:rPr>
          <w:rFonts w:ascii="Times New Roman" w:hAnsi="Times New Roman" w:cs="Times New Roman"/>
          <w:sz w:val="28"/>
        </w:rPr>
        <w:t xml:space="preserve">о </w:t>
      </w:r>
      <w:r w:rsidR="00F02A9A" w:rsidRPr="00074E7C">
        <w:rPr>
          <w:rFonts w:ascii="Times New Roman" w:hAnsi="Times New Roman" w:cs="Times New Roman"/>
          <w:sz w:val="28"/>
        </w:rPr>
        <w:t>меморандум</w:t>
      </w:r>
      <w:r w:rsidR="00F02A9A">
        <w:rPr>
          <w:rFonts w:ascii="Times New Roman" w:hAnsi="Times New Roman" w:cs="Times New Roman"/>
          <w:sz w:val="28"/>
        </w:rPr>
        <w:t xml:space="preserve"> </w:t>
      </w:r>
      <w:r w:rsidR="00F02A9A" w:rsidRPr="00074E7C">
        <w:rPr>
          <w:rFonts w:ascii="Times New Roman" w:hAnsi="Times New Roman" w:cs="Times New Roman"/>
          <w:sz w:val="28"/>
        </w:rPr>
        <w:t>про співпрацю</w:t>
      </w:r>
      <w:r w:rsidR="00F02A9A" w:rsidRPr="00F02A9A">
        <w:rPr>
          <w:rFonts w:ascii="Times New Roman" w:hAnsi="Times New Roman" w:cs="Times New Roman"/>
          <w:sz w:val="28"/>
        </w:rPr>
        <w:t xml:space="preserve"> </w:t>
      </w:r>
      <w:r w:rsidR="00F02A9A" w:rsidRPr="00074E7C">
        <w:rPr>
          <w:rFonts w:ascii="Times New Roman" w:hAnsi="Times New Roman" w:cs="Times New Roman"/>
          <w:sz w:val="28"/>
        </w:rPr>
        <w:t>Міністерством внутрішніх справ</w:t>
      </w:r>
      <w:r w:rsidR="00F02A9A">
        <w:rPr>
          <w:rFonts w:ascii="Times New Roman" w:hAnsi="Times New Roman" w:cs="Times New Roman"/>
          <w:sz w:val="28"/>
        </w:rPr>
        <w:t xml:space="preserve"> (</w:t>
      </w:r>
      <w:r w:rsidRPr="00391F15">
        <w:rPr>
          <w:rFonts w:ascii="Times New Roman" w:hAnsi="Times New Roman" w:cs="Times New Roman"/>
          <w:sz w:val="28"/>
        </w:rPr>
        <w:t>17</w:t>
      </w:r>
      <w:r>
        <w:rPr>
          <w:rFonts w:ascii="Times New Roman" w:hAnsi="Times New Roman" w:cs="Times New Roman"/>
          <w:sz w:val="28"/>
        </w:rPr>
        <w:t>.</w:t>
      </w:r>
      <w:r w:rsidRPr="00391F15">
        <w:rPr>
          <w:rFonts w:ascii="Times New Roman" w:hAnsi="Times New Roman" w:cs="Times New Roman"/>
          <w:sz w:val="28"/>
        </w:rPr>
        <w:t>04</w:t>
      </w:r>
      <w:r>
        <w:rPr>
          <w:rFonts w:ascii="Times New Roman" w:hAnsi="Times New Roman" w:cs="Times New Roman"/>
          <w:sz w:val="28"/>
        </w:rPr>
        <w:t>.</w:t>
      </w:r>
      <w:r w:rsidRPr="00391F15">
        <w:rPr>
          <w:rFonts w:ascii="Times New Roman" w:hAnsi="Times New Roman" w:cs="Times New Roman"/>
          <w:sz w:val="28"/>
        </w:rPr>
        <w:t>2024</w:t>
      </w:r>
      <w:r>
        <w:rPr>
          <w:rFonts w:ascii="Times New Roman" w:hAnsi="Times New Roman" w:cs="Times New Roman"/>
          <w:sz w:val="28"/>
        </w:rPr>
        <w:t xml:space="preserve"> р.</w:t>
      </w:r>
      <w:r w:rsidR="00F02A9A">
        <w:rPr>
          <w:rFonts w:ascii="Times New Roman" w:hAnsi="Times New Roman" w:cs="Times New Roman"/>
          <w:sz w:val="28"/>
        </w:rPr>
        <w:t>)</w:t>
      </w:r>
      <w:r>
        <w:rPr>
          <w:rFonts w:ascii="Times New Roman" w:hAnsi="Times New Roman" w:cs="Times New Roman"/>
          <w:sz w:val="28"/>
        </w:rPr>
        <w:t xml:space="preserve">, що наддасть змогу понад 1000 військовослужбовців отримувати інноваційні реабілітаційні послуги у профільному лікувально-реабілітаційному центрі </w:t>
      </w:r>
      <w:r w:rsidRPr="00391F15">
        <w:rPr>
          <w:rFonts w:ascii="Times New Roman" w:hAnsi="Times New Roman" w:cs="Times New Roman"/>
          <w:sz w:val="28"/>
        </w:rPr>
        <w:t>[</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_Ref167026278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108</w:t>
      </w:r>
      <w:r w:rsidR="00263B2B">
        <w:rPr>
          <w:rFonts w:ascii="Times New Roman" w:hAnsi="Times New Roman" w:cs="Times New Roman"/>
          <w:sz w:val="28"/>
        </w:rPr>
        <w:fldChar w:fldCharType="end"/>
      </w:r>
      <w:r w:rsidRPr="00391F15">
        <w:rPr>
          <w:rFonts w:ascii="Times New Roman" w:hAnsi="Times New Roman" w:cs="Times New Roman"/>
          <w:sz w:val="28"/>
        </w:rPr>
        <w:t>]</w:t>
      </w:r>
      <w:r w:rsidR="00F02A9A">
        <w:rPr>
          <w:rFonts w:ascii="Times New Roman" w:hAnsi="Times New Roman" w:cs="Times New Roman"/>
          <w:sz w:val="28"/>
        </w:rPr>
        <w:t>.</w:t>
      </w:r>
    </w:p>
    <w:p w14:paraId="62A6913C" w14:textId="77777777" w:rsidR="00A202AA" w:rsidRDefault="00A202AA" w:rsidP="00A202AA">
      <w:pPr>
        <w:jc w:val="center"/>
        <w:rPr>
          <w:rFonts w:ascii="Times New Roman" w:hAnsi="Times New Roman" w:cs="Times New Roman"/>
          <w:sz w:val="28"/>
        </w:rPr>
      </w:pPr>
      <w:r w:rsidRPr="00E30C3D">
        <w:rPr>
          <w:rFonts w:ascii="Times New Roman" w:hAnsi="Times New Roman" w:cs="Times New Roman"/>
          <w:noProof/>
          <w:sz w:val="28"/>
        </w:rPr>
        <w:drawing>
          <wp:inline distT="0" distB="0" distL="0" distR="0" wp14:anchorId="4E825F7D" wp14:editId="65665942">
            <wp:extent cx="6033135" cy="3564293"/>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2672" cy="3575835"/>
                    </a:xfrm>
                    <a:prstGeom prst="rect">
                      <a:avLst/>
                    </a:prstGeom>
                  </pic:spPr>
                </pic:pic>
              </a:graphicData>
            </a:graphic>
          </wp:inline>
        </w:drawing>
      </w:r>
    </w:p>
    <w:p w14:paraId="2B1E8FE0" w14:textId="77777777" w:rsidR="00A202AA" w:rsidRPr="00663268" w:rsidRDefault="00A202AA" w:rsidP="00A202AA">
      <w:pPr>
        <w:ind w:firstLine="567"/>
        <w:jc w:val="both"/>
        <w:rPr>
          <w:rFonts w:ascii="Times New Roman" w:hAnsi="Times New Roman" w:cs="Times New Roman"/>
          <w:b/>
          <w:sz w:val="28"/>
        </w:rPr>
      </w:pPr>
      <w:r w:rsidRPr="00663268">
        <w:rPr>
          <w:rFonts w:ascii="Times New Roman" w:hAnsi="Times New Roman" w:cs="Times New Roman"/>
          <w:b/>
          <w:sz w:val="28"/>
        </w:rPr>
        <w:t>Рисунок 3.2 Зали та інноваційне обладнання сучасних реабілітаційних центрів «</w:t>
      </w:r>
      <w:r w:rsidRPr="00663268">
        <w:rPr>
          <w:rFonts w:ascii="Times New Roman" w:hAnsi="Times New Roman" w:cs="Times New Roman"/>
          <w:b/>
          <w:sz w:val="28"/>
          <w:lang w:val="en-US"/>
        </w:rPr>
        <w:t>Recovery</w:t>
      </w:r>
      <w:r w:rsidRPr="00663268">
        <w:rPr>
          <w:rFonts w:ascii="Times New Roman" w:hAnsi="Times New Roman" w:cs="Times New Roman"/>
          <w:b/>
          <w:sz w:val="28"/>
        </w:rPr>
        <w:t>»</w:t>
      </w:r>
    </w:p>
    <w:p w14:paraId="30DAAF22" w14:textId="6B80B86F" w:rsidR="00F02A9A" w:rsidRDefault="00F02A9A" w:rsidP="00F02A9A">
      <w:pPr>
        <w:ind w:firstLine="567"/>
        <w:jc w:val="both"/>
        <w:rPr>
          <w:rFonts w:ascii="Times New Roman" w:hAnsi="Times New Roman" w:cs="Times New Roman"/>
          <w:sz w:val="28"/>
        </w:rPr>
      </w:pPr>
      <w:r w:rsidRPr="00F02A9A">
        <w:rPr>
          <w:rFonts w:ascii="Times New Roman" w:hAnsi="Times New Roman" w:cs="Times New Roman"/>
          <w:sz w:val="28"/>
        </w:rPr>
        <w:t xml:space="preserve">Проєкт </w:t>
      </w:r>
      <w:r w:rsidR="00391F15">
        <w:rPr>
          <w:rFonts w:ascii="Times New Roman" w:hAnsi="Times New Roman" w:cs="Times New Roman"/>
          <w:sz w:val="28"/>
        </w:rPr>
        <w:t>«</w:t>
      </w:r>
      <w:r w:rsidR="00391F15">
        <w:rPr>
          <w:rFonts w:ascii="Times New Roman" w:hAnsi="Times New Roman" w:cs="Times New Roman"/>
          <w:sz w:val="28"/>
          <w:lang w:val="en-US"/>
        </w:rPr>
        <w:t>Recovery</w:t>
      </w:r>
      <w:r w:rsidR="00391F15">
        <w:rPr>
          <w:rFonts w:ascii="Times New Roman" w:hAnsi="Times New Roman" w:cs="Times New Roman"/>
          <w:sz w:val="28"/>
        </w:rPr>
        <w:t>»</w:t>
      </w:r>
      <w:r w:rsidRPr="00F02A9A">
        <w:rPr>
          <w:rFonts w:ascii="Times New Roman" w:hAnsi="Times New Roman" w:cs="Times New Roman"/>
          <w:sz w:val="28"/>
        </w:rPr>
        <w:t xml:space="preserve"> сфокус</w:t>
      </w:r>
      <w:r w:rsidR="00391F15">
        <w:rPr>
          <w:rFonts w:ascii="Times New Roman" w:hAnsi="Times New Roman" w:cs="Times New Roman"/>
          <w:sz w:val="28"/>
        </w:rPr>
        <w:t xml:space="preserve">ований на сьогодні на таких напрямках діяльності як: а) </w:t>
      </w:r>
      <w:r w:rsidRPr="00F02A9A">
        <w:rPr>
          <w:rFonts w:ascii="Times New Roman" w:hAnsi="Times New Roman" w:cs="Times New Roman"/>
          <w:sz w:val="28"/>
        </w:rPr>
        <w:t>створення національної мережі реабілітаційних центрів для поранених військових;</w:t>
      </w:r>
      <w:r w:rsidR="00391F15">
        <w:rPr>
          <w:rFonts w:ascii="Times New Roman" w:hAnsi="Times New Roman" w:cs="Times New Roman"/>
          <w:sz w:val="28"/>
        </w:rPr>
        <w:t xml:space="preserve"> б) </w:t>
      </w:r>
      <w:r w:rsidRPr="00F02A9A">
        <w:rPr>
          <w:rFonts w:ascii="Times New Roman" w:hAnsi="Times New Roman" w:cs="Times New Roman"/>
          <w:sz w:val="28"/>
        </w:rPr>
        <w:t>реабілітація військових у партнерських приватних медичних клініках;</w:t>
      </w:r>
      <w:r w:rsidR="00391F15">
        <w:rPr>
          <w:rFonts w:ascii="Times New Roman" w:hAnsi="Times New Roman" w:cs="Times New Roman"/>
          <w:sz w:val="28"/>
        </w:rPr>
        <w:t xml:space="preserve"> в) </w:t>
      </w:r>
      <w:r w:rsidRPr="00F02A9A">
        <w:rPr>
          <w:rFonts w:ascii="Times New Roman" w:hAnsi="Times New Roman" w:cs="Times New Roman"/>
          <w:sz w:val="28"/>
        </w:rPr>
        <w:t>відправлення тяжкопоранених військових та цивільних для складного протезування за кордон</w:t>
      </w:r>
      <w:r w:rsidR="00391F15">
        <w:rPr>
          <w:rFonts w:ascii="Times New Roman" w:hAnsi="Times New Roman" w:cs="Times New Roman"/>
          <w:sz w:val="28"/>
        </w:rPr>
        <w:t xml:space="preserve">; г) </w:t>
      </w:r>
      <w:r w:rsidRPr="00F02A9A">
        <w:rPr>
          <w:rFonts w:ascii="Times New Roman" w:hAnsi="Times New Roman" w:cs="Times New Roman"/>
          <w:sz w:val="28"/>
        </w:rPr>
        <w:t>освітні програми міжнародного рівня для медичних фахівців центрів</w:t>
      </w:r>
      <w:r w:rsidR="00391F15" w:rsidRPr="00391F15">
        <w:rPr>
          <w:rFonts w:ascii="Times New Roman" w:hAnsi="Times New Roman" w:cs="Times New Roman"/>
          <w:sz w:val="28"/>
        </w:rPr>
        <w:t xml:space="preserve"> [</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_Ref167026278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108</w:t>
      </w:r>
      <w:r w:rsidR="00263B2B">
        <w:rPr>
          <w:rFonts w:ascii="Times New Roman" w:hAnsi="Times New Roman" w:cs="Times New Roman"/>
          <w:sz w:val="28"/>
        </w:rPr>
        <w:fldChar w:fldCharType="end"/>
      </w:r>
      <w:r w:rsidR="00391F15" w:rsidRPr="00391F15">
        <w:rPr>
          <w:rFonts w:ascii="Times New Roman" w:hAnsi="Times New Roman" w:cs="Times New Roman"/>
          <w:sz w:val="28"/>
        </w:rPr>
        <w:t>]</w:t>
      </w:r>
      <w:r w:rsidR="00391F15">
        <w:rPr>
          <w:rFonts w:ascii="Times New Roman" w:hAnsi="Times New Roman" w:cs="Times New Roman"/>
          <w:sz w:val="28"/>
        </w:rPr>
        <w:t>.</w:t>
      </w:r>
    </w:p>
    <w:p w14:paraId="2ACC6449" w14:textId="36B63AC9" w:rsidR="00A202AA" w:rsidRDefault="00A202AA" w:rsidP="00F02A9A">
      <w:pPr>
        <w:ind w:firstLine="567"/>
        <w:jc w:val="both"/>
        <w:rPr>
          <w:rFonts w:ascii="Times New Roman" w:hAnsi="Times New Roman" w:cs="Times New Roman"/>
          <w:sz w:val="28"/>
        </w:rPr>
      </w:pPr>
      <w:r>
        <w:rPr>
          <w:rFonts w:ascii="Times New Roman" w:hAnsi="Times New Roman" w:cs="Times New Roman"/>
          <w:sz w:val="28"/>
        </w:rPr>
        <w:lastRenderedPageBreak/>
        <w:t xml:space="preserve">Далі охарактеризуємо складові комплексних </w:t>
      </w:r>
      <w:r w:rsidR="00F044D5">
        <w:rPr>
          <w:rFonts w:ascii="Times New Roman" w:hAnsi="Times New Roman" w:cs="Times New Roman"/>
          <w:sz w:val="28"/>
        </w:rPr>
        <w:t xml:space="preserve">ІПР </w:t>
      </w:r>
      <w:r>
        <w:rPr>
          <w:rFonts w:ascii="Times New Roman" w:hAnsi="Times New Roman" w:cs="Times New Roman"/>
          <w:sz w:val="28"/>
        </w:rPr>
        <w:t xml:space="preserve">військовослужбовців із ампутаційним ураженням гомілки, які використовуються фахівцями з фізичної терапії та </w:t>
      </w:r>
      <w:r w:rsidR="00970B99">
        <w:rPr>
          <w:rFonts w:ascii="Times New Roman" w:hAnsi="Times New Roman" w:cs="Times New Roman"/>
          <w:sz w:val="28"/>
        </w:rPr>
        <w:t>фізкультурно</w:t>
      </w:r>
      <w:r>
        <w:rPr>
          <w:rFonts w:ascii="Times New Roman" w:hAnsi="Times New Roman" w:cs="Times New Roman"/>
          <w:sz w:val="28"/>
        </w:rPr>
        <w:t>-спортивної реабілітації.</w:t>
      </w:r>
    </w:p>
    <w:p w14:paraId="5C6E8BC6" w14:textId="4A8B443E" w:rsidR="00663268" w:rsidRDefault="00C60471" w:rsidP="00C60471">
      <w:pPr>
        <w:ind w:firstLine="567"/>
        <w:jc w:val="both"/>
        <w:rPr>
          <w:rFonts w:ascii="Times New Roman" w:hAnsi="Times New Roman" w:cs="Times New Roman"/>
          <w:sz w:val="28"/>
        </w:rPr>
      </w:pPr>
      <w:r w:rsidRPr="009C10DE">
        <w:rPr>
          <w:rFonts w:ascii="Times New Roman" w:hAnsi="Times New Roman" w:cs="Times New Roman"/>
          <w:sz w:val="28"/>
        </w:rPr>
        <w:t xml:space="preserve">Д.О. Підкопай </w:t>
      </w:r>
      <w:r w:rsidR="00663268" w:rsidRPr="00663268">
        <w:rPr>
          <w:rFonts w:ascii="Times New Roman" w:hAnsi="Times New Roman" w:cs="Times New Roman"/>
          <w:sz w:val="28"/>
        </w:rPr>
        <w:t>[</w:t>
      </w:r>
      <w:r w:rsidR="00A20ACF">
        <w:rPr>
          <w:rFonts w:ascii="Times New Roman" w:hAnsi="Times New Roman" w:cs="Times New Roman"/>
          <w:sz w:val="28"/>
        </w:rPr>
        <w:fldChar w:fldCharType="begin"/>
      </w:r>
      <w:r w:rsidR="00A20ACF">
        <w:rPr>
          <w:rFonts w:ascii="Times New Roman" w:hAnsi="Times New Roman" w:cs="Times New Roman"/>
          <w:sz w:val="28"/>
        </w:rPr>
        <w:instrText xml:space="preserve"> REF _Ref167027039 \r \h </w:instrText>
      </w:r>
      <w:r w:rsidR="00A20ACF">
        <w:rPr>
          <w:rFonts w:ascii="Times New Roman" w:hAnsi="Times New Roman" w:cs="Times New Roman"/>
          <w:sz w:val="28"/>
        </w:rPr>
      </w:r>
      <w:r w:rsidR="00A20ACF">
        <w:rPr>
          <w:rFonts w:ascii="Times New Roman" w:hAnsi="Times New Roman" w:cs="Times New Roman"/>
          <w:sz w:val="28"/>
        </w:rPr>
        <w:fldChar w:fldCharType="separate"/>
      </w:r>
      <w:r w:rsidR="00A20ACF">
        <w:rPr>
          <w:rFonts w:ascii="Times New Roman" w:hAnsi="Times New Roman" w:cs="Times New Roman"/>
          <w:sz w:val="28"/>
        </w:rPr>
        <w:t>56</w:t>
      </w:r>
      <w:r w:rsidR="00A20ACF">
        <w:rPr>
          <w:rFonts w:ascii="Times New Roman" w:hAnsi="Times New Roman" w:cs="Times New Roman"/>
          <w:sz w:val="28"/>
        </w:rPr>
        <w:fldChar w:fldCharType="end"/>
      </w:r>
      <w:r w:rsidR="00663268" w:rsidRPr="00663268">
        <w:rPr>
          <w:rFonts w:ascii="Times New Roman" w:hAnsi="Times New Roman" w:cs="Times New Roman"/>
          <w:sz w:val="28"/>
        </w:rPr>
        <w:t xml:space="preserve">] </w:t>
      </w:r>
      <w:r w:rsidR="00663268">
        <w:rPr>
          <w:rFonts w:ascii="Times New Roman" w:hAnsi="Times New Roman" w:cs="Times New Roman"/>
          <w:sz w:val="28"/>
        </w:rPr>
        <w:t xml:space="preserve">було розроблено методику </w:t>
      </w:r>
      <w:r w:rsidRPr="009C10DE">
        <w:rPr>
          <w:rFonts w:ascii="Times New Roman" w:hAnsi="Times New Roman" w:cs="Times New Roman"/>
          <w:sz w:val="28"/>
        </w:rPr>
        <w:t xml:space="preserve">фізичних вправ </w:t>
      </w:r>
      <w:r w:rsidR="00663268">
        <w:rPr>
          <w:rFonts w:ascii="Times New Roman" w:hAnsi="Times New Roman" w:cs="Times New Roman"/>
          <w:sz w:val="28"/>
        </w:rPr>
        <w:t>«</w:t>
      </w:r>
      <w:r w:rsidRPr="009C10DE">
        <w:rPr>
          <w:rFonts w:ascii="Times New Roman" w:hAnsi="Times New Roman" w:cs="Times New Roman"/>
          <w:sz w:val="28"/>
        </w:rPr>
        <w:t>Силове ковзання</w:t>
      </w:r>
      <w:r w:rsidR="00663268">
        <w:rPr>
          <w:rFonts w:ascii="Times New Roman" w:hAnsi="Times New Roman" w:cs="Times New Roman"/>
          <w:sz w:val="28"/>
        </w:rPr>
        <w:t xml:space="preserve">», в якій автор охарактеризував 4 рівні </w:t>
      </w:r>
      <w:r w:rsidRPr="009C10DE">
        <w:rPr>
          <w:rFonts w:ascii="Times New Roman" w:hAnsi="Times New Roman" w:cs="Times New Roman"/>
          <w:sz w:val="28"/>
        </w:rPr>
        <w:t xml:space="preserve">класифікації фізичних вправ, </w:t>
      </w:r>
      <w:r w:rsidR="00663268">
        <w:rPr>
          <w:rFonts w:ascii="Times New Roman" w:hAnsi="Times New Roman" w:cs="Times New Roman"/>
          <w:sz w:val="28"/>
        </w:rPr>
        <w:t xml:space="preserve">представив 3 можливі </w:t>
      </w:r>
      <w:r w:rsidRPr="009C10DE">
        <w:rPr>
          <w:rFonts w:ascii="Times New Roman" w:hAnsi="Times New Roman" w:cs="Times New Roman"/>
          <w:sz w:val="28"/>
        </w:rPr>
        <w:t xml:space="preserve">напрями застосування даної методики для оптимізації силової підготовки жінок </w:t>
      </w:r>
      <w:r w:rsidR="00663268">
        <w:rPr>
          <w:rFonts w:ascii="Times New Roman" w:hAnsi="Times New Roman" w:cs="Times New Roman"/>
          <w:sz w:val="28"/>
        </w:rPr>
        <w:t xml:space="preserve">І зрілого віку. Зазначимо, що систему використання вправ із інноваційними ковзаючими платформами – глайдін тренування представлено в навчальнол-методичному посібнику «Інноваційні технології фізичного виховання і спорту» (2024) </w:t>
      </w:r>
      <w:r w:rsidR="00663268" w:rsidRPr="00A20ACF">
        <w:rPr>
          <w:rFonts w:ascii="Times New Roman" w:hAnsi="Times New Roman" w:cs="Times New Roman"/>
          <w:sz w:val="28"/>
        </w:rPr>
        <w:t>[</w:t>
      </w:r>
      <w:r w:rsidR="00A20ACF">
        <w:rPr>
          <w:rFonts w:ascii="Times New Roman" w:hAnsi="Times New Roman" w:cs="Times New Roman"/>
          <w:sz w:val="28"/>
          <w:lang w:val="ru-RU"/>
        </w:rPr>
        <w:fldChar w:fldCharType="begin"/>
      </w:r>
      <w:r w:rsidR="00A20ACF" w:rsidRPr="00A20ACF">
        <w:rPr>
          <w:rFonts w:ascii="Times New Roman" w:hAnsi="Times New Roman" w:cs="Times New Roman"/>
          <w:sz w:val="28"/>
        </w:rPr>
        <w:instrText xml:space="preserve"> </w:instrText>
      </w:r>
      <w:r w:rsidR="00A20ACF">
        <w:rPr>
          <w:rFonts w:ascii="Times New Roman" w:hAnsi="Times New Roman" w:cs="Times New Roman"/>
          <w:sz w:val="28"/>
          <w:lang w:val="ru-RU"/>
        </w:rPr>
        <w:instrText>REF</w:instrText>
      </w:r>
      <w:r w:rsidR="00A20ACF" w:rsidRPr="00A20ACF">
        <w:rPr>
          <w:rFonts w:ascii="Times New Roman" w:hAnsi="Times New Roman" w:cs="Times New Roman"/>
          <w:sz w:val="28"/>
        </w:rPr>
        <w:instrText xml:space="preserve"> _</w:instrText>
      </w:r>
      <w:r w:rsidR="00A20ACF">
        <w:rPr>
          <w:rFonts w:ascii="Times New Roman" w:hAnsi="Times New Roman" w:cs="Times New Roman"/>
          <w:sz w:val="28"/>
          <w:lang w:val="ru-RU"/>
        </w:rPr>
        <w:instrText>Ref</w:instrText>
      </w:r>
      <w:r w:rsidR="00A20ACF" w:rsidRPr="00A20ACF">
        <w:rPr>
          <w:rFonts w:ascii="Times New Roman" w:hAnsi="Times New Roman" w:cs="Times New Roman"/>
          <w:sz w:val="28"/>
        </w:rPr>
        <w:instrText>167000557 \</w:instrText>
      </w:r>
      <w:r w:rsidR="00A20ACF">
        <w:rPr>
          <w:rFonts w:ascii="Times New Roman" w:hAnsi="Times New Roman" w:cs="Times New Roman"/>
          <w:sz w:val="28"/>
          <w:lang w:val="ru-RU"/>
        </w:rPr>
        <w:instrText>r</w:instrText>
      </w:r>
      <w:r w:rsidR="00A20ACF" w:rsidRPr="00A20ACF">
        <w:rPr>
          <w:rFonts w:ascii="Times New Roman" w:hAnsi="Times New Roman" w:cs="Times New Roman"/>
          <w:sz w:val="28"/>
        </w:rPr>
        <w:instrText xml:space="preserve"> \</w:instrText>
      </w:r>
      <w:r w:rsidR="00A20ACF">
        <w:rPr>
          <w:rFonts w:ascii="Times New Roman" w:hAnsi="Times New Roman" w:cs="Times New Roman"/>
          <w:sz w:val="28"/>
          <w:lang w:val="ru-RU"/>
        </w:rPr>
        <w:instrText>h</w:instrText>
      </w:r>
      <w:r w:rsidR="00A20ACF" w:rsidRPr="00A20ACF">
        <w:rPr>
          <w:rFonts w:ascii="Times New Roman" w:hAnsi="Times New Roman" w:cs="Times New Roman"/>
          <w:sz w:val="28"/>
        </w:rPr>
        <w:instrText xml:space="preserve"> </w:instrText>
      </w:r>
      <w:r w:rsidR="00A20ACF">
        <w:rPr>
          <w:rFonts w:ascii="Times New Roman" w:hAnsi="Times New Roman" w:cs="Times New Roman"/>
          <w:sz w:val="28"/>
          <w:lang w:val="ru-RU"/>
        </w:rPr>
      </w:r>
      <w:r w:rsidR="00A20ACF">
        <w:rPr>
          <w:rFonts w:ascii="Times New Roman" w:hAnsi="Times New Roman" w:cs="Times New Roman"/>
          <w:sz w:val="28"/>
          <w:lang w:val="ru-RU"/>
        </w:rPr>
        <w:fldChar w:fldCharType="separate"/>
      </w:r>
      <w:r w:rsidR="00A20ACF" w:rsidRPr="00A20ACF">
        <w:rPr>
          <w:rFonts w:ascii="Times New Roman" w:hAnsi="Times New Roman" w:cs="Times New Roman"/>
          <w:sz w:val="28"/>
        </w:rPr>
        <w:t>28</w:t>
      </w:r>
      <w:r w:rsidR="00A20ACF">
        <w:rPr>
          <w:rFonts w:ascii="Times New Roman" w:hAnsi="Times New Roman" w:cs="Times New Roman"/>
          <w:sz w:val="28"/>
          <w:lang w:val="ru-RU"/>
        </w:rPr>
        <w:fldChar w:fldCharType="end"/>
      </w:r>
      <w:r w:rsidR="00663268" w:rsidRPr="00A20ACF">
        <w:rPr>
          <w:rFonts w:ascii="Times New Roman" w:hAnsi="Times New Roman" w:cs="Times New Roman"/>
          <w:sz w:val="28"/>
        </w:rPr>
        <w:t xml:space="preserve">]. глейдінг-тренування рекомендовано використовувати </w:t>
      </w:r>
      <w:r w:rsidR="00663268" w:rsidRPr="009C10DE">
        <w:rPr>
          <w:rFonts w:ascii="Times New Roman" w:hAnsi="Times New Roman" w:cs="Times New Roman"/>
          <w:sz w:val="28"/>
        </w:rPr>
        <w:t>з метою оптимізації процесу силової підготовки</w:t>
      </w:r>
      <w:r w:rsidR="00663268">
        <w:rPr>
          <w:rFonts w:ascii="Times New Roman" w:hAnsi="Times New Roman" w:cs="Times New Roman"/>
          <w:sz w:val="28"/>
        </w:rPr>
        <w:t xml:space="preserve">, корекції та відновлення порушенних внаслідок бойової травми координаційних функцій, відновлення рухового об’єму в суглобах верхніх та нижніх кінцівок; відновлення функціональних можливостей кардіо-респіраторної ситеми </w:t>
      </w:r>
      <w:r w:rsidR="00663268" w:rsidRPr="00A20ACF">
        <w:rPr>
          <w:rFonts w:ascii="Times New Roman" w:hAnsi="Times New Roman" w:cs="Times New Roman"/>
          <w:sz w:val="28"/>
        </w:rPr>
        <w:t>[</w:t>
      </w:r>
      <w:r w:rsidR="00A20ACF">
        <w:rPr>
          <w:rFonts w:ascii="Times New Roman" w:hAnsi="Times New Roman" w:cs="Times New Roman"/>
          <w:sz w:val="28"/>
        </w:rPr>
        <w:fldChar w:fldCharType="begin"/>
      </w:r>
      <w:r w:rsidR="00A20ACF">
        <w:rPr>
          <w:rFonts w:ascii="Times New Roman" w:hAnsi="Times New Roman" w:cs="Times New Roman"/>
          <w:sz w:val="28"/>
        </w:rPr>
        <w:instrText xml:space="preserve"> REF _Ref167000557 \r \h </w:instrText>
      </w:r>
      <w:r w:rsidR="00A20ACF">
        <w:rPr>
          <w:rFonts w:ascii="Times New Roman" w:hAnsi="Times New Roman" w:cs="Times New Roman"/>
          <w:sz w:val="28"/>
        </w:rPr>
      </w:r>
      <w:r w:rsidR="00A20ACF">
        <w:rPr>
          <w:rFonts w:ascii="Times New Roman" w:hAnsi="Times New Roman" w:cs="Times New Roman"/>
          <w:sz w:val="28"/>
        </w:rPr>
        <w:fldChar w:fldCharType="separate"/>
      </w:r>
      <w:r w:rsidR="00A20ACF">
        <w:rPr>
          <w:rFonts w:ascii="Times New Roman" w:hAnsi="Times New Roman" w:cs="Times New Roman"/>
          <w:sz w:val="28"/>
        </w:rPr>
        <w:t>28</w:t>
      </w:r>
      <w:r w:rsidR="00A20ACF">
        <w:rPr>
          <w:rFonts w:ascii="Times New Roman" w:hAnsi="Times New Roman" w:cs="Times New Roman"/>
          <w:sz w:val="28"/>
        </w:rPr>
        <w:fldChar w:fldCharType="end"/>
      </w:r>
      <w:r w:rsidR="00663268" w:rsidRPr="00A20ACF">
        <w:rPr>
          <w:rFonts w:ascii="Times New Roman" w:hAnsi="Times New Roman" w:cs="Times New Roman"/>
          <w:sz w:val="28"/>
        </w:rPr>
        <w:t>]</w:t>
      </w:r>
      <w:r w:rsidR="00663268">
        <w:rPr>
          <w:rFonts w:ascii="Times New Roman" w:hAnsi="Times New Roman" w:cs="Times New Roman"/>
          <w:sz w:val="28"/>
        </w:rPr>
        <w:t>.</w:t>
      </w:r>
    </w:p>
    <w:p w14:paraId="3D1B6CA8" w14:textId="604A1218" w:rsidR="00A76737" w:rsidRPr="00421F6B" w:rsidRDefault="00A76737" w:rsidP="00C60471">
      <w:pPr>
        <w:ind w:firstLine="567"/>
        <w:jc w:val="both"/>
        <w:rPr>
          <w:rFonts w:ascii="Times New Roman" w:hAnsi="Times New Roman" w:cs="Times New Roman"/>
          <w:sz w:val="28"/>
        </w:rPr>
      </w:pPr>
      <w:r>
        <w:rPr>
          <w:rFonts w:ascii="Times New Roman" w:hAnsi="Times New Roman" w:cs="Times New Roman"/>
          <w:sz w:val="28"/>
        </w:rPr>
        <w:t xml:space="preserve">Важливим вважаємо врахування результатів досліджень таких вітчизнянних фахівців як </w:t>
      </w:r>
      <w:r w:rsidR="00071240" w:rsidRPr="00071240">
        <w:rPr>
          <w:rFonts w:ascii="Times New Roman" w:hAnsi="Times New Roman" w:cs="Times New Roman"/>
          <w:sz w:val="28"/>
        </w:rPr>
        <w:t>Н.В. Гутарєв</w:t>
      </w:r>
      <w:r w:rsidR="002D34E1">
        <w:rPr>
          <w:rFonts w:ascii="Times New Roman" w:hAnsi="Times New Roman" w:cs="Times New Roman"/>
          <w:sz w:val="28"/>
        </w:rPr>
        <w:t xml:space="preserve">ої (розглянуто пистання використання </w:t>
      </w:r>
      <w:r w:rsidR="002D34E1" w:rsidRPr="00185B21">
        <w:rPr>
          <w:rFonts w:ascii="Times New Roman" w:hAnsi="Times New Roman" w:cs="Times New Roman"/>
          <w:sz w:val="28"/>
        </w:rPr>
        <w:t>психостимулюючих та психорелаксуючих методів у комплексному санаторному лікуванні осіб молодого віку з синдромом хронічної втоми</w:t>
      </w:r>
      <w:r w:rsidR="002D34E1">
        <w:rPr>
          <w:rFonts w:ascii="Times New Roman" w:hAnsi="Times New Roman" w:cs="Times New Roman"/>
          <w:sz w:val="28"/>
        </w:rPr>
        <w:t xml:space="preserve"> (</w:t>
      </w:r>
      <w:r w:rsidR="002D34E1" w:rsidRPr="00185B21">
        <w:rPr>
          <w:rFonts w:ascii="Times New Roman" w:hAnsi="Times New Roman" w:cs="Times New Roman"/>
          <w:sz w:val="28"/>
        </w:rPr>
        <w:t>легкого та середнього ступеня тяжкості</w:t>
      </w:r>
      <w:r w:rsidR="002D34E1">
        <w:rPr>
          <w:rFonts w:ascii="Times New Roman" w:hAnsi="Times New Roman" w:cs="Times New Roman"/>
          <w:sz w:val="28"/>
        </w:rPr>
        <w:t xml:space="preserve">); </w:t>
      </w:r>
      <w:r w:rsidR="002D34E1" w:rsidRPr="00185B21">
        <w:rPr>
          <w:rFonts w:ascii="Times New Roman" w:hAnsi="Times New Roman" w:cs="Times New Roman"/>
          <w:sz w:val="28"/>
        </w:rPr>
        <w:t>2010</w:t>
      </w:r>
      <w:r w:rsidR="002D34E1">
        <w:rPr>
          <w:rFonts w:ascii="Times New Roman" w:hAnsi="Times New Roman" w:cs="Times New Roman"/>
          <w:sz w:val="28"/>
        </w:rPr>
        <w:t>)</w:t>
      </w:r>
      <w:r w:rsidR="00421F6B" w:rsidRPr="00421F6B">
        <w:rPr>
          <w:rFonts w:ascii="Times New Roman" w:hAnsi="Times New Roman" w:cs="Times New Roman"/>
          <w:sz w:val="28"/>
        </w:rPr>
        <w:t xml:space="preserve"> [</w:t>
      </w:r>
      <w:r w:rsidR="00A20ACF">
        <w:rPr>
          <w:rFonts w:ascii="Times New Roman" w:hAnsi="Times New Roman" w:cs="Times New Roman"/>
          <w:sz w:val="28"/>
        </w:rPr>
        <w:fldChar w:fldCharType="begin"/>
      </w:r>
      <w:r w:rsidR="00A20ACF">
        <w:rPr>
          <w:rFonts w:ascii="Times New Roman" w:hAnsi="Times New Roman" w:cs="Times New Roman"/>
          <w:sz w:val="28"/>
        </w:rPr>
        <w:instrText xml:space="preserve"> REF _Ref167027092 \r \h </w:instrText>
      </w:r>
      <w:r w:rsidR="00A20ACF">
        <w:rPr>
          <w:rFonts w:ascii="Times New Roman" w:hAnsi="Times New Roman" w:cs="Times New Roman"/>
          <w:sz w:val="28"/>
        </w:rPr>
      </w:r>
      <w:r w:rsidR="00A20ACF">
        <w:rPr>
          <w:rFonts w:ascii="Times New Roman" w:hAnsi="Times New Roman" w:cs="Times New Roman"/>
          <w:sz w:val="28"/>
        </w:rPr>
        <w:fldChar w:fldCharType="separate"/>
      </w:r>
      <w:r w:rsidR="00A20ACF">
        <w:rPr>
          <w:rFonts w:ascii="Times New Roman" w:hAnsi="Times New Roman" w:cs="Times New Roman"/>
          <w:sz w:val="28"/>
        </w:rPr>
        <w:t>12</w:t>
      </w:r>
      <w:r w:rsidR="00A20ACF">
        <w:rPr>
          <w:rFonts w:ascii="Times New Roman" w:hAnsi="Times New Roman" w:cs="Times New Roman"/>
          <w:sz w:val="28"/>
        </w:rPr>
        <w:fldChar w:fldCharType="end"/>
      </w:r>
      <w:r w:rsidR="00421F6B" w:rsidRPr="00421F6B">
        <w:rPr>
          <w:rFonts w:ascii="Times New Roman" w:hAnsi="Times New Roman" w:cs="Times New Roman"/>
          <w:sz w:val="28"/>
        </w:rPr>
        <w:t>]</w:t>
      </w:r>
      <w:r w:rsidR="00421F6B">
        <w:rPr>
          <w:rFonts w:ascii="Times New Roman" w:hAnsi="Times New Roman" w:cs="Times New Roman"/>
          <w:sz w:val="28"/>
        </w:rPr>
        <w:t xml:space="preserve">. </w:t>
      </w:r>
      <w:r w:rsidR="002D34E1" w:rsidRPr="00185B21">
        <w:rPr>
          <w:rFonts w:ascii="Times New Roman" w:hAnsi="Times New Roman" w:cs="Times New Roman"/>
          <w:sz w:val="28"/>
        </w:rPr>
        <w:t>С.І. Мудр</w:t>
      </w:r>
      <w:r w:rsidR="002D34E1">
        <w:rPr>
          <w:rFonts w:ascii="Times New Roman" w:hAnsi="Times New Roman" w:cs="Times New Roman"/>
          <w:sz w:val="28"/>
        </w:rPr>
        <w:t>ого (вивчав засади та собливості з</w:t>
      </w:r>
      <w:r w:rsidR="002D34E1" w:rsidRPr="00185B21">
        <w:rPr>
          <w:rFonts w:ascii="Times New Roman" w:hAnsi="Times New Roman" w:cs="Times New Roman"/>
          <w:sz w:val="28"/>
        </w:rPr>
        <w:t xml:space="preserve">астосування радонових ванн у комплексному лікуванні хворих з хронічними </w:t>
      </w:r>
      <w:r w:rsidR="002D34E1">
        <w:rPr>
          <w:rFonts w:ascii="Times New Roman" w:hAnsi="Times New Roman" w:cs="Times New Roman"/>
          <w:sz w:val="28"/>
        </w:rPr>
        <w:t xml:space="preserve">МФБС різного </w:t>
      </w:r>
      <w:r w:rsidR="002D34E1" w:rsidRPr="00185B21">
        <w:rPr>
          <w:rFonts w:ascii="Times New Roman" w:hAnsi="Times New Roman" w:cs="Times New Roman"/>
          <w:sz w:val="28"/>
        </w:rPr>
        <w:t>генезу</w:t>
      </w:r>
      <w:r w:rsidR="002D34E1">
        <w:rPr>
          <w:rFonts w:ascii="Times New Roman" w:hAnsi="Times New Roman" w:cs="Times New Roman"/>
          <w:sz w:val="28"/>
        </w:rPr>
        <w:t xml:space="preserve">; </w:t>
      </w:r>
      <w:r w:rsidR="002D34E1" w:rsidRPr="00185B21">
        <w:rPr>
          <w:rFonts w:ascii="Times New Roman" w:hAnsi="Times New Roman" w:cs="Times New Roman"/>
          <w:sz w:val="28"/>
        </w:rPr>
        <w:t>2011</w:t>
      </w:r>
      <w:r w:rsidR="002D34E1">
        <w:rPr>
          <w:rFonts w:ascii="Times New Roman" w:hAnsi="Times New Roman" w:cs="Times New Roman"/>
          <w:sz w:val="28"/>
        </w:rPr>
        <w:t>)</w:t>
      </w:r>
      <w:r w:rsidR="00421F6B" w:rsidRPr="00421F6B">
        <w:rPr>
          <w:rFonts w:ascii="Times New Roman" w:hAnsi="Times New Roman" w:cs="Times New Roman"/>
          <w:sz w:val="28"/>
        </w:rPr>
        <w:t xml:space="preserve"> [</w:t>
      </w:r>
      <w:r w:rsidR="00A20ACF">
        <w:rPr>
          <w:rFonts w:ascii="Times New Roman" w:hAnsi="Times New Roman" w:cs="Times New Roman"/>
          <w:sz w:val="28"/>
        </w:rPr>
        <w:fldChar w:fldCharType="begin"/>
      </w:r>
      <w:r w:rsidR="00A20ACF">
        <w:rPr>
          <w:rFonts w:ascii="Times New Roman" w:hAnsi="Times New Roman" w:cs="Times New Roman"/>
          <w:sz w:val="28"/>
        </w:rPr>
        <w:instrText xml:space="preserve"> REF _Ref167027105 \r \h </w:instrText>
      </w:r>
      <w:r w:rsidR="00A20ACF">
        <w:rPr>
          <w:rFonts w:ascii="Times New Roman" w:hAnsi="Times New Roman" w:cs="Times New Roman"/>
          <w:sz w:val="28"/>
        </w:rPr>
      </w:r>
      <w:r w:rsidR="00A20ACF">
        <w:rPr>
          <w:rFonts w:ascii="Times New Roman" w:hAnsi="Times New Roman" w:cs="Times New Roman"/>
          <w:sz w:val="28"/>
        </w:rPr>
        <w:fldChar w:fldCharType="separate"/>
      </w:r>
      <w:r w:rsidR="00A20ACF">
        <w:rPr>
          <w:rFonts w:ascii="Times New Roman" w:hAnsi="Times New Roman" w:cs="Times New Roman"/>
          <w:sz w:val="28"/>
        </w:rPr>
        <w:t>42</w:t>
      </w:r>
      <w:r w:rsidR="00A20ACF">
        <w:rPr>
          <w:rFonts w:ascii="Times New Roman" w:hAnsi="Times New Roman" w:cs="Times New Roman"/>
          <w:sz w:val="28"/>
        </w:rPr>
        <w:fldChar w:fldCharType="end"/>
      </w:r>
      <w:r w:rsidR="00421F6B" w:rsidRPr="00421F6B">
        <w:rPr>
          <w:rFonts w:ascii="Times New Roman" w:hAnsi="Times New Roman" w:cs="Times New Roman"/>
          <w:sz w:val="28"/>
        </w:rPr>
        <w:t>]</w:t>
      </w:r>
      <w:r w:rsidR="001C33B6">
        <w:rPr>
          <w:rFonts w:ascii="Times New Roman" w:hAnsi="Times New Roman" w:cs="Times New Roman"/>
          <w:sz w:val="28"/>
        </w:rPr>
        <w:t xml:space="preserve">, в яких </w:t>
      </w:r>
      <w:r w:rsidR="001C33B6" w:rsidRPr="00185B21">
        <w:rPr>
          <w:rFonts w:ascii="Times New Roman" w:hAnsi="Times New Roman" w:cs="Times New Roman"/>
          <w:sz w:val="28"/>
        </w:rPr>
        <w:t xml:space="preserve">виявлено характерні типи вегетативної регуляції, зміни психоемоційного стану й імунного гомеостазу, що дозволило встановити спільні ланки та розбіжності в етіопатогенетичних механізмах розвитку фіброміалгії </w:t>
      </w:r>
      <w:r w:rsidR="001C33B6">
        <w:rPr>
          <w:rFonts w:ascii="Times New Roman" w:hAnsi="Times New Roman" w:cs="Times New Roman"/>
          <w:sz w:val="28"/>
        </w:rPr>
        <w:t>(</w:t>
      </w:r>
      <w:r w:rsidR="001C33B6" w:rsidRPr="00185B21">
        <w:rPr>
          <w:rFonts w:ascii="Times New Roman" w:hAnsi="Times New Roman" w:cs="Times New Roman"/>
          <w:sz w:val="28"/>
        </w:rPr>
        <w:t>призначали перлинні ванни й електросон, як засоби заспокійливого впливу з переважанням центральної дії</w:t>
      </w:r>
      <w:r w:rsidR="001C33B6">
        <w:rPr>
          <w:rFonts w:ascii="Times New Roman" w:hAnsi="Times New Roman" w:cs="Times New Roman"/>
          <w:sz w:val="28"/>
        </w:rPr>
        <w:t xml:space="preserve">) </w:t>
      </w:r>
      <w:r w:rsidR="001C33B6" w:rsidRPr="00185B21">
        <w:rPr>
          <w:rFonts w:ascii="Times New Roman" w:hAnsi="Times New Roman" w:cs="Times New Roman"/>
          <w:sz w:val="28"/>
        </w:rPr>
        <w:t xml:space="preserve">та </w:t>
      </w:r>
      <w:r w:rsidR="001C33B6">
        <w:rPr>
          <w:rFonts w:ascii="Times New Roman" w:hAnsi="Times New Roman" w:cs="Times New Roman"/>
          <w:sz w:val="28"/>
        </w:rPr>
        <w:t>МФБС (</w:t>
      </w:r>
      <w:r w:rsidR="001C33B6" w:rsidRPr="00185B21">
        <w:rPr>
          <w:rFonts w:ascii="Times New Roman" w:hAnsi="Times New Roman" w:cs="Times New Roman"/>
          <w:sz w:val="28"/>
        </w:rPr>
        <w:t>різних видів радонотерапії й електроімпульсної терапії</w:t>
      </w:r>
      <w:r w:rsidR="001C33B6">
        <w:rPr>
          <w:rFonts w:ascii="Times New Roman" w:hAnsi="Times New Roman" w:cs="Times New Roman"/>
          <w:sz w:val="28"/>
        </w:rPr>
        <w:t>), які вимагають призначення різних терпаевтичних засобів</w:t>
      </w:r>
      <w:r w:rsidR="001C33B6" w:rsidRPr="00185B21">
        <w:rPr>
          <w:rFonts w:ascii="Times New Roman" w:hAnsi="Times New Roman" w:cs="Times New Roman"/>
          <w:sz w:val="28"/>
        </w:rPr>
        <w:t>.</w:t>
      </w:r>
      <w:r w:rsidR="001C33B6">
        <w:rPr>
          <w:rFonts w:ascii="Times New Roman" w:hAnsi="Times New Roman" w:cs="Times New Roman"/>
          <w:sz w:val="28"/>
        </w:rPr>
        <w:t xml:space="preserve"> Загальним призначенням в лікуванні таких хворихє: </w:t>
      </w:r>
      <w:r w:rsidR="001C33B6" w:rsidRPr="00185B21">
        <w:rPr>
          <w:rFonts w:ascii="Times New Roman" w:hAnsi="Times New Roman" w:cs="Times New Roman"/>
          <w:sz w:val="28"/>
        </w:rPr>
        <w:t>подводний душ масаж</w:t>
      </w:r>
      <w:r w:rsidR="001C33B6">
        <w:rPr>
          <w:rFonts w:ascii="Times New Roman" w:hAnsi="Times New Roman" w:cs="Times New Roman"/>
          <w:sz w:val="28"/>
        </w:rPr>
        <w:t xml:space="preserve"> (</w:t>
      </w:r>
      <w:r w:rsidR="001C33B6" w:rsidRPr="00185B21">
        <w:rPr>
          <w:rFonts w:ascii="Times New Roman" w:hAnsi="Times New Roman" w:cs="Times New Roman"/>
          <w:sz w:val="28"/>
        </w:rPr>
        <w:t>метод інтенсивної, переважно місцевої дії</w:t>
      </w:r>
      <w:r w:rsidR="001C33B6">
        <w:rPr>
          <w:rFonts w:ascii="Times New Roman" w:hAnsi="Times New Roman" w:cs="Times New Roman"/>
          <w:sz w:val="28"/>
        </w:rPr>
        <w:t xml:space="preserve">). </w:t>
      </w:r>
      <w:r w:rsidR="001C33B6" w:rsidRPr="00185B21">
        <w:rPr>
          <w:rFonts w:ascii="Times New Roman" w:hAnsi="Times New Roman" w:cs="Times New Roman"/>
          <w:sz w:val="28"/>
        </w:rPr>
        <w:t>електроанальгезію.</w:t>
      </w:r>
      <w:r w:rsidR="00421F6B">
        <w:rPr>
          <w:rFonts w:ascii="Times New Roman" w:hAnsi="Times New Roman" w:cs="Times New Roman"/>
          <w:sz w:val="28"/>
        </w:rPr>
        <w:t xml:space="preserve"> </w:t>
      </w:r>
      <w:r w:rsidR="00421F6B" w:rsidRPr="00185B21">
        <w:rPr>
          <w:rFonts w:ascii="Times New Roman" w:hAnsi="Times New Roman" w:cs="Times New Roman"/>
          <w:sz w:val="28"/>
        </w:rPr>
        <w:t>І.Б. Пашковський</w:t>
      </w:r>
      <w:r w:rsidR="00421F6B">
        <w:rPr>
          <w:rFonts w:ascii="Times New Roman" w:hAnsi="Times New Roman" w:cs="Times New Roman"/>
          <w:sz w:val="28"/>
        </w:rPr>
        <w:t xml:space="preserve"> (</w:t>
      </w:r>
      <w:r w:rsidR="001F666F">
        <w:rPr>
          <w:rFonts w:ascii="Times New Roman" w:hAnsi="Times New Roman" w:cs="Times New Roman"/>
          <w:sz w:val="28"/>
        </w:rPr>
        <w:t>2005</w:t>
      </w:r>
      <w:r w:rsidR="00421F6B">
        <w:rPr>
          <w:rFonts w:ascii="Times New Roman" w:hAnsi="Times New Roman" w:cs="Times New Roman"/>
          <w:sz w:val="28"/>
        </w:rPr>
        <w:t xml:space="preserve">) </w:t>
      </w:r>
      <w:r w:rsidR="00421F6B" w:rsidRPr="00421F6B">
        <w:rPr>
          <w:rFonts w:ascii="Times New Roman" w:hAnsi="Times New Roman" w:cs="Times New Roman"/>
          <w:sz w:val="28"/>
        </w:rPr>
        <w:t>[</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_Ref167026391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53</w:t>
      </w:r>
      <w:r w:rsidR="00263B2B">
        <w:rPr>
          <w:rFonts w:ascii="Times New Roman" w:hAnsi="Times New Roman" w:cs="Times New Roman"/>
          <w:sz w:val="28"/>
        </w:rPr>
        <w:fldChar w:fldCharType="end"/>
      </w:r>
      <w:r w:rsidR="00421F6B" w:rsidRPr="00421F6B">
        <w:rPr>
          <w:rFonts w:ascii="Times New Roman" w:hAnsi="Times New Roman" w:cs="Times New Roman"/>
          <w:sz w:val="28"/>
        </w:rPr>
        <w:t xml:space="preserve">] </w:t>
      </w:r>
      <w:r w:rsidR="00421F6B">
        <w:rPr>
          <w:rFonts w:ascii="Times New Roman" w:hAnsi="Times New Roman" w:cs="Times New Roman"/>
          <w:sz w:val="28"/>
        </w:rPr>
        <w:t xml:space="preserve">досліджував питання використання </w:t>
      </w:r>
      <w:r w:rsidR="00421F6B">
        <w:rPr>
          <w:rFonts w:ascii="Times New Roman" w:hAnsi="Times New Roman" w:cs="Times New Roman"/>
          <w:sz w:val="28"/>
          <w:lang w:val="en-US"/>
        </w:rPr>
        <w:t>c</w:t>
      </w:r>
      <w:r w:rsidR="00421F6B" w:rsidRPr="00185B21">
        <w:rPr>
          <w:rFonts w:ascii="Times New Roman" w:hAnsi="Times New Roman" w:cs="Times New Roman"/>
          <w:sz w:val="28"/>
        </w:rPr>
        <w:t>учасн</w:t>
      </w:r>
      <w:r w:rsidR="00421F6B">
        <w:rPr>
          <w:rFonts w:ascii="Times New Roman" w:hAnsi="Times New Roman" w:cs="Times New Roman"/>
          <w:sz w:val="28"/>
        </w:rPr>
        <w:t xml:space="preserve">их </w:t>
      </w:r>
      <w:r w:rsidR="00421F6B" w:rsidRPr="00185B21">
        <w:rPr>
          <w:rFonts w:ascii="Times New Roman" w:hAnsi="Times New Roman" w:cs="Times New Roman"/>
          <w:sz w:val="28"/>
        </w:rPr>
        <w:t>метод</w:t>
      </w:r>
      <w:r w:rsidR="00421F6B">
        <w:rPr>
          <w:rFonts w:ascii="Times New Roman" w:hAnsi="Times New Roman" w:cs="Times New Roman"/>
          <w:sz w:val="28"/>
        </w:rPr>
        <w:t xml:space="preserve">івм </w:t>
      </w:r>
      <w:r w:rsidR="00421F6B" w:rsidRPr="00185B21">
        <w:rPr>
          <w:rFonts w:ascii="Times New Roman" w:hAnsi="Times New Roman" w:cs="Times New Roman"/>
          <w:sz w:val="28"/>
        </w:rPr>
        <w:t xml:space="preserve">фізіотерапії </w:t>
      </w:r>
      <w:r w:rsidR="00F044D5">
        <w:rPr>
          <w:rFonts w:ascii="Times New Roman" w:hAnsi="Times New Roman" w:cs="Times New Roman"/>
          <w:sz w:val="28"/>
        </w:rPr>
        <w:t xml:space="preserve">та ПІР </w:t>
      </w:r>
      <w:r w:rsidR="00421F6B" w:rsidRPr="00185B21">
        <w:rPr>
          <w:rFonts w:ascii="Times New Roman" w:hAnsi="Times New Roman" w:cs="Times New Roman"/>
          <w:sz w:val="28"/>
        </w:rPr>
        <w:t>при</w:t>
      </w:r>
      <w:r w:rsidR="00421F6B">
        <w:rPr>
          <w:rFonts w:ascii="Times New Roman" w:hAnsi="Times New Roman" w:cs="Times New Roman"/>
          <w:sz w:val="28"/>
        </w:rPr>
        <w:t xml:space="preserve"> МФБС</w:t>
      </w:r>
      <w:r w:rsidR="00F044D5">
        <w:rPr>
          <w:rFonts w:ascii="Times New Roman" w:hAnsi="Times New Roman" w:cs="Times New Roman"/>
          <w:sz w:val="28"/>
        </w:rPr>
        <w:t>.</w:t>
      </w:r>
    </w:p>
    <w:p w14:paraId="025BA85B" w14:textId="23111EF4" w:rsidR="00185B21" w:rsidRPr="00185B21" w:rsidRDefault="00185B21" w:rsidP="00185B21">
      <w:pPr>
        <w:ind w:firstLine="567"/>
        <w:jc w:val="both"/>
        <w:rPr>
          <w:rFonts w:ascii="Times New Roman" w:hAnsi="Times New Roman" w:cs="Times New Roman"/>
          <w:sz w:val="28"/>
        </w:rPr>
      </w:pPr>
      <w:r w:rsidRPr="00185B21">
        <w:rPr>
          <w:rFonts w:ascii="Times New Roman" w:hAnsi="Times New Roman" w:cs="Times New Roman"/>
          <w:sz w:val="28"/>
        </w:rPr>
        <w:lastRenderedPageBreak/>
        <w:t>У пацієнтів старшого віку виявлено більш значну м'язову ригідність та обмеження обсягу рухів та відсутність больових синдромів у порівнянні з хворими молодого та середнього віку. Встановлено, що загальна кількість міофасціальних тригерних пунктів збільшується у процесі старіння. Доведено доцільність використання пунктирної фізіотерапії та постізометричної релаксації м'язів у хворих з міофасціальними больовими синдромами й обгрунтовано індивідуальні параметри використання фізичних чинників залежно від віку пацієнтів та особливостей клінічіного перебігу захворювання. На базі комбінації аурикулярної електропунктури, постізометричної релаксації м'язів і магнітолазеротерапії за принципом багаторівневого системого впливу розроблено новий фізіотерапевтичний комплекс та наведено оцінку його ефективності. Показано, що крім підвищення результативності лікування, важливою перевагою запропонованого фізіотерапевтичного підходу є відсутність побічних реакцій або ускладнень у даного контингенту хворих.</w:t>
      </w:r>
    </w:p>
    <w:p w14:paraId="7FE0EE6A" w14:textId="53151BDD" w:rsidR="00663268" w:rsidRDefault="00421F6B" w:rsidP="00185B21">
      <w:pPr>
        <w:ind w:firstLine="567"/>
        <w:jc w:val="both"/>
        <w:rPr>
          <w:rFonts w:ascii="Times New Roman" w:hAnsi="Times New Roman" w:cs="Times New Roman"/>
          <w:sz w:val="28"/>
        </w:rPr>
      </w:pPr>
      <w:r w:rsidRPr="00185B21">
        <w:rPr>
          <w:rFonts w:ascii="Times New Roman" w:hAnsi="Times New Roman" w:cs="Times New Roman"/>
          <w:sz w:val="28"/>
        </w:rPr>
        <w:t xml:space="preserve">Ф.О. Суботін </w:t>
      </w:r>
      <w:r w:rsidR="00263B2B">
        <w:rPr>
          <w:rFonts w:ascii="Times New Roman" w:hAnsi="Times New Roman" w:cs="Times New Roman"/>
          <w:sz w:val="28"/>
        </w:rPr>
        <w:t xml:space="preserve">(2011) </w:t>
      </w:r>
      <w:r w:rsidR="00263B2B" w:rsidRPr="00263B2B">
        <w:rPr>
          <w:rFonts w:ascii="Times New Roman" w:hAnsi="Times New Roman" w:cs="Times New Roman"/>
          <w:sz w:val="28"/>
        </w:rPr>
        <w:t>[</w:t>
      </w:r>
      <w:r w:rsidR="00263B2B">
        <w:rPr>
          <w:rFonts w:ascii="Times New Roman" w:hAnsi="Times New Roman" w:cs="Times New Roman"/>
          <w:sz w:val="28"/>
        </w:rPr>
        <w:fldChar w:fldCharType="begin"/>
      </w:r>
      <w:r w:rsidR="00263B2B">
        <w:rPr>
          <w:rFonts w:ascii="Times New Roman" w:hAnsi="Times New Roman" w:cs="Times New Roman"/>
          <w:sz w:val="28"/>
        </w:rPr>
        <w:instrText xml:space="preserve"> REF _Ref167026487 \r \h </w:instrText>
      </w:r>
      <w:r w:rsidR="00263B2B">
        <w:rPr>
          <w:rFonts w:ascii="Times New Roman" w:hAnsi="Times New Roman" w:cs="Times New Roman"/>
          <w:sz w:val="28"/>
        </w:rPr>
      </w:r>
      <w:r w:rsidR="00263B2B">
        <w:rPr>
          <w:rFonts w:ascii="Times New Roman" w:hAnsi="Times New Roman" w:cs="Times New Roman"/>
          <w:sz w:val="28"/>
        </w:rPr>
        <w:fldChar w:fldCharType="separate"/>
      </w:r>
      <w:r w:rsidR="00263B2B">
        <w:rPr>
          <w:rFonts w:ascii="Times New Roman" w:hAnsi="Times New Roman" w:cs="Times New Roman"/>
          <w:sz w:val="28"/>
        </w:rPr>
        <w:t>69</w:t>
      </w:r>
      <w:r w:rsidR="00263B2B">
        <w:rPr>
          <w:rFonts w:ascii="Times New Roman" w:hAnsi="Times New Roman" w:cs="Times New Roman"/>
          <w:sz w:val="28"/>
        </w:rPr>
        <w:fldChar w:fldCharType="end"/>
      </w:r>
      <w:r w:rsidR="00263B2B" w:rsidRPr="00263B2B">
        <w:rPr>
          <w:rFonts w:ascii="Times New Roman" w:hAnsi="Times New Roman" w:cs="Times New Roman"/>
          <w:sz w:val="28"/>
        </w:rPr>
        <w:t xml:space="preserve">] </w:t>
      </w:r>
      <w:r>
        <w:rPr>
          <w:rFonts w:ascii="Times New Roman" w:hAnsi="Times New Roman" w:cs="Times New Roman"/>
          <w:sz w:val="28"/>
        </w:rPr>
        <w:t>досліджував особливості застосування у</w:t>
      </w:r>
      <w:r w:rsidRPr="00185B21">
        <w:rPr>
          <w:rFonts w:ascii="Times New Roman" w:hAnsi="Times New Roman" w:cs="Times New Roman"/>
          <w:sz w:val="28"/>
        </w:rPr>
        <w:t>льтрафонопунктур</w:t>
      </w:r>
      <w:r>
        <w:rPr>
          <w:rFonts w:ascii="Times New Roman" w:hAnsi="Times New Roman" w:cs="Times New Roman"/>
          <w:sz w:val="28"/>
        </w:rPr>
        <w:t>и</w:t>
      </w:r>
      <w:r w:rsidRPr="00185B21">
        <w:rPr>
          <w:rFonts w:ascii="Times New Roman" w:hAnsi="Times New Roman" w:cs="Times New Roman"/>
          <w:sz w:val="28"/>
        </w:rPr>
        <w:t xml:space="preserve"> </w:t>
      </w:r>
      <w:r w:rsidRPr="00421F6B">
        <w:rPr>
          <w:rFonts w:ascii="Times New Roman" w:hAnsi="Times New Roman" w:cs="Times New Roman"/>
          <w:sz w:val="28"/>
        </w:rPr>
        <w:t>(</w:t>
      </w:r>
      <w:r w:rsidRPr="00185B21">
        <w:rPr>
          <w:rFonts w:ascii="Times New Roman" w:hAnsi="Times New Roman" w:cs="Times New Roman"/>
          <w:sz w:val="28"/>
        </w:rPr>
        <w:t>лідокаїну та натрію бікарбонату</w:t>
      </w:r>
      <w:r w:rsidRPr="00421F6B">
        <w:rPr>
          <w:rFonts w:ascii="Times New Roman" w:hAnsi="Times New Roman" w:cs="Times New Roman"/>
          <w:sz w:val="28"/>
        </w:rPr>
        <w:t xml:space="preserve"> </w:t>
      </w:r>
      <w:r w:rsidRPr="00185B21">
        <w:rPr>
          <w:rFonts w:ascii="Times New Roman" w:hAnsi="Times New Roman" w:cs="Times New Roman"/>
          <w:sz w:val="28"/>
        </w:rPr>
        <w:t xml:space="preserve">через контактне середовище полтавського бішофіту </w:t>
      </w:r>
      <w:r>
        <w:rPr>
          <w:rFonts w:ascii="Times New Roman" w:hAnsi="Times New Roman" w:cs="Times New Roman"/>
          <w:sz w:val="28"/>
        </w:rPr>
        <w:t>«</w:t>
      </w:r>
      <w:r w:rsidRPr="00185B21">
        <w:rPr>
          <w:rFonts w:ascii="Times New Roman" w:hAnsi="Times New Roman" w:cs="Times New Roman"/>
          <w:sz w:val="28"/>
        </w:rPr>
        <w:t>Електрогель</w:t>
      </w:r>
      <w:r>
        <w:rPr>
          <w:rFonts w:ascii="Times New Roman" w:hAnsi="Times New Roman" w:cs="Times New Roman"/>
          <w:sz w:val="28"/>
        </w:rPr>
        <w:t>»</w:t>
      </w:r>
      <w:r w:rsidRPr="00421F6B">
        <w:rPr>
          <w:rFonts w:ascii="Times New Roman" w:hAnsi="Times New Roman" w:cs="Times New Roman"/>
          <w:sz w:val="28"/>
        </w:rPr>
        <w:t xml:space="preserve">) </w:t>
      </w:r>
      <w:r w:rsidRPr="00185B21">
        <w:rPr>
          <w:rFonts w:ascii="Times New Roman" w:hAnsi="Times New Roman" w:cs="Times New Roman"/>
          <w:sz w:val="28"/>
        </w:rPr>
        <w:t>та електроміостимуляці</w:t>
      </w:r>
      <w:r>
        <w:rPr>
          <w:rFonts w:ascii="Times New Roman" w:hAnsi="Times New Roman" w:cs="Times New Roman"/>
          <w:sz w:val="28"/>
        </w:rPr>
        <w:t xml:space="preserve">ї </w:t>
      </w:r>
      <w:r w:rsidRPr="00185B21">
        <w:rPr>
          <w:rFonts w:ascii="Times New Roman" w:hAnsi="Times New Roman" w:cs="Times New Roman"/>
          <w:sz w:val="28"/>
        </w:rPr>
        <w:t>у відновлювальному лікуванні хворих з міофасціальними цервікалгіями</w:t>
      </w:r>
      <w:r>
        <w:rPr>
          <w:rFonts w:ascii="Times New Roman" w:hAnsi="Times New Roman" w:cs="Times New Roman"/>
          <w:sz w:val="28"/>
        </w:rPr>
        <w:t>)</w:t>
      </w:r>
      <w:r w:rsidR="00263B2B" w:rsidRPr="00263B2B">
        <w:rPr>
          <w:rFonts w:ascii="Times New Roman" w:hAnsi="Times New Roman" w:cs="Times New Roman"/>
          <w:sz w:val="28"/>
        </w:rPr>
        <w:t xml:space="preserve"> </w:t>
      </w:r>
      <w:r w:rsidR="00185B21" w:rsidRPr="00185B21">
        <w:rPr>
          <w:rFonts w:ascii="Times New Roman" w:hAnsi="Times New Roman" w:cs="Times New Roman"/>
          <w:sz w:val="28"/>
        </w:rPr>
        <w:t>та електроміостимуляції ураженого м'яза. кинестезіологічних, інструментальних показників (гоніометрія, електродіагностика, інфрачервона термометрія) та комплексних реабілітаційних шкал. Встановлено ефективність впливу локального застосування лідокаїну та натрію бікарбонату методом дерматопарамібного ультрафонофорезу на динаміку даних показників.</w:t>
      </w:r>
    </w:p>
    <w:p w14:paraId="67999F96" w14:textId="1A95C307" w:rsidR="004C6843" w:rsidRPr="00210D5A" w:rsidRDefault="00AD6896" w:rsidP="004C6843">
      <w:pPr>
        <w:ind w:firstLine="567"/>
        <w:jc w:val="both"/>
        <w:rPr>
          <w:rFonts w:ascii="Times New Roman" w:hAnsi="Times New Roman" w:cs="Times New Roman"/>
          <w:sz w:val="28"/>
        </w:rPr>
      </w:pPr>
      <w:r>
        <w:rPr>
          <w:rFonts w:ascii="Times New Roman" w:hAnsi="Times New Roman" w:cs="Times New Roman"/>
          <w:sz w:val="28"/>
        </w:rPr>
        <w:t>Заняття розпочиналися на орбітреку в повільному режимі – розминка</w:t>
      </w:r>
      <w:r>
        <w:rPr>
          <w:rFonts w:ascii="Times New Roman" w:hAnsi="Times New Roman" w:cs="Times New Roman"/>
          <w:sz w:val="28"/>
        </w:rPr>
        <w:br/>
        <w:t>(7-10 хв.)</w:t>
      </w:r>
      <w:r w:rsidR="007D09F3">
        <w:rPr>
          <w:rFonts w:ascii="Times New Roman" w:hAnsi="Times New Roman" w:cs="Times New Roman"/>
          <w:sz w:val="28"/>
        </w:rPr>
        <w:t xml:space="preserve">. </w:t>
      </w:r>
      <w:r w:rsidR="004C6843" w:rsidRPr="00210D5A">
        <w:rPr>
          <w:rFonts w:ascii="Times New Roman" w:hAnsi="Times New Roman" w:cs="Times New Roman"/>
          <w:sz w:val="28"/>
        </w:rPr>
        <w:t xml:space="preserve">Орбітрек TOORX Elliptical ERX 90 від італійського виробника Garlando S.p.A. призначений для повноцінного кардіотренування в домашніх умовах. Тренажер має 16 рівнів навантаження, що регулюється за допомогою сучасного комп'ютера. 14-кілограмовий маховик створює гарну плавність ходу, знижуючи навантаження на суглоби та мінімізуючи ризик отримання травми в процесі занять. </w:t>
      </w:r>
      <w:r w:rsidR="004C6843">
        <w:rPr>
          <w:rFonts w:ascii="Times New Roman" w:hAnsi="Times New Roman" w:cs="Times New Roman"/>
          <w:sz w:val="28"/>
          <w:lang w:val="en-US"/>
        </w:rPr>
        <w:t>Dsy</w:t>
      </w:r>
      <w:r w:rsidR="004C6843" w:rsidRPr="00210D5A">
        <w:rPr>
          <w:rFonts w:ascii="Times New Roman" w:hAnsi="Times New Roman" w:cs="Times New Roman"/>
          <w:sz w:val="28"/>
          <w:lang w:val="ru-RU"/>
        </w:rPr>
        <w:t xml:space="preserve"> </w:t>
      </w:r>
      <w:r w:rsidR="004C6843" w:rsidRPr="00210D5A">
        <w:rPr>
          <w:rFonts w:ascii="Times New Roman" w:hAnsi="Times New Roman" w:cs="Times New Roman"/>
          <w:sz w:val="28"/>
        </w:rPr>
        <w:t xml:space="preserve">розрахований на вагу до 120 кг, а довжина кроку 34 см </w:t>
      </w:r>
      <w:r w:rsidR="004C6843" w:rsidRPr="00210D5A">
        <w:rPr>
          <w:rFonts w:ascii="Times New Roman" w:hAnsi="Times New Roman" w:cs="Times New Roman"/>
          <w:sz w:val="28"/>
        </w:rPr>
        <w:lastRenderedPageBreak/>
        <w:t>підійде для користувачів середнього зросту. Вбудовані сенсорні датчики вимірювання пульсу будуть доречними під час тренування по одній із чотирьох пульсозалежних програм. Платформи для ніг регулюються в 3-х положеннях, а транспортувальні ролики в передній частині тренажера дозволяють переміщати його по кімнаті.</w:t>
      </w:r>
    </w:p>
    <w:p w14:paraId="0B8C3588" w14:textId="227B2D0B" w:rsidR="004C6843" w:rsidRDefault="004C6843" w:rsidP="004C6843">
      <w:pPr>
        <w:ind w:firstLine="567"/>
        <w:jc w:val="both"/>
        <w:rPr>
          <w:rFonts w:ascii="Times New Roman" w:hAnsi="Times New Roman" w:cs="Times New Roman"/>
          <w:sz w:val="28"/>
        </w:rPr>
      </w:pPr>
      <w:r w:rsidRPr="00210D5A">
        <w:rPr>
          <w:rFonts w:ascii="Times New Roman" w:hAnsi="Times New Roman" w:cs="Times New Roman"/>
          <w:sz w:val="28"/>
        </w:rPr>
        <w:t>Особливості:</w:t>
      </w:r>
      <w:r w:rsidRPr="00812B00">
        <w:rPr>
          <w:rFonts w:ascii="Times New Roman" w:hAnsi="Times New Roman" w:cs="Times New Roman"/>
          <w:sz w:val="28"/>
          <w:lang w:val="ru-RU"/>
        </w:rPr>
        <w:t xml:space="preserve"> </w:t>
      </w:r>
      <w:r>
        <w:rPr>
          <w:rFonts w:ascii="Times New Roman" w:hAnsi="Times New Roman" w:cs="Times New Roman"/>
          <w:sz w:val="28"/>
        </w:rPr>
        <w:t>а) м</w:t>
      </w:r>
      <w:r w:rsidRPr="00210D5A">
        <w:rPr>
          <w:rFonts w:ascii="Times New Roman" w:hAnsi="Times New Roman" w:cs="Times New Roman"/>
          <w:sz w:val="28"/>
        </w:rPr>
        <w:t>агнітна система опору з комп'ютерним регулюванням навантаження</w:t>
      </w:r>
      <w:r>
        <w:rPr>
          <w:rFonts w:ascii="Times New Roman" w:hAnsi="Times New Roman" w:cs="Times New Roman"/>
          <w:sz w:val="28"/>
        </w:rPr>
        <w:t>; б) м</w:t>
      </w:r>
      <w:r w:rsidRPr="00210D5A">
        <w:rPr>
          <w:rFonts w:ascii="Times New Roman" w:hAnsi="Times New Roman" w:cs="Times New Roman"/>
          <w:sz w:val="28"/>
        </w:rPr>
        <w:t>аховик вагою 14 кг забезпечує гарну плавність ходу</w:t>
      </w:r>
      <w:r>
        <w:rPr>
          <w:rFonts w:ascii="Times New Roman" w:hAnsi="Times New Roman" w:cs="Times New Roman"/>
          <w:sz w:val="28"/>
        </w:rPr>
        <w:t>;</w:t>
      </w:r>
      <w:r>
        <w:rPr>
          <w:rFonts w:ascii="Times New Roman" w:hAnsi="Times New Roman" w:cs="Times New Roman"/>
          <w:sz w:val="28"/>
        </w:rPr>
        <w:br/>
        <w:t>в) к</w:t>
      </w:r>
      <w:r w:rsidRPr="00210D5A">
        <w:rPr>
          <w:rFonts w:ascii="Times New Roman" w:hAnsi="Times New Roman" w:cs="Times New Roman"/>
          <w:sz w:val="28"/>
        </w:rPr>
        <w:t>онсоль має РК-дисплей з блакитним підсвічуванням</w:t>
      </w:r>
      <w:r>
        <w:rPr>
          <w:rFonts w:ascii="Times New Roman" w:hAnsi="Times New Roman" w:cs="Times New Roman"/>
          <w:sz w:val="28"/>
        </w:rPr>
        <w:t xml:space="preserve">; г) </w:t>
      </w:r>
      <w:r w:rsidRPr="00210D5A">
        <w:rPr>
          <w:rFonts w:ascii="Times New Roman" w:hAnsi="Times New Roman" w:cs="Times New Roman"/>
          <w:sz w:val="28"/>
        </w:rPr>
        <w:t>20 програм та</w:t>
      </w:r>
      <w:r>
        <w:rPr>
          <w:rFonts w:ascii="Times New Roman" w:hAnsi="Times New Roman" w:cs="Times New Roman"/>
          <w:sz w:val="28"/>
        </w:rPr>
        <w:br/>
      </w:r>
      <w:r w:rsidRPr="00210D5A">
        <w:rPr>
          <w:rFonts w:ascii="Times New Roman" w:hAnsi="Times New Roman" w:cs="Times New Roman"/>
          <w:sz w:val="28"/>
        </w:rPr>
        <w:t>16 рівней навантаження для повноцінного кардіотренування.</w:t>
      </w:r>
    </w:p>
    <w:p w14:paraId="6A7BC055" w14:textId="0335ACCB" w:rsidR="002660E8" w:rsidRDefault="002660E8" w:rsidP="004C6843">
      <w:pPr>
        <w:ind w:firstLine="567"/>
        <w:jc w:val="both"/>
        <w:rPr>
          <w:rFonts w:ascii="Times New Roman" w:hAnsi="Times New Roman" w:cs="Times New Roman"/>
          <w:sz w:val="28"/>
        </w:rPr>
      </w:pPr>
      <w:r>
        <w:rPr>
          <w:rFonts w:ascii="Times New Roman" w:hAnsi="Times New Roman" w:cs="Times New Roman"/>
          <w:sz w:val="28"/>
        </w:rPr>
        <w:t xml:space="preserve">Методика використання кардіотренажерів та інноваційного обладнання </w:t>
      </w:r>
      <w:r w:rsidR="00FE6D86">
        <w:rPr>
          <w:rFonts w:ascii="Times New Roman" w:hAnsi="Times New Roman" w:cs="Times New Roman"/>
          <w:sz w:val="28"/>
        </w:rPr>
        <w:t xml:space="preserve">в межах тижневої програми корекції та відновлення здоров’я військовослужбовців із ампутацією гомілки подано в додатку </w:t>
      </w:r>
      <w:r w:rsidR="006B4EDF">
        <w:rPr>
          <w:rFonts w:ascii="Times New Roman" w:hAnsi="Times New Roman" w:cs="Times New Roman"/>
          <w:sz w:val="28"/>
        </w:rPr>
        <w:t>Д.</w:t>
      </w:r>
    </w:p>
    <w:p w14:paraId="0546B842" w14:textId="58476E3C" w:rsidR="00AD6896" w:rsidRPr="00263B2B" w:rsidRDefault="00AD6896" w:rsidP="00AD6896">
      <w:pPr>
        <w:jc w:val="center"/>
        <w:rPr>
          <w:rFonts w:ascii="Times New Roman" w:hAnsi="Times New Roman" w:cs="Times New Roman"/>
          <w:sz w:val="28"/>
        </w:rPr>
      </w:pPr>
    </w:p>
    <w:p w14:paraId="6EF29E94" w14:textId="783F9987" w:rsidR="0008269F" w:rsidRPr="0008269F" w:rsidRDefault="0008269F" w:rsidP="0008269F">
      <w:pPr>
        <w:ind w:firstLine="567"/>
        <w:jc w:val="both"/>
        <w:rPr>
          <w:rFonts w:ascii="Times New Roman" w:hAnsi="Times New Roman" w:cs="Times New Roman"/>
          <w:b/>
          <w:sz w:val="28"/>
        </w:rPr>
      </w:pPr>
      <w:r w:rsidRPr="0008269F">
        <w:rPr>
          <w:rFonts w:ascii="Times New Roman" w:hAnsi="Times New Roman" w:cs="Times New Roman"/>
          <w:b/>
          <w:sz w:val="28"/>
        </w:rPr>
        <w:t>3.2</w:t>
      </w:r>
      <w:r w:rsidR="008E44A4">
        <w:rPr>
          <w:rFonts w:ascii="Times New Roman" w:hAnsi="Times New Roman" w:cs="Times New Roman"/>
          <w:b/>
          <w:sz w:val="28"/>
        </w:rPr>
        <w:t xml:space="preserve"> Оцінка ефективності авторської програми фізкультурно-спортивної реабілітації </w:t>
      </w:r>
      <w:r w:rsidR="0012041E">
        <w:rPr>
          <w:rFonts w:ascii="Times New Roman" w:hAnsi="Times New Roman" w:cs="Times New Roman"/>
          <w:b/>
          <w:sz w:val="28"/>
        </w:rPr>
        <w:t xml:space="preserve">та фізичної підготовки </w:t>
      </w:r>
      <w:r w:rsidR="008E44A4">
        <w:rPr>
          <w:rFonts w:ascii="Times New Roman" w:hAnsi="Times New Roman" w:cs="Times New Roman"/>
          <w:b/>
          <w:sz w:val="28"/>
        </w:rPr>
        <w:t>військовослужбовців із наслідками мінно-вибухової травми (при ампутації гомілки різного рівня)</w:t>
      </w:r>
    </w:p>
    <w:p w14:paraId="1229FAC2" w14:textId="5D9445C7" w:rsidR="00236F2A" w:rsidRDefault="00EB1587" w:rsidP="0008269F">
      <w:pPr>
        <w:ind w:firstLine="567"/>
        <w:jc w:val="both"/>
        <w:rPr>
          <w:rFonts w:ascii="Times New Roman" w:hAnsi="Times New Roman" w:cs="Times New Roman"/>
          <w:sz w:val="28"/>
        </w:rPr>
      </w:pPr>
      <w:r>
        <w:rPr>
          <w:rFonts w:ascii="Times New Roman" w:hAnsi="Times New Roman" w:cs="Times New Roman"/>
          <w:sz w:val="28"/>
        </w:rPr>
        <w:t>До початку впровадження програми фізичної та фізкульутрно-спортивної реабліітації ми опитали військовослужбовців із ампутацією гомілки різного рівня (за вистою та складністю травмування) під час якого ми намагалися з’ясувати наскільки вони володіють термінологгією, яку вживають фахівця, які надають їм відповідні послуги. Було отримано наступний розподіл відповідей: можуть визначити поняття «</w:t>
      </w:r>
      <w:r w:rsidRPr="00EB1587">
        <w:rPr>
          <w:rFonts w:ascii="Times New Roman" w:hAnsi="Times New Roman" w:cs="Times New Roman"/>
          <w:sz w:val="28"/>
        </w:rPr>
        <w:t>фізкультурно-спортивна реабілітація</w:t>
      </w:r>
      <w:r>
        <w:rPr>
          <w:rFonts w:ascii="Times New Roman" w:hAnsi="Times New Roman" w:cs="Times New Roman"/>
          <w:sz w:val="28"/>
        </w:rPr>
        <w:t>»</w:t>
      </w:r>
      <w:r w:rsidRPr="00EB1587">
        <w:rPr>
          <w:rFonts w:ascii="Times New Roman" w:hAnsi="Times New Roman" w:cs="Times New Roman"/>
          <w:sz w:val="28"/>
        </w:rPr>
        <w:t xml:space="preserve"> 34,09</w:t>
      </w:r>
      <w:r>
        <w:rPr>
          <w:rFonts w:ascii="Times New Roman" w:hAnsi="Times New Roman" w:cs="Times New Roman"/>
          <w:sz w:val="28"/>
        </w:rPr>
        <w:t>% респондентів; поняття «</w:t>
      </w:r>
      <w:r w:rsidRPr="00EB1587">
        <w:rPr>
          <w:rFonts w:ascii="Times New Roman" w:hAnsi="Times New Roman" w:cs="Times New Roman"/>
          <w:sz w:val="28"/>
        </w:rPr>
        <w:t>спорт ветеранів війни</w:t>
      </w:r>
      <w:r>
        <w:rPr>
          <w:rFonts w:ascii="Times New Roman" w:hAnsi="Times New Roman" w:cs="Times New Roman"/>
          <w:sz w:val="28"/>
        </w:rPr>
        <w:t>»</w:t>
      </w:r>
      <w:r w:rsidRPr="00EB1587">
        <w:rPr>
          <w:rFonts w:ascii="Times New Roman" w:hAnsi="Times New Roman" w:cs="Times New Roman"/>
          <w:sz w:val="28"/>
        </w:rPr>
        <w:t xml:space="preserve"> </w:t>
      </w:r>
      <w:r>
        <w:rPr>
          <w:rFonts w:ascii="Times New Roman" w:hAnsi="Times New Roman" w:cs="Times New Roman"/>
          <w:sz w:val="28"/>
        </w:rPr>
        <w:t xml:space="preserve">– </w:t>
      </w:r>
      <w:r w:rsidRPr="00EB1587">
        <w:rPr>
          <w:rFonts w:ascii="Times New Roman" w:hAnsi="Times New Roman" w:cs="Times New Roman"/>
          <w:sz w:val="28"/>
        </w:rPr>
        <w:t>38,64</w:t>
      </w:r>
      <w:r>
        <w:rPr>
          <w:rFonts w:ascii="Times New Roman" w:hAnsi="Times New Roman" w:cs="Times New Roman"/>
          <w:sz w:val="28"/>
        </w:rPr>
        <w:t>% ветеранів війни; «</w:t>
      </w:r>
      <w:r w:rsidRPr="00EB1587">
        <w:rPr>
          <w:rFonts w:ascii="Times New Roman" w:hAnsi="Times New Roman" w:cs="Times New Roman"/>
          <w:sz w:val="28"/>
        </w:rPr>
        <w:t>послуги в сфері фізичної культури і спорту</w:t>
      </w:r>
      <w:r>
        <w:rPr>
          <w:rFonts w:ascii="Times New Roman" w:hAnsi="Times New Roman" w:cs="Times New Roman"/>
          <w:sz w:val="28"/>
        </w:rPr>
        <w:t xml:space="preserve">» – </w:t>
      </w:r>
      <w:r w:rsidRPr="00EB1587">
        <w:rPr>
          <w:rFonts w:ascii="Times New Roman" w:hAnsi="Times New Roman" w:cs="Times New Roman"/>
          <w:sz w:val="28"/>
        </w:rPr>
        <w:t>29,55</w:t>
      </w:r>
      <w:r>
        <w:rPr>
          <w:rFonts w:ascii="Times New Roman" w:hAnsi="Times New Roman" w:cs="Times New Roman"/>
          <w:sz w:val="28"/>
        </w:rPr>
        <w:t>% травмованих військовослужбовців; «</w:t>
      </w:r>
      <w:r w:rsidRPr="00EB1587">
        <w:rPr>
          <w:rFonts w:ascii="Times New Roman" w:hAnsi="Times New Roman" w:cs="Times New Roman"/>
          <w:sz w:val="28"/>
        </w:rPr>
        <w:t>реабілітаційні послуги</w:t>
      </w:r>
      <w:r>
        <w:rPr>
          <w:rFonts w:ascii="Times New Roman" w:hAnsi="Times New Roman" w:cs="Times New Roman"/>
          <w:sz w:val="28"/>
        </w:rPr>
        <w:t xml:space="preserve">» – </w:t>
      </w:r>
      <w:r w:rsidRPr="00EB1587">
        <w:rPr>
          <w:rFonts w:ascii="Times New Roman" w:hAnsi="Times New Roman" w:cs="Times New Roman"/>
          <w:sz w:val="28"/>
        </w:rPr>
        <w:t>47,73</w:t>
      </w:r>
      <w:r>
        <w:rPr>
          <w:rFonts w:ascii="Times New Roman" w:hAnsi="Times New Roman" w:cs="Times New Roman"/>
          <w:sz w:val="28"/>
        </w:rPr>
        <w:t>%</w:t>
      </w:r>
      <w:r w:rsidR="00ED41F2">
        <w:rPr>
          <w:rFonts w:ascii="Times New Roman" w:hAnsi="Times New Roman" w:cs="Times New Roman"/>
          <w:sz w:val="28"/>
        </w:rPr>
        <w:t xml:space="preserve"> військовослужбовців із травмою; «</w:t>
      </w:r>
      <w:r w:rsidR="00ED41F2" w:rsidRPr="00EB1587">
        <w:rPr>
          <w:rFonts w:ascii="Times New Roman" w:hAnsi="Times New Roman" w:cs="Times New Roman"/>
          <w:sz w:val="28"/>
        </w:rPr>
        <w:t>спорт осіб з інвалідністю</w:t>
      </w:r>
      <w:r w:rsidR="00ED41F2">
        <w:rPr>
          <w:rFonts w:ascii="Times New Roman" w:hAnsi="Times New Roman" w:cs="Times New Roman"/>
          <w:sz w:val="28"/>
        </w:rPr>
        <w:t xml:space="preserve">» – </w:t>
      </w:r>
      <w:r w:rsidR="00ED41F2" w:rsidRPr="00EB1587">
        <w:rPr>
          <w:rFonts w:ascii="Times New Roman" w:hAnsi="Times New Roman" w:cs="Times New Roman"/>
          <w:sz w:val="28"/>
        </w:rPr>
        <w:t>45,45</w:t>
      </w:r>
      <w:r w:rsidR="00ED41F2">
        <w:rPr>
          <w:rFonts w:ascii="Times New Roman" w:hAnsi="Times New Roman" w:cs="Times New Roman"/>
          <w:sz w:val="28"/>
        </w:rPr>
        <w:t>% респондентів; «</w:t>
      </w:r>
      <w:r w:rsidR="00ED41F2" w:rsidRPr="00EB1587">
        <w:rPr>
          <w:rFonts w:ascii="Times New Roman" w:hAnsi="Times New Roman" w:cs="Times New Roman"/>
          <w:sz w:val="28"/>
        </w:rPr>
        <w:t>адаптивна фізична культура</w:t>
      </w:r>
      <w:r w:rsidR="00ED41F2">
        <w:rPr>
          <w:rFonts w:ascii="Times New Roman" w:hAnsi="Times New Roman" w:cs="Times New Roman"/>
          <w:sz w:val="28"/>
        </w:rPr>
        <w:t xml:space="preserve">» – </w:t>
      </w:r>
      <w:r w:rsidR="00ED41F2" w:rsidRPr="00EB1587">
        <w:rPr>
          <w:rFonts w:ascii="Times New Roman" w:hAnsi="Times New Roman" w:cs="Times New Roman"/>
          <w:sz w:val="28"/>
        </w:rPr>
        <w:t>36,36</w:t>
      </w:r>
      <w:r w:rsidR="00ED41F2">
        <w:rPr>
          <w:rFonts w:ascii="Times New Roman" w:hAnsi="Times New Roman" w:cs="Times New Roman"/>
          <w:sz w:val="28"/>
        </w:rPr>
        <w:t>%; «</w:t>
      </w:r>
      <w:r w:rsidR="00ED41F2" w:rsidRPr="00EB1587">
        <w:rPr>
          <w:rFonts w:ascii="Times New Roman" w:hAnsi="Times New Roman" w:cs="Times New Roman"/>
          <w:sz w:val="28"/>
        </w:rPr>
        <w:t>адаптивна рекреація</w:t>
      </w:r>
      <w:r w:rsidR="00ED41F2">
        <w:rPr>
          <w:rFonts w:ascii="Times New Roman" w:hAnsi="Times New Roman" w:cs="Times New Roman"/>
          <w:sz w:val="28"/>
        </w:rPr>
        <w:t xml:space="preserve">» – </w:t>
      </w:r>
      <w:r w:rsidR="00ED41F2" w:rsidRPr="00EB1587">
        <w:rPr>
          <w:rFonts w:ascii="Times New Roman" w:hAnsi="Times New Roman" w:cs="Times New Roman"/>
          <w:sz w:val="28"/>
        </w:rPr>
        <w:t>18,18</w:t>
      </w:r>
      <w:r w:rsidR="00ED41F2">
        <w:rPr>
          <w:rFonts w:ascii="Times New Roman" w:hAnsi="Times New Roman" w:cs="Times New Roman"/>
          <w:sz w:val="28"/>
        </w:rPr>
        <w:t xml:space="preserve"> %.</w:t>
      </w:r>
    </w:p>
    <w:p w14:paraId="5BB1C000" w14:textId="3E56D01E" w:rsidR="00ED41F2" w:rsidRDefault="00ED41F2" w:rsidP="0008269F">
      <w:pPr>
        <w:ind w:firstLine="567"/>
        <w:jc w:val="both"/>
        <w:rPr>
          <w:rFonts w:ascii="Times New Roman" w:hAnsi="Times New Roman" w:cs="Times New Roman"/>
          <w:sz w:val="28"/>
        </w:rPr>
      </w:pPr>
      <w:r>
        <w:rPr>
          <w:rFonts w:ascii="Times New Roman" w:hAnsi="Times New Roman" w:cs="Times New Roman"/>
          <w:sz w:val="28"/>
        </w:rPr>
        <w:t>Ми також хотіли з’ясувати рівень теоретичної обізнаності військовослужбовців із ампутацією гомілки:</w:t>
      </w:r>
      <w:r w:rsidR="00C70A95">
        <w:rPr>
          <w:rFonts w:ascii="Times New Roman" w:hAnsi="Times New Roman" w:cs="Times New Roman"/>
          <w:sz w:val="28"/>
        </w:rPr>
        <w:t xml:space="preserve">1) </w:t>
      </w:r>
      <w:r w:rsidR="00C70A95" w:rsidRPr="00C70A95">
        <w:rPr>
          <w:rFonts w:ascii="Times New Roman" w:hAnsi="Times New Roman" w:cs="Times New Roman"/>
          <w:i/>
          <w:sz w:val="28"/>
        </w:rPr>
        <w:t>н</w:t>
      </w:r>
      <w:r w:rsidRPr="00C70A95">
        <w:rPr>
          <w:rFonts w:ascii="Times New Roman" w:hAnsi="Times New Roman" w:cs="Times New Roman"/>
          <w:i/>
          <w:sz w:val="28"/>
        </w:rPr>
        <w:t xml:space="preserve">аскільки вони були готові визначити фізкультурно-оздоровчі та спортивні змагання для ветеранів війни, </w:t>
      </w:r>
      <w:r w:rsidRPr="00C70A95">
        <w:rPr>
          <w:rFonts w:ascii="Times New Roman" w:hAnsi="Times New Roman" w:cs="Times New Roman"/>
          <w:i/>
          <w:sz w:val="28"/>
        </w:rPr>
        <w:lastRenderedPageBreak/>
        <w:t>які популярні в Україні</w:t>
      </w:r>
      <w:r>
        <w:rPr>
          <w:rFonts w:ascii="Times New Roman" w:hAnsi="Times New Roman" w:cs="Times New Roman"/>
          <w:sz w:val="28"/>
        </w:rPr>
        <w:t xml:space="preserve">: «так, можу визначити» вказали </w:t>
      </w:r>
      <w:r w:rsidRPr="00ED41F2">
        <w:rPr>
          <w:rFonts w:ascii="Times New Roman" w:hAnsi="Times New Roman" w:cs="Times New Roman"/>
          <w:sz w:val="28"/>
        </w:rPr>
        <w:t>29,55</w:t>
      </w:r>
      <w:r>
        <w:rPr>
          <w:rFonts w:ascii="Times New Roman" w:hAnsi="Times New Roman" w:cs="Times New Roman"/>
          <w:sz w:val="28"/>
        </w:rPr>
        <w:t xml:space="preserve">% респондентів; «ні, не можу визначити» відповіли </w:t>
      </w:r>
      <w:r w:rsidRPr="00ED41F2">
        <w:rPr>
          <w:rFonts w:ascii="Times New Roman" w:hAnsi="Times New Roman" w:cs="Times New Roman"/>
          <w:sz w:val="28"/>
        </w:rPr>
        <w:t>34,09</w:t>
      </w:r>
      <w:r>
        <w:rPr>
          <w:rFonts w:ascii="Times New Roman" w:hAnsi="Times New Roman" w:cs="Times New Roman"/>
          <w:sz w:val="28"/>
        </w:rPr>
        <w:t xml:space="preserve">% ветеранів війни; вказали на те, що мають часткову обізнаність з цього питання </w:t>
      </w:r>
      <w:r w:rsidR="00C70A95" w:rsidRPr="00ED41F2">
        <w:rPr>
          <w:rFonts w:ascii="Times New Roman" w:hAnsi="Times New Roman" w:cs="Times New Roman"/>
          <w:sz w:val="28"/>
        </w:rPr>
        <w:t>36,36</w:t>
      </w:r>
      <w:r w:rsidR="00C70A95">
        <w:rPr>
          <w:rFonts w:ascii="Times New Roman" w:hAnsi="Times New Roman" w:cs="Times New Roman"/>
          <w:sz w:val="28"/>
        </w:rPr>
        <w:t xml:space="preserve">% військовослужбовців із наслідками бойової травми; 2) відповідно цих самих заходів в світі готові надати позитивні відповіді </w:t>
      </w:r>
      <w:r w:rsidR="00C70A95" w:rsidRPr="00ED41F2">
        <w:rPr>
          <w:rFonts w:ascii="Times New Roman" w:hAnsi="Times New Roman" w:cs="Times New Roman"/>
          <w:sz w:val="28"/>
        </w:rPr>
        <w:t>40,91</w:t>
      </w:r>
      <w:r w:rsidR="00C70A95">
        <w:rPr>
          <w:rFonts w:ascii="Times New Roman" w:hAnsi="Times New Roman" w:cs="Times New Roman"/>
          <w:sz w:val="28"/>
        </w:rPr>
        <w:t xml:space="preserve">% ветеранів; «ні, не можу» відповідли </w:t>
      </w:r>
      <w:r w:rsidR="00C70A95" w:rsidRPr="00ED41F2">
        <w:rPr>
          <w:rFonts w:ascii="Times New Roman" w:hAnsi="Times New Roman" w:cs="Times New Roman"/>
          <w:sz w:val="28"/>
        </w:rPr>
        <w:t>27,27</w:t>
      </w:r>
      <w:r w:rsidR="00C70A95">
        <w:rPr>
          <w:rFonts w:ascii="Times New Roman" w:hAnsi="Times New Roman" w:cs="Times New Roman"/>
          <w:sz w:val="28"/>
        </w:rPr>
        <w:t xml:space="preserve">% травмованих військовослужбовців і лише </w:t>
      </w:r>
      <w:r w:rsidR="00C70A95" w:rsidRPr="00ED41F2">
        <w:rPr>
          <w:rFonts w:ascii="Times New Roman" w:hAnsi="Times New Roman" w:cs="Times New Roman"/>
          <w:sz w:val="28"/>
        </w:rPr>
        <w:t>31,82</w:t>
      </w:r>
      <w:r w:rsidR="00C70A95">
        <w:rPr>
          <w:rFonts w:ascii="Times New Roman" w:hAnsi="Times New Roman" w:cs="Times New Roman"/>
          <w:sz w:val="28"/>
        </w:rPr>
        <w:t xml:space="preserve">% респондентів зазначили, що мають часткову обізнаність. Графічно це представлено на </w:t>
      </w:r>
      <w:r w:rsidR="00C70A95" w:rsidRPr="00C70A95">
        <w:rPr>
          <w:rFonts w:ascii="Times New Roman" w:hAnsi="Times New Roman" w:cs="Times New Roman"/>
          <w:i/>
          <w:sz w:val="28"/>
        </w:rPr>
        <w:t>рис. 3.</w:t>
      </w:r>
      <w:r w:rsidR="00845011">
        <w:rPr>
          <w:rFonts w:ascii="Times New Roman" w:hAnsi="Times New Roman" w:cs="Times New Roman"/>
          <w:i/>
          <w:sz w:val="28"/>
        </w:rPr>
        <w:t>3</w:t>
      </w:r>
      <w:r w:rsidR="00C70A95">
        <w:rPr>
          <w:rFonts w:ascii="Times New Roman" w:hAnsi="Times New Roman" w:cs="Times New Roman"/>
          <w:sz w:val="28"/>
        </w:rPr>
        <w:t>.</w:t>
      </w:r>
    </w:p>
    <w:p w14:paraId="64BEBF59" w14:textId="19FF3DE2" w:rsidR="0035648B" w:rsidRDefault="004A4457" w:rsidP="004A4457">
      <w:pPr>
        <w:jc w:val="center"/>
        <w:rPr>
          <w:rFonts w:ascii="Times New Roman" w:hAnsi="Times New Roman" w:cs="Times New Roman"/>
          <w:sz w:val="28"/>
        </w:rPr>
      </w:pPr>
      <w:r>
        <w:rPr>
          <w:noProof/>
        </w:rPr>
        <w:drawing>
          <wp:inline distT="0" distB="0" distL="0" distR="0" wp14:anchorId="6C1CAF46" wp14:editId="1FF50D11">
            <wp:extent cx="5619750" cy="2599765"/>
            <wp:effectExtent l="0" t="0" r="0" b="10160"/>
            <wp:docPr id="16" name="Диаграмма 16">
              <a:extLst xmlns:a="http://schemas.openxmlformats.org/drawingml/2006/main">
                <a:ext uri="{FF2B5EF4-FFF2-40B4-BE49-F238E27FC236}">
                  <a16:creationId xmlns:a16="http://schemas.microsoft.com/office/drawing/2014/main" id="{956F1A27-CAC6-4303-A420-8FBB6E53A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DCA875" w14:textId="3805DD1F" w:rsidR="00C70A95" w:rsidRDefault="004A4457" w:rsidP="004A4457">
      <w:pPr>
        <w:jc w:val="center"/>
        <w:rPr>
          <w:rFonts w:ascii="Times New Roman" w:hAnsi="Times New Roman" w:cs="Times New Roman"/>
          <w:b/>
          <w:sz w:val="28"/>
        </w:rPr>
      </w:pPr>
      <w:r w:rsidRPr="00C70A95">
        <w:rPr>
          <w:rFonts w:ascii="Times New Roman" w:hAnsi="Times New Roman" w:cs="Times New Roman"/>
          <w:b/>
          <w:sz w:val="28"/>
        </w:rPr>
        <w:t>Рисунок 3.</w:t>
      </w:r>
      <w:r w:rsidR="00845011">
        <w:rPr>
          <w:rFonts w:ascii="Times New Roman" w:hAnsi="Times New Roman" w:cs="Times New Roman"/>
          <w:b/>
          <w:sz w:val="28"/>
        </w:rPr>
        <w:t>3</w:t>
      </w:r>
      <w:r w:rsidRPr="00C70A95">
        <w:rPr>
          <w:rFonts w:ascii="Times New Roman" w:hAnsi="Times New Roman" w:cs="Times New Roman"/>
          <w:b/>
          <w:sz w:val="28"/>
        </w:rPr>
        <w:t xml:space="preserve"> </w:t>
      </w:r>
      <w:r w:rsidR="00C70A95" w:rsidRPr="00C70A95">
        <w:rPr>
          <w:rFonts w:ascii="Times New Roman" w:hAnsi="Times New Roman" w:cs="Times New Roman"/>
          <w:b/>
          <w:sz w:val="28"/>
        </w:rPr>
        <w:t xml:space="preserve">Рівень обізнаності </w:t>
      </w:r>
      <w:r w:rsidR="00C70A95">
        <w:rPr>
          <w:rFonts w:ascii="Times New Roman" w:hAnsi="Times New Roman" w:cs="Times New Roman"/>
          <w:b/>
          <w:sz w:val="28"/>
        </w:rPr>
        <w:t>військовослужбовців із ампутацією гомілки</w:t>
      </w:r>
    </w:p>
    <w:p w14:paraId="5EA4F138" w14:textId="77777777" w:rsidR="00C70A95" w:rsidRDefault="00C70A95" w:rsidP="004A4457">
      <w:pPr>
        <w:jc w:val="center"/>
        <w:rPr>
          <w:rFonts w:ascii="Times New Roman" w:hAnsi="Times New Roman" w:cs="Times New Roman"/>
          <w:b/>
          <w:sz w:val="28"/>
        </w:rPr>
      </w:pPr>
      <w:r w:rsidRPr="00C70A95">
        <w:rPr>
          <w:rFonts w:ascii="Times New Roman" w:hAnsi="Times New Roman" w:cs="Times New Roman"/>
          <w:b/>
          <w:sz w:val="28"/>
        </w:rPr>
        <w:t xml:space="preserve">про фізкультурно-оздоровчі </w:t>
      </w:r>
      <w:r>
        <w:rPr>
          <w:rFonts w:ascii="Times New Roman" w:hAnsi="Times New Roman" w:cs="Times New Roman"/>
          <w:b/>
          <w:sz w:val="28"/>
        </w:rPr>
        <w:t xml:space="preserve">та </w:t>
      </w:r>
      <w:r w:rsidRPr="00C70A95">
        <w:rPr>
          <w:rFonts w:ascii="Times New Roman" w:hAnsi="Times New Roman" w:cs="Times New Roman"/>
          <w:b/>
          <w:sz w:val="28"/>
        </w:rPr>
        <w:t>спортивні змагання</w:t>
      </w:r>
      <w:r>
        <w:rPr>
          <w:rFonts w:ascii="Times New Roman" w:hAnsi="Times New Roman" w:cs="Times New Roman"/>
          <w:b/>
          <w:sz w:val="28"/>
        </w:rPr>
        <w:t xml:space="preserve"> / заходи</w:t>
      </w:r>
    </w:p>
    <w:p w14:paraId="6FF5D420" w14:textId="78C6DB70" w:rsidR="004A4457" w:rsidRPr="00C70A95" w:rsidRDefault="00C70A95" w:rsidP="004A4457">
      <w:pPr>
        <w:jc w:val="center"/>
        <w:rPr>
          <w:rFonts w:ascii="Times New Roman" w:hAnsi="Times New Roman" w:cs="Times New Roman"/>
          <w:b/>
          <w:sz w:val="28"/>
        </w:rPr>
      </w:pPr>
      <w:r w:rsidRPr="00C70A95">
        <w:rPr>
          <w:rFonts w:ascii="Times New Roman" w:hAnsi="Times New Roman" w:cs="Times New Roman"/>
          <w:b/>
          <w:sz w:val="28"/>
        </w:rPr>
        <w:t>для ветеранів війни, які популярні в Україні та в світі</w:t>
      </w:r>
    </w:p>
    <w:p w14:paraId="376D6AF1" w14:textId="7E5CB448" w:rsidR="004A4457" w:rsidRDefault="00ED41F2" w:rsidP="004A4457">
      <w:pPr>
        <w:jc w:val="center"/>
        <w:rPr>
          <w:rFonts w:ascii="Times New Roman" w:hAnsi="Times New Roman" w:cs="Times New Roman"/>
          <w:sz w:val="28"/>
        </w:rPr>
      </w:pPr>
      <w:r>
        <w:rPr>
          <w:noProof/>
        </w:rPr>
        <w:drawing>
          <wp:inline distT="0" distB="0" distL="0" distR="0" wp14:anchorId="457D2B5D" wp14:editId="76ABCD69">
            <wp:extent cx="5607050" cy="2527935"/>
            <wp:effectExtent l="0" t="0" r="12700" b="5715"/>
            <wp:docPr id="17" name="Диаграмма 17">
              <a:extLst xmlns:a="http://schemas.openxmlformats.org/drawingml/2006/main">
                <a:ext uri="{FF2B5EF4-FFF2-40B4-BE49-F238E27FC236}">
                  <a16:creationId xmlns:a16="http://schemas.microsoft.com/office/drawing/2014/main" id="{D0EE9AAD-7A60-4D65-A017-690EE87EC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028216" w14:textId="3A87CBA1" w:rsidR="005B183A" w:rsidRPr="005B183A" w:rsidRDefault="004A4457" w:rsidP="005B183A">
      <w:pPr>
        <w:jc w:val="center"/>
        <w:rPr>
          <w:rFonts w:ascii="Times New Roman" w:hAnsi="Times New Roman" w:cs="Times New Roman"/>
          <w:b/>
          <w:sz w:val="28"/>
        </w:rPr>
      </w:pPr>
      <w:r w:rsidRPr="00C70A95">
        <w:rPr>
          <w:rFonts w:ascii="Times New Roman" w:hAnsi="Times New Roman" w:cs="Times New Roman"/>
          <w:b/>
          <w:sz w:val="28"/>
        </w:rPr>
        <w:t>Рисунок 3.</w:t>
      </w:r>
      <w:r w:rsidR="00845011">
        <w:rPr>
          <w:rFonts w:ascii="Times New Roman" w:hAnsi="Times New Roman" w:cs="Times New Roman"/>
          <w:b/>
          <w:sz w:val="28"/>
        </w:rPr>
        <w:t>4</w:t>
      </w:r>
      <w:r w:rsidRPr="00C70A95">
        <w:rPr>
          <w:rFonts w:ascii="Times New Roman" w:hAnsi="Times New Roman" w:cs="Times New Roman"/>
          <w:b/>
          <w:sz w:val="28"/>
        </w:rPr>
        <w:t xml:space="preserve"> </w:t>
      </w:r>
      <w:r w:rsidR="005B183A" w:rsidRPr="005B183A">
        <w:rPr>
          <w:rFonts w:ascii="Times New Roman" w:hAnsi="Times New Roman" w:cs="Times New Roman"/>
          <w:b/>
          <w:sz w:val="28"/>
        </w:rPr>
        <w:t>Рівень обізнаності військовослужбовців із ампутацією гомілки</w:t>
      </w:r>
    </w:p>
    <w:p w14:paraId="3924C4E9" w14:textId="77777777" w:rsidR="005B183A" w:rsidRDefault="005B183A" w:rsidP="005B183A">
      <w:pPr>
        <w:jc w:val="center"/>
        <w:rPr>
          <w:rFonts w:ascii="Times New Roman" w:hAnsi="Times New Roman" w:cs="Times New Roman"/>
          <w:b/>
          <w:sz w:val="28"/>
        </w:rPr>
      </w:pPr>
      <w:r w:rsidRPr="005B183A">
        <w:rPr>
          <w:rFonts w:ascii="Times New Roman" w:hAnsi="Times New Roman" w:cs="Times New Roman"/>
          <w:b/>
          <w:sz w:val="28"/>
        </w:rPr>
        <w:t xml:space="preserve">про </w:t>
      </w:r>
      <w:r>
        <w:rPr>
          <w:rFonts w:ascii="Times New Roman" w:hAnsi="Times New Roman" w:cs="Times New Roman"/>
          <w:b/>
          <w:sz w:val="28"/>
        </w:rPr>
        <w:t>вплив на організм людини систематичними заняттями</w:t>
      </w:r>
    </w:p>
    <w:p w14:paraId="45455471" w14:textId="07909E86" w:rsidR="005B183A" w:rsidRPr="005B183A" w:rsidRDefault="005B183A" w:rsidP="005B183A">
      <w:pPr>
        <w:jc w:val="center"/>
        <w:rPr>
          <w:rFonts w:ascii="Times New Roman" w:hAnsi="Times New Roman" w:cs="Times New Roman"/>
          <w:b/>
          <w:sz w:val="28"/>
        </w:rPr>
      </w:pPr>
      <w:r>
        <w:rPr>
          <w:rFonts w:ascii="Times New Roman" w:hAnsi="Times New Roman" w:cs="Times New Roman"/>
          <w:b/>
          <w:sz w:val="28"/>
        </w:rPr>
        <w:t>оздоровчою (скандинавською) ходьбою та бігом на довгі дистанції</w:t>
      </w:r>
    </w:p>
    <w:p w14:paraId="4590CF16" w14:textId="1F0A9E39" w:rsidR="00C70A95" w:rsidRDefault="00C70A95" w:rsidP="00C70A95">
      <w:pPr>
        <w:ind w:firstLine="567"/>
        <w:jc w:val="both"/>
        <w:rPr>
          <w:rFonts w:ascii="Times New Roman" w:hAnsi="Times New Roman" w:cs="Times New Roman"/>
          <w:sz w:val="28"/>
        </w:rPr>
      </w:pPr>
      <w:r>
        <w:rPr>
          <w:rFonts w:ascii="Times New Roman" w:hAnsi="Times New Roman" w:cs="Times New Roman"/>
          <w:sz w:val="28"/>
        </w:rPr>
        <w:lastRenderedPageBreak/>
        <w:t xml:space="preserve">На </w:t>
      </w:r>
      <w:r w:rsidRPr="00C70A95">
        <w:rPr>
          <w:rFonts w:ascii="Times New Roman" w:hAnsi="Times New Roman" w:cs="Times New Roman"/>
          <w:i/>
          <w:sz w:val="28"/>
        </w:rPr>
        <w:t>рис. 3.</w:t>
      </w:r>
      <w:r w:rsidR="00845011">
        <w:rPr>
          <w:rFonts w:ascii="Times New Roman" w:hAnsi="Times New Roman" w:cs="Times New Roman"/>
          <w:i/>
          <w:sz w:val="28"/>
        </w:rPr>
        <w:t>4</w:t>
      </w:r>
      <w:r>
        <w:rPr>
          <w:rFonts w:ascii="Times New Roman" w:hAnsi="Times New Roman" w:cs="Times New Roman"/>
          <w:sz w:val="28"/>
        </w:rPr>
        <w:t xml:space="preserve"> подано дані опитування військовослужбовців із наслідками бойової травми (а</w:t>
      </w:r>
      <w:r w:rsidRPr="00ED41F2">
        <w:rPr>
          <w:rFonts w:ascii="Times New Roman" w:hAnsi="Times New Roman" w:cs="Times New Roman"/>
          <w:sz w:val="28"/>
        </w:rPr>
        <w:t>мпутаці</w:t>
      </w:r>
      <w:r>
        <w:rPr>
          <w:rFonts w:ascii="Times New Roman" w:hAnsi="Times New Roman" w:cs="Times New Roman"/>
          <w:sz w:val="28"/>
        </w:rPr>
        <w:t xml:space="preserve">єю </w:t>
      </w:r>
      <w:r w:rsidRPr="00ED41F2">
        <w:rPr>
          <w:rFonts w:ascii="Times New Roman" w:hAnsi="Times New Roman" w:cs="Times New Roman"/>
          <w:sz w:val="28"/>
        </w:rPr>
        <w:t>гомілки</w:t>
      </w:r>
      <w:r>
        <w:rPr>
          <w:rFonts w:ascii="Times New Roman" w:hAnsi="Times New Roman" w:cs="Times New Roman"/>
          <w:sz w:val="28"/>
        </w:rPr>
        <w:t xml:space="preserve">) про рівень їх обізнаності про те, яким чином впливає на організм людини: 1) </w:t>
      </w:r>
      <w:r w:rsidRPr="00C70A95">
        <w:rPr>
          <w:rFonts w:ascii="Times New Roman" w:hAnsi="Times New Roman" w:cs="Times New Roman"/>
          <w:i/>
          <w:sz w:val="28"/>
        </w:rPr>
        <w:t>заняття скандинавською ходьбою</w:t>
      </w:r>
      <w:r>
        <w:rPr>
          <w:rFonts w:ascii="Times New Roman" w:hAnsi="Times New Roman" w:cs="Times New Roman"/>
          <w:sz w:val="28"/>
        </w:rPr>
        <w:t xml:space="preserve"> (відповідь «можу повністю визначити» вказали тільки </w:t>
      </w:r>
      <w:r w:rsidRPr="00ED41F2">
        <w:rPr>
          <w:rFonts w:ascii="Times New Roman" w:hAnsi="Times New Roman" w:cs="Times New Roman"/>
          <w:sz w:val="28"/>
        </w:rPr>
        <w:t>13,64</w:t>
      </w:r>
      <w:r>
        <w:rPr>
          <w:rFonts w:ascii="Times New Roman" w:hAnsi="Times New Roman" w:cs="Times New Roman"/>
          <w:sz w:val="28"/>
        </w:rPr>
        <w:t xml:space="preserve">% респондентів; вказали, що не мають відповідних теоретичних відомостей </w:t>
      </w:r>
      <w:r w:rsidRPr="00ED41F2">
        <w:rPr>
          <w:rFonts w:ascii="Times New Roman" w:hAnsi="Times New Roman" w:cs="Times New Roman"/>
          <w:sz w:val="28"/>
        </w:rPr>
        <w:t>52,27</w:t>
      </w:r>
      <w:r>
        <w:rPr>
          <w:rFonts w:ascii="Times New Roman" w:hAnsi="Times New Roman" w:cs="Times New Roman"/>
          <w:sz w:val="28"/>
        </w:rPr>
        <w:t>%;</w:t>
      </w:r>
      <w:r w:rsidR="005B183A">
        <w:rPr>
          <w:rFonts w:ascii="Times New Roman" w:hAnsi="Times New Roman" w:cs="Times New Roman"/>
          <w:sz w:val="28"/>
        </w:rPr>
        <w:br/>
      </w:r>
      <w:r w:rsidRPr="00ED41F2">
        <w:rPr>
          <w:rFonts w:ascii="Times New Roman" w:hAnsi="Times New Roman" w:cs="Times New Roman"/>
          <w:sz w:val="28"/>
        </w:rPr>
        <w:t>34,09</w:t>
      </w:r>
      <w:r>
        <w:rPr>
          <w:rFonts w:ascii="Times New Roman" w:hAnsi="Times New Roman" w:cs="Times New Roman"/>
          <w:sz w:val="28"/>
        </w:rPr>
        <w:t xml:space="preserve">% опитаних військовослужбовців наголосили на тому, що мають часткову інформацію із цього питання); 2) </w:t>
      </w:r>
      <w:r w:rsidRPr="00C70A95">
        <w:rPr>
          <w:rFonts w:ascii="Times New Roman" w:hAnsi="Times New Roman" w:cs="Times New Roman"/>
          <w:i/>
          <w:sz w:val="28"/>
        </w:rPr>
        <w:t>заняття бігом на довгі дистанції</w:t>
      </w:r>
      <w:r>
        <w:rPr>
          <w:rFonts w:ascii="Times New Roman" w:hAnsi="Times New Roman" w:cs="Times New Roman"/>
          <w:sz w:val="28"/>
        </w:rPr>
        <w:t xml:space="preserve"> (надали відповіть «так, можу» </w:t>
      </w:r>
      <w:r w:rsidRPr="00ED41F2">
        <w:rPr>
          <w:rFonts w:ascii="Times New Roman" w:hAnsi="Times New Roman" w:cs="Times New Roman"/>
          <w:sz w:val="28"/>
        </w:rPr>
        <w:t>27,27</w:t>
      </w:r>
      <w:r>
        <w:rPr>
          <w:rFonts w:ascii="Times New Roman" w:hAnsi="Times New Roman" w:cs="Times New Roman"/>
          <w:sz w:val="28"/>
        </w:rPr>
        <w:t xml:space="preserve">% респондентів; вказали, що не можуть цього зробити </w:t>
      </w:r>
      <w:r w:rsidRPr="00ED41F2">
        <w:rPr>
          <w:rFonts w:ascii="Times New Roman" w:hAnsi="Times New Roman" w:cs="Times New Roman"/>
          <w:sz w:val="28"/>
        </w:rPr>
        <w:t>25,00</w:t>
      </w:r>
      <w:r>
        <w:rPr>
          <w:rFonts w:ascii="Times New Roman" w:hAnsi="Times New Roman" w:cs="Times New Roman"/>
          <w:sz w:val="28"/>
        </w:rPr>
        <w:t xml:space="preserve">% учасників дослідження; </w:t>
      </w:r>
      <w:r w:rsidR="005B183A" w:rsidRPr="00ED41F2">
        <w:rPr>
          <w:rFonts w:ascii="Times New Roman" w:hAnsi="Times New Roman" w:cs="Times New Roman"/>
          <w:sz w:val="28"/>
        </w:rPr>
        <w:t>47,73</w:t>
      </w:r>
      <w:r w:rsidR="005B183A">
        <w:rPr>
          <w:rFonts w:ascii="Times New Roman" w:hAnsi="Times New Roman" w:cs="Times New Roman"/>
          <w:sz w:val="28"/>
        </w:rPr>
        <w:t xml:space="preserve">% респондентів вказали, що мають </w:t>
      </w:r>
      <w:r w:rsidR="009C707B">
        <w:rPr>
          <w:rFonts w:ascii="Times New Roman" w:hAnsi="Times New Roman" w:cs="Times New Roman"/>
          <w:sz w:val="28"/>
        </w:rPr>
        <w:t>поодинокі відомості з означенного питання</w:t>
      </w:r>
      <w:r>
        <w:rPr>
          <w:rFonts w:ascii="Times New Roman" w:hAnsi="Times New Roman" w:cs="Times New Roman"/>
          <w:sz w:val="28"/>
        </w:rPr>
        <w:t>).</w:t>
      </w:r>
    </w:p>
    <w:p w14:paraId="702B099B" w14:textId="17C72898" w:rsidR="00A26412" w:rsidRPr="00B1656C" w:rsidRDefault="00A26412" w:rsidP="00C70A95">
      <w:pPr>
        <w:ind w:firstLine="567"/>
        <w:jc w:val="both"/>
        <w:rPr>
          <w:rFonts w:ascii="Times New Roman" w:hAnsi="Times New Roman" w:cs="Times New Roman"/>
          <w:sz w:val="28"/>
          <w:lang w:val="ru-RU"/>
        </w:rPr>
      </w:pPr>
      <w:r>
        <w:rPr>
          <w:rFonts w:ascii="Times New Roman" w:hAnsi="Times New Roman" w:cs="Times New Roman"/>
          <w:sz w:val="28"/>
        </w:rPr>
        <w:t xml:space="preserve">Під час спілкування військовослужбовці із наслідками бойової травми, яка призвела до ампутації гомілки констатували, що питанням реабілітації військовослужбовців та членів їх родин стали приділяти максимальну увагу тоді, коли проблема торкнулась безпосереднього, до цього мав окремі відомості, але вони носили більш констатувальний інформаційний характер – «виступили», «здобули», «перемогли», «провели турнір, толоку, тощо», «залучили до адаптивних видів спорту ветеранів та членів їх родин». Але це ставало для них актуальною, «їх темою», коли це починало стосуватися побратима в підрозділі, торкнулося безпосередньо власного стану здоров’я та якості життя, постало питання щодо вибору протезів, необхідно вивчати їх функції, операційні можливості, треба було вчитися сприймати себе «із особливостями», а не «як людину з інвалідністю». </w:t>
      </w:r>
      <w:r w:rsidR="00B13BDF">
        <w:rPr>
          <w:rFonts w:ascii="Times New Roman" w:hAnsi="Times New Roman" w:cs="Times New Roman"/>
          <w:sz w:val="28"/>
        </w:rPr>
        <w:t>Саме через ці внутрішні супротиви, які виникають після важких травм наших воїнів називають «незламними титанами», за їх жагу до життя, бажання відновитися, повернутися в суспільство, бути корисним, активним, ділитися власним досвідом, в тому числі, і яким чином долати «невеликі перешкоди» на шляху реабілітації та протезування. Вчитися правильно поводитися в суспільстві і вчити цивільних, незалежно від віку реагувати на осіб, які мають поранення різної складності, зокрема протези, а можливо і не один. Військовослужбовці констатували, що до поранення чули про такі змагання для ветеранів, як і більша решта суспільства – «</w:t>
      </w:r>
      <w:r w:rsidR="00B13BDF">
        <w:rPr>
          <w:rFonts w:ascii="Times New Roman" w:hAnsi="Times New Roman" w:cs="Times New Roman"/>
          <w:sz w:val="28"/>
          <w:lang w:val="en-US"/>
        </w:rPr>
        <w:t>Invictus</w:t>
      </w:r>
      <w:r w:rsidR="00B13BDF" w:rsidRPr="00B13BDF">
        <w:rPr>
          <w:rFonts w:ascii="Times New Roman" w:hAnsi="Times New Roman" w:cs="Times New Roman"/>
          <w:sz w:val="28"/>
        </w:rPr>
        <w:t xml:space="preserve"> </w:t>
      </w:r>
      <w:r w:rsidR="00B13BDF">
        <w:rPr>
          <w:rFonts w:ascii="Times New Roman" w:hAnsi="Times New Roman" w:cs="Times New Roman"/>
          <w:sz w:val="28"/>
          <w:lang w:val="en-US"/>
        </w:rPr>
        <w:t>Game</w:t>
      </w:r>
      <w:r w:rsidR="00B13BDF">
        <w:rPr>
          <w:rFonts w:ascii="Times New Roman" w:hAnsi="Times New Roman" w:cs="Times New Roman"/>
          <w:sz w:val="28"/>
        </w:rPr>
        <w:t>’</w:t>
      </w:r>
      <w:r w:rsidR="00B13BDF">
        <w:rPr>
          <w:rFonts w:ascii="Times New Roman" w:hAnsi="Times New Roman" w:cs="Times New Roman"/>
          <w:sz w:val="28"/>
          <w:lang w:val="en-US"/>
        </w:rPr>
        <w:t>s</w:t>
      </w:r>
      <w:r w:rsidR="00B13BDF">
        <w:rPr>
          <w:rFonts w:ascii="Times New Roman" w:hAnsi="Times New Roman" w:cs="Times New Roman"/>
          <w:sz w:val="28"/>
        </w:rPr>
        <w:t xml:space="preserve">» </w:t>
      </w:r>
      <w:r w:rsidR="00B13BDF" w:rsidRPr="00B13BDF">
        <w:rPr>
          <w:rFonts w:ascii="Times New Roman" w:hAnsi="Times New Roman" w:cs="Times New Roman"/>
          <w:sz w:val="28"/>
        </w:rPr>
        <w:lastRenderedPageBreak/>
        <w:t>[</w:t>
      </w:r>
      <w:r w:rsidR="00B1656C">
        <w:rPr>
          <w:rFonts w:ascii="Times New Roman" w:hAnsi="Times New Roman" w:cs="Times New Roman"/>
          <w:sz w:val="28"/>
        </w:rPr>
        <w:fldChar w:fldCharType="begin"/>
      </w:r>
      <w:r w:rsidR="00B1656C">
        <w:rPr>
          <w:rFonts w:ascii="Times New Roman" w:hAnsi="Times New Roman" w:cs="Times New Roman"/>
          <w:sz w:val="28"/>
        </w:rPr>
        <w:instrText xml:space="preserve"> REF _Ref167053155 \r \h </w:instrText>
      </w:r>
      <w:r w:rsidR="00B1656C">
        <w:rPr>
          <w:rFonts w:ascii="Times New Roman" w:hAnsi="Times New Roman" w:cs="Times New Roman"/>
          <w:sz w:val="28"/>
        </w:rPr>
      </w:r>
      <w:r w:rsidR="00B1656C">
        <w:rPr>
          <w:rFonts w:ascii="Times New Roman" w:hAnsi="Times New Roman" w:cs="Times New Roman"/>
          <w:sz w:val="28"/>
        </w:rPr>
        <w:fldChar w:fldCharType="separate"/>
      </w:r>
      <w:r w:rsidR="00B1656C">
        <w:rPr>
          <w:rFonts w:ascii="Times New Roman" w:hAnsi="Times New Roman" w:cs="Times New Roman"/>
          <w:sz w:val="28"/>
        </w:rPr>
        <w:t>60</w:t>
      </w:r>
      <w:r w:rsidR="00B1656C">
        <w:rPr>
          <w:rFonts w:ascii="Times New Roman" w:hAnsi="Times New Roman" w:cs="Times New Roman"/>
          <w:sz w:val="28"/>
        </w:rPr>
        <w:fldChar w:fldCharType="end"/>
      </w:r>
      <w:r w:rsidR="00B1656C">
        <w:rPr>
          <w:rFonts w:ascii="Times New Roman" w:hAnsi="Times New Roman" w:cs="Times New Roman"/>
          <w:sz w:val="28"/>
        </w:rPr>
        <w:t xml:space="preserve">; </w:t>
      </w:r>
      <w:r w:rsidR="00B1656C">
        <w:rPr>
          <w:rFonts w:ascii="Times New Roman" w:hAnsi="Times New Roman" w:cs="Times New Roman"/>
          <w:sz w:val="28"/>
        </w:rPr>
        <w:fldChar w:fldCharType="begin"/>
      </w:r>
      <w:r w:rsidR="00B1656C">
        <w:rPr>
          <w:rFonts w:ascii="Times New Roman" w:hAnsi="Times New Roman" w:cs="Times New Roman"/>
          <w:sz w:val="28"/>
        </w:rPr>
        <w:instrText xml:space="preserve"> REF _Ref167053164 \r \h </w:instrText>
      </w:r>
      <w:r w:rsidR="00B1656C">
        <w:rPr>
          <w:rFonts w:ascii="Times New Roman" w:hAnsi="Times New Roman" w:cs="Times New Roman"/>
          <w:sz w:val="28"/>
        </w:rPr>
      </w:r>
      <w:r w:rsidR="00B1656C">
        <w:rPr>
          <w:rFonts w:ascii="Times New Roman" w:hAnsi="Times New Roman" w:cs="Times New Roman"/>
          <w:sz w:val="28"/>
        </w:rPr>
        <w:fldChar w:fldCharType="separate"/>
      </w:r>
      <w:r w:rsidR="00B1656C">
        <w:rPr>
          <w:rFonts w:ascii="Times New Roman" w:hAnsi="Times New Roman" w:cs="Times New Roman"/>
          <w:sz w:val="28"/>
        </w:rPr>
        <w:t>61</w:t>
      </w:r>
      <w:r w:rsidR="00B1656C">
        <w:rPr>
          <w:rFonts w:ascii="Times New Roman" w:hAnsi="Times New Roman" w:cs="Times New Roman"/>
          <w:sz w:val="28"/>
        </w:rPr>
        <w:fldChar w:fldCharType="end"/>
      </w:r>
      <w:r w:rsidR="00B13BDF" w:rsidRPr="00B13BDF">
        <w:rPr>
          <w:rFonts w:ascii="Times New Roman" w:hAnsi="Times New Roman" w:cs="Times New Roman"/>
          <w:sz w:val="28"/>
        </w:rPr>
        <w:t xml:space="preserve">] </w:t>
      </w:r>
      <w:r w:rsidR="00B13BDF">
        <w:rPr>
          <w:rFonts w:ascii="Times New Roman" w:hAnsi="Times New Roman" w:cs="Times New Roman"/>
          <w:sz w:val="28"/>
        </w:rPr>
        <w:t>та «</w:t>
      </w:r>
      <w:r w:rsidR="00B13BDF">
        <w:rPr>
          <w:rFonts w:ascii="Times New Roman" w:hAnsi="Times New Roman" w:cs="Times New Roman"/>
          <w:sz w:val="28"/>
          <w:lang w:val="en-US"/>
        </w:rPr>
        <w:t>Warrior</w:t>
      </w:r>
      <w:r w:rsidR="00B13BDF" w:rsidRPr="00B13BDF">
        <w:rPr>
          <w:rFonts w:ascii="Times New Roman" w:hAnsi="Times New Roman" w:cs="Times New Roman"/>
          <w:sz w:val="28"/>
        </w:rPr>
        <w:t xml:space="preserve"> </w:t>
      </w:r>
      <w:r w:rsidR="00B13BDF">
        <w:rPr>
          <w:rFonts w:ascii="Times New Roman" w:hAnsi="Times New Roman" w:cs="Times New Roman"/>
          <w:sz w:val="28"/>
          <w:lang w:val="en-US"/>
        </w:rPr>
        <w:t>Game</w:t>
      </w:r>
      <w:r w:rsidR="00B13BDF">
        <w:rPr>
          <w:rFonts w:ascii="Times New Roman" w:hAnsi="Times New Roman" w:cs="Times New Roman"/>
          <w:sz w:val="28"/>
        </w:rPr>
        <w:t>’</w:t>
      </w:r>
      <w:r w:rsidR="00B13BDF">
        <w:rPr>
          <w:rFonts w:ascii="Times New Roman" w:hAnsi="Times New Roman" w:cs="Times New Roman"/>
          <w:sz w:val="28"/>
          <w:lang w:val="en-US"/>
        </w:rPr>
        <w:t>s</w:t>
      </w:r>
      <w:r w:rsidR="00B13BDF">
        <w:rPr>
          <w:rFonts w:ascii="Times New Roman" w:hAnsi="Times New Roman" w:cs="Times New Roman"/>
          <w:sz w:val="28"/>
        </w:rPr>
        <w:t xml:space="preserve">» </w:t>
      </w:r>
      <w:r w:rsidR="00B13BDF" w:rsidRPr="00B13BDF">
        <w:rPr>
          <w:rFonts w:ascii="Times New Roman" w:hAnsi="Times New Roman" w:cs="Times New Roman"/>
          <w:sz w:val="28"/>
        </w:rPr>
        <w:t>[</w:t>
      </w:r>
      <w:r w:rsidR="00B1656C">
        <w:rPr>
          <w:rFonts w:ascii="Times New Roman" w:hAnsi="Times New Roman" w:cs="Times New Roman"/>
          <w:sz w:val="28"/>
        </w:rPr>
        <w:fldChar w:fldCharType="begin"/>
      </w:r>
      <w:r w:rsidR="00B1656C">
        <w:rPr>
          <w:rFonts w:ascii="Times New Roman" w:hAnsi="Times New Roman" w:cs="Times New Roman"/>
          <w:sz w:val="28"/>
        </w:rPr>
        <w:instrText xml:space="preserve"> REF _Ref167052901 \r \h </w:instrText>
      </w:r>
      <w:r w:rsidR="00B1656C">
        <w:rPr>
          <w:rFonts w:ascii="Times New Roman" w:hAnsi="Times New Roman" w:cs="Times New Roman"/>
          <w:sz w:val="28"/>
        </w:rPr>
      </w:r>
      <w:r w:rsidR="00B1656C">
        <w:rPr>
          <w:rFonts w:ascii="Times New Roman" w:hAnsi="Times New Roman" w:cs="Times New Roman"/>
          <w:sz w:val="28"/>
        </w:rPr>
        <w:fldChar w:fldCharType="separate"/>
      </w:r>
      <w:r w:rsidR="00B1656C">
        <w:rPr>
          <w:rFonts w:ascii="Times New Roman" w:hAnsi="Times New Roman" w:cs="Times New Roman"/>
          <w:sz w:val="28"/>
        </w:rPr>
        <w:t>115</w:t>
      </w:r>
      <w:r w:rsidR="00B1656C">
        <w:rPr>
          <w:rFonts w:ascii="Times New Roman" w:hAnsi="Times New Roman" w:cs="Times New Roman"/>
          <w:sz w:val="28"/>
        </w:rPr>
        <w:fldChar w:fldCharType="end"/>
      </w:r>
      <w:r w:rsidR="00B13BDF" w:rsidRPr="00B13BDF">
        <w:rPr>
          <w:rFonts w:ascii="Times New Roman" w:hAnsi="Times New Roman" w:cs="Times New Roman"/>
          <w:sz w:val="28"/>
        </w:rPr>
        <w:t>]</w:t>
      </w:r>
      <w:r w:rsidR="00B13BDF">
        <w:rPr>
          <w:rFonts w:ascii="Times New Roman" w:hAnsi="Times New Roman" w:cs="Times New Roman"/>
          <w:sz w:val="28"/>
        </w:rPr>
        <w:t>. Після поранення військовослужбовці починають усвідомлювати, що заняття фізичною культурою та спортом змінилися; участь в змаганнях повинна відповідати певним правилам, стандартам – для них відкривається світ спорту ветеранів війни, розкриваються можливолсті Паралімпійських та Дефлімпійських змагань</w:t>
      </w:r>
      <w:r w:rsidR="00B13BDF" w:rsidRPr="00B13BDF">
        <w:rPr>
          <w:rFonts w:ascii="Times New Roman" w:hAnsi="Times New Roman" w:cs="Times New Roman"/>
          <w:sz w:val="28"/>
        </w:rPr>
        <w:t xml:space="preserve"> [</w:t>
      </w:r>
      <w:r w:rsidR="00B1656C">
        <w:rPr>
          <w:rFonts w:ascii="Times New Roman" w:hAnsi="Times New Roman" w:cs="Times New Roman"/>
          <w:sz w:val="28"/>
        </w:rPr>
        <w:fldChar w:fldCharType="begin"/>
      </w:r>
      <w:r w:rsidR="00B1656C">
        <w:rPr>
          <w:rFonts w:ascii="Times New Roman" w:hAnsi="Times New Roman" w:cs="Times New Roman"/>
          <w:sz w:val="28"/>
        </w:rPr>
        <w:instrText xml:space="preserve"> REF _Ref167000557 \r \h </w:instrText>
      </w:r>
      <w:r w:rsidR="00B1656C">
        <w:rPr>
          <w:rFonts w:ascii="Times New Roman" w:hAnsi="Times New Roman" w:cs="Times New Roman"/>
          <w:sz w:val="28"/>
        </w:rPr>
      </w:r>
      <w:r w:rsidR="00B1656C">
        <w:rPr>
          <w:rFonts w:ascii="Times New Roman" w:hAnsi="Times New Roman" w:cs="Times New Roman"/>
          <w:sz w:val="28"/>
        </w:rPr>
        <w:fldChar w:fldCharType="separate"/>
      </w:r>
      <w:r w:rsidR="00B1656C">
        <w:rPr>
          <w:rFonts w:ascii="Times New Roman" w:hAnsi="Times New Roman" w:cs="Times New Roman"/>
          <w:sz w:val="28"/>
        </w:rPr>
        <w:t>28</w:t>
      </w:r>
      <w:r w:rsidR="00B1656C">
        <w:rPr>
          <w:rFonts w:ascii="Times New Roman" w:hAnsi="Times New Roman" w:cs="Times New Roman"/>
          <w:sz w:val="28"/>
        </w:rPr>
        <w:fldChar w:fldCharType="end"/>
      </w:r>
      <w:r w:rsidR="00B1656C">
        <w:rPr>
          <w:rFonts w:ascii="Times New Roman" w:hAnsi="Times New Roman" w:cs="Times New Roman"/>
          <w:sz w:val="28"/>
        </w:rPr>
        <w:t xml:space="preserve">4 </w:t>
      </w:r>
      <w:r w:rsidR="00B1656C">
        <w:rPr>
          <w:rFonts w:ascii="Times New Roman" w:hAnsi="Times New Roman" w:cs="Times New Roman"/>
          <w:sz w:val="28"/>
        </w:rPr>
        <w:fldChar w:fldCharType="begin"/>
      </w:r>
      <w:r w:rsidR="00B1656C">
        <w:rPr>
          <w:rFonts w:ascii="Times New Roman" w:hAnsi="Times New Roman" w:cs="Times New Roman"/>
          <w:sz w:val="28"/>
        </w:rPr>
        <w:instrText xml:space="preserve"> REF _Ref166999368 \r \h </w:instrText>
      </w:r>
      <w:r w:rsidR="00B1656C">
        <w:rPr>
          <w:rFonts w:ascii="Times New Roman" w:hAnsi="Times New Roman" w:cs="Times New Roman"/>
          <w:sz w:val="28"/>
        </w:rPr>
      </w:r>
      <w:r w:rsidR="00B1656C">
        <w:rPr>
          <w:rFonts w:ascii="Times New Roman" w:hAnsi="Times New Roman" w:cs="Times New Roman"/>
          <w:sz w:val="28"/>
        </w:rPr>
        <w:fldChar w:fldCharType="separate"/>
      </w:r>
      <w:r w:rsidR="00B1656C">
        <w:rPr>
          <w:rFonts w:ascii="Times New Roman" w:hAnsi="Times New Roman" w:cs="Times New Roman"/>
          <w:sz w:val="28"/>
        </w:rPr>
        <w:t>39</w:t>
      </w:r>
      <w:r w:rsidR="00B1656C">
        <w:rPr>
          <w:rFonts w:ascii="Times New Roman" w:hAnsi="Times New Roman" w:cs="Times New Roman"/>
          <w:sz w:val="28"/>
        </w:rPr>
        <w:fldChar w:fldCharType="end"/>
      </w:r>
      <w:r w:rsidR="00B13BDF" w:rsidRPr="00B13BDF">
        <w:rPr>
          <w:rFonts w:ascii="Times New Roman" w:hAnsi="Times New Roman" w:cs="Times New Roman"/>
          <w:sz w:val="28"/>
        </w:rPr>
        <w:t>]</w:t>
      </w:r>
      <w:r w:rsidR="00B13BDF">
        <w:rPr>
          <w:rFonts w:ascii="Times New Roman" w:hAnsi="Times New Roman" w:cs="Times New Roman"/>
          <w:sz w:val="28"/>
        </w:rPr>
        <w:t>; вони діфзнаються про такі відомі в світі змагання саме для військовослужбовцівів, які отримали ушкодження для здоров’я внаслідок виконання службових обов’язків такі як «</w:t>
      </w:r>
      <w:r w:rsidR="009B06B9" w:rsidRPr="00B13BDF">
        <w:rPr>
          <w:rFonts w:ascii="Times New Roman" w:hAnsi="Times New Roman" w:cs="Times New Roman"/>
          <w:sz w:val="28"/>
        </w:rPr>
        <w:t>Scotland Cateran Yomp</w:t>
      </w:r>
      <w:r w:rsidR="00B13BDF">
        <w:rPr>
          <w:rFonts w:ascii="Times New Roman" w:hAnsi="Times New Roman" w:cs="Times New Roman"/>
          <w:sz w:val="28"/>
        </w:rPr>
        <w:t>»</w:t>
      </w:r>
      <w:r w:rsidR="00B13BDF" w:rsidRPr="00B13BDF">
        <w:rPr>
          <w:rFonts w:ascii="Times New Roman" w:hAnsi="Times New Roman" w:cs="Times New Roman"/>
          <w:sz w:val="28"/>
        </w:rPr>
        <w:t xml:space="preserve"> </w:t>
      </w:r>
      <w:r w:rsidR="009B06B9" w:rsidRPr="00B13BDF">
        <w:rPr>
          <w:rFonts w:ascii="Times New Roman" w:hAnsi="Times New Roman" w:cs="Times New Roman"/>
          <w:sz w:val="28"/>
        </w:rPr>
        <w:t xml:space="preserve">(Allied Forces Foundation) </w:t>
      </w:r>
      <w:r w:rsidR="00B13BDF" w:rsidRPr="00B13BDF">
        <w:rPr>
          <w:rFonts w:ascii="Times New Roman" w:hAnsi="Times New Roman" w:cs="Times New Roman"/>
          <w:sz w:val="28"/>
        </w:rPr>
        <w:t>[</w:t>
      </w:r>
      <w:r w:rsidR="00B1656C">
        <w:rPr>
          <w:rFonts w:ascii="Times New Roman" w:hAnsi="Times New Roman" w:cs="Times New Roman"/>
          <w:sz w:val="28"/>
        </w:rPr>
        <w:fldChar w:fldCharType="begin"/>
      </w:r>
      <w:r w:rsidR="00B1656C">
        <w:rPr>
          <w:rFonts w:ascii="Times New Roman" w:hAnsi="Times New Roman" w:cs="Times New Roman"/>
          <w:sz w:val="28"/>
        </w:rPr>
        <w:instrText xml:space="preserve"> REF _Ref166999368 \r \h </w:instrText>
      </w:r>
      <w:r w:rsidR="00B1656C">
        <w:rPr>
          <w:rFonts w:ascii="Times New Roman" w:hAnsi="Times New Roman" w:cs="Times New Roman"/>
          <w:sz w:val="28"/>
        </w:rPr>
      </w:r>
      <w:r w:rsidR="00B1656C">
        <w:rPr>
          <w:rFonts w:ascii="Times New Roman" w:hAnsi="Times New Roman" w:cs="Times New Roman"/>
          <w:sz w:val="28"/>
        </w:rPr>
        <w:fldChar w:fldCharType="separate"/>
      </w:r>
      <w:r w:rsidR="00B1656C">
        <w:rPr>
          <w:rFonts w:ascii="Times New Roman" w:hAnsi="Times New Roman" w:cs="Times New Roman"/>
          <w:sz w:val="28"/>
        </w:rPr>
        <w:t>39</w:t>
      </w:r>
      <w:r w:rsidR="00B1656C">
        <w:rPr>
          <w:rFonts w:ascii="Times New Roman" w:hAnsi="Times New Roman" w:cs="Times New Roman"/>
          <w:sz w:val="28"/>
        </w:rPr>
        <w:fldChar w:fldCharType="end"/>
      </w:r>
      <w:r w:rsidR="00B13BDF" w:rsidRPr="00B13BDF">
        <w:rPr>
          <w:rFonts w:ascii="Times New Roman" w:hAnsi="Times New Roman" w:cs="Times New Roman"/>
          <w:sz w:val="28"/>
        </w:rPr>
        <w:t>]</w:t>
      </w:r>
      <w:r w:rsidR="00B13BDF">
        <w:rPr>
          <w:rFonts w:ascii="Times New Roman" w:hAnsi="Times New Roman" w:cs="Times New Roman"/>
          <w:sz w:val="28"/>
        </w:rPr>
        <w:t>, «</w:t>
      </w:r>
      <w:r w:rsidR="00305DED">
        <w:rPr>
          <w:rFonts w:ascii="Times New Roman" w:hAnsi="Times New Roman" w:cs="Times New Roman"/>
          <w:sz w:val="28"/>
          <w:lang w:val="en-US"/>
        </w:rPr>
        <w:t>Marine</w:t>
      </w:r>
      <w:r w:rsidR="00305DED" w:rsidRPr="00305DED">
        <w:rPr>
          <w:rFonts w:ascii="Times New Roman" w:hAnsi="Times New Roman" w:cs="Times New Roman"/>
          <w:sz w:val="28"/>
        </w:rPr>
        <w:t xml:space="preserve"> </w:t>
      </w:r>
      <w:r w:rsidR="00305DED">
        <w:rPr>
          <w:rFonts w:ascii="Times New Roman" w:hAnsi="Times New Roman" w:cs="Times New Roman"/>
          <w:sz w:val="28"/>
          <w:lang w:val="en-US"/>
        </w:rPr>
        <w:t>Corps</w:t>
      </w:r>
      <w:r w:rsidR="00305DED" w:rsidRPr="00305DED">
        <w:rPr>
          <w:rFonts w:ascii="Times New Roman" w:hAnsi="Times New Roman" w:cs="Times New Roman"/>
          <w:sz w:val="28"/>
        </w:rPr>
        <w:t xml:space="preserve"> </w:t>
      </w:r>
      <w:r w:rsidR="00305DED">
        <w:rPr>
          <w:rFonts w:ascii="Times New Roman" w:hAnsi="Times New Roman" w:cs="Times New Roman"/>
          <w:sz w:val="28"/>
          <w:lang w:val="en-US"/>
        </w:rPr>
        <w:t>Marathon</w:t>
      </w:r>
      <w:r w:rsidR="00B13BDF">
        <w:rPr>
          <w:rFonts w:ascii="Times New Roman" w:hAnsi="Times New Roman" w:cs="Times New Roman"/>
          <w:sz w:val="28"/>
        </w:rPr>
        <w:t>»</w:t>
      </w:r>
      <w:r w:rsidR="00B13BDF" w:rsidRPr="00B13BDF">
        <w:rPr>
          <w:rFonts w:ascii="Times New Roman" w:hAnsi="Times New Roman" w:cs="Times New Roman"/>
          <w:sz w:val="28"/>
        </w:rPr>
        <w:t xml:space="preserve"> [</w:t>
      </w:r>
      <w:r w:rsidR="00B1656C">
        <w:rPr>
          <w:rFonts w:ascii="Times New Roman" w:hAnsi="Times New Roman" w:cs="Times New Roman"/>
          <w:sz w:val="28"/>
        </w:rPr>
        <w:fldChar w:fldCharType="begin"/>
      </w:r>
      <w:r w:rsidR="00B1656C">
        <w:rPr>
          <w:rFonts w:ascii="Times New Roman" w:hAnsi="Times New Roman" w:cs="Times New Roman"/>
          <w:sz w:val="28"/>
        </w:rPr>
        <w:instrText xml:space="preserve"> REF _Ref166999368 \r \h </w:instrText>
      </w:r>
      <w:r w:rsidR="00B1656C">
        <w:rPr>
          <w:rFonts w:ascii="Times New Roman" w:hAnsi="Times New Roman" w:cs="Times New Roman"/>
          <w:sz w:val="28"/>
        </w:rPr>
      </w:r>
      <w:r w:rsidR="00B1656C">
        <w:rPr>
          <w:rFonts w:ascii="Times New Roman" w:hAnsi="Times New Roman" w:cs="Times New Roman"/>
          <w:sz w:val="28"/>
        </w:rPr>
        <w:fldChar w:fldCharType="separate"/>
      </w:r>
      <w:r w:rsidR="00B1656C">
        <w:rPr>
          <w:rFonts w:ascii="Times New Roman" w:hAnsi="Times New Roman" w:cs="Times New Roman"/>
          <w:sz w:val="28"/>
        </w:rPr>
        <w:t>39</w:t>
      </w:r>
      <w:r w:rsidR="00B1656C">
        <w:rPr>
          <w:rFonts w:ascii="Times New Roman" w:hAnsi="Times New Roman" w:cs="Times New Roman"/>
          <w:sz w:val="28"/>
        </w:rPr>
        <w:fldChar w:fldCharType="end"/>
      </w:r>
      <w:r w:rsidR="00B13BDF" w:rsidRPr="00B13BDF">
        <w:rPr>
          <w:rFonts w:ascii="Times New Roman" w:hAnsi="Times New Roman" w:cs="Times New Roman"/>
          <w:sz w:val="28"/>
        </w:rPr>
        <w:t>]</w:t>
      </w:r>
      <w:r w:rsidR="00305DED" w:rsidRPr="00305DED">
        <w:rPr>
          <w:rFonts w:ascii="Times New Roman" w:hAnsi="Times New Roman" w:cs="Times New Roman"/>
          <w:sz w:val="28"/>
        </w:rPr>
        <w:t xml:space="preserve"> </w:t>
      </w:r>
      <w:r w:rsidR="00305DED">
        <w:rPr>
          <w:rFonts w:ascii="Times New Roman" w:hAnsi="Times New Roman" w:cs="Times New Roman"/>
          <w:sz w:val="28"/>
        </w:rPr>
        <w:t>та багато інших. В основі цих змагань є рух, через найдоступніший різновид вправ, яка виконується практично кожною людиною протягом життя – це ходьба (її різновиди, включаючи і скандинавську – визнана в Україні самостійним видом спорту, а із 2020 р. в нашій державі активно проводяться змагання), прискорене пересування та біг</w:t>
      </w:r>
      <w:r w:rsidR="00B1656C" w:rsidRPr="00B1656C">
        <w:rPr>
          <w:rFonts w:ascii="Times New Roman" w:hAnsi="Times New Roman" w:cs="Times New Roman"/>
          <w:sz w:val="28"/>
          <w:lang w:val="ru-RU"/>
        </w:rPr>
        <w:t xml:space="preserve"> [</w:t>
      </w:r>
      <w:r w:rsidR="00B1656C">
        <w:rPr>
          <w:rFonts w:ascii="Times New Roman" w:hAnsi="Times New Roman" w:cs="Times New Roman"/>
          <w:sz w:val="28"/>
          <w:lang w:val="ru-RU"/>
        </w:rPr>
        <w:fldChar w:fldCharType="begin"/>
      </w:r>
      <w:r w:rsidR="00B1656C">
        <w:rPr>
          <w:rFonts w:ascii="Times New Roman" w:hAnsi="Times New Roman" w:cs="Times New Roman"/>
          <w:sz w:val="28"/>
          <w:lang w:val="ru-RU"/>
        </w:rPr>
        <w:instrText xml:space="preserve"> REF _Ref167053026 \r \h </w:instrText>
      </w:r>
      <w:r w:rsidR="00B1656C">
        <w:rPr>
          <w:rFonts w:ascii="Times New Roman" w:hAnsi="Times New Roman" w:cs="Times New Roman"/>
          <w:sz w:val="28"/>
          <w:lang w:val="ru-RU"/>
        </w:rPr>
      </w:r>
      <w:r w:rsidR="00B1656C">
        <w:rPr>
          <w:rFonts w:ascii="Times New Roman" w:hAnsi="Times New Roman" w:cs="Times New Roman"/>
          <w:sz w:val="28"/>
          <w:lang w:val="ru-RU"/>
        </w:rPr>
        <w:fldChar w:fldCharType="separate"/>
      </w:r>
      <w:r w:rsidR="00B1656C">
        <w:rPr>
          <w:rFonts w:ascii="Times New Roman" w:hAnsi="Times New Roman" w:cs="Times New Roman"/>
          <w:sz w:val="28"/>
          <w:lang w:val="ru-RU"/>
        </w:rPr>
        <w:t>14</w:t>
      </w:r>
      <w:r w:rsidR="00B1656C">
        <w:rPr>
          <w:rFonts w:ascii="Times New Roman" w:hAnsi="Times New Roman" w:cs="Times New Roman"/>
          <w:sz w:val="28"/>
          <w:lang w:val="ru-RU"/>
        </w:rPr>
        <w:fldChar w:fldCharType="end"/>
      </w:r>
      <w:r w:rsidR="00B1656C">
        <w:rPr>
          <w:rFonts w:ascii="Times New Roman" w:hAnsi="Times New Roman" w:cs="Times New Roman"/>
          <w:sz w:val="28"/>
          <w:lang w:val="ru-RU"/>
        </w:rPr>
        <w:t xml:space="preserve">; </w:t>
      </w:r>
      <w:r w:rsidR="00B1656C">
        <w:rPr>
          <w:rFonts w:ascii="Times New Roman" w:hAnsi="Times New Roman" w:cs="Times New Roman"/>
          <w:sz w:val="28"/>
          <w:lang w:val="ru-RU"/>
        </w:rPr>
        <w:fldChar w:fldCharType="begin"/>
      </w:r>
      <w:r w:rsidR="00B1656C">
        <w:rPr>
          <w:rFonts w:ascii="Times New Roman" w:hAnsi="Times New Roman" w:cs="Times New Roman"/>
          <w:sz w:val="28"/>
          <w:lang w:val="ru-RU"/>
        </w:rPr>
        <w:instrText xml:space="preserve"> REF _Ref167053055 \r \h </w:instrText>
      </w:r>
      <w:r w:rsidR="00B1656C">
        <w:rPr>
          <w:rFonts w:ascii="Times New Roman" w:hAnsi="Times New Roman" w:cs="Times New Roman"/>
          <w:sz w:val="28"/>
          <w:lang w:val="ru-RU"/>
        </w:rPr>
      </w:r>
      <w:r w:rsidR="00B1656C">
        <w:rPr>
          <w:rFonts w:ascii="Times New Roman" w:hAnsi="Times New Roman" w:cs="Times New Roman"/>
          <w:sz w:val="28"/>
          <w:lang w:val="ru-RU"/>
        </w:rPr>
        <w:fldChar w:fldCharType="separate"/>
      </w:r>
      <w:r w:rsidR="00B1656C">
        <w:rPr>
          <w:rFonts w:ascii="Times New Roman" w:hAnsi="Times New Roman" w:cs="Times New Roman"/>
          <w:sz w:val="28"/>
          <w:lang w:val="ru-RU"/>
        </w:rPr>
        <w:t>25</w:t>
      </w:r>
      <w:r w:rsidR="00B1656C">
        <w:rPr>
          <w:rFonts w:ascii="Times New Roman" w:hAnsi="Times New Roman" w:cs="Times New Roman"/>
          <w:sz w:val="28"/>
          <w:lang w:val="ru-RU"/>
        </w:rPr>
        <w:fldChar w:fldCharType="end"/>
      </w:r>
      <w:r w:rsidR="00B1656C">
        <w:rPr>
          <w:rFonts w:ascii="Times New Roman" w:hAnsi="Times New Roman" w:cs="Times New Roman"/>
          <w:sz w:val="28"/>
          <w:lang w:val="ru-RU"/>
        </w:rPr>
        <w:t xml:space="preserve">; </w:t>
      </w:r>
      <w:r w:rsidR="00B1656C">
        <w:rPr>
          <w:rFonts w:ascii="Times New Roman" w:hAnsi="Times New Roman" w:cs="Times New Roman"/>
          <w:sz w:val="28"/>
          <w:lang w:val="ru-RU"/>
        </w:rPr>
        <w:fldChar w:fldCharType="begin"/>
      </w:r>
      <w:r w:rsidR="00B1656C">
        <w:rPr>
          <w:rFonts w:ascii="Times New Roman" w:hAnsi="Times New Roman" w:cs="Times New Roman"/>
          <w:sz w:val="28"/>
          <w:lang w:val="ru-RU"/>
        </w:rPr>
        <w:instrText xml:space="preserve"> REF _Ref166998660 \r \h </w:instrText>
      </w:r>
      <w:r w:rsidR="00B1656C">
        <w:rPr>
          <w:rFonts w:ascii="Times New Roman" w:hAnsi="Times New Roman" w:cs="Times New Roman"/>
          <w:sz w:val="28"/>
          <w:lang w:val="ru-RU"/>
        </w:rPr>
      </w:r>
      <w:r w:rsidR="00B1656C">
        <w:rPr>
          <w:rFonts w:ascii="Times New Roman" w:hAnsi="Times New Roman" w:cs="Times New Roman"/>
          <w:sz w:val="28"/>
          <w:lang w:val="ru-RU"/>
        </w:rPr>
        <w:fldChar w:fldCharType="separate"/>
      </w:r>
      <w:r w:rsidR="00B1656C">
        <w:rPr>
          <w:rFonts w:ascii="Times New Roman" w:hAnsi="Times New Roman" w:cs="Times New Roman"/>
          <w:sz w:val="28"/>
          <w:lang w:val="ru-RU"/>
        </w:rPr>
        <w:t>32</w:t>
      </w:r>
      <w:r w:rsidR="00B1656C">
        <w:rPr>
          <w:rFonts w:ascii="Times New Roman" w:hAnsi="Times New Roman" w:cs="Times New Roman"/>
          <w:sz w:val="28"/>
          <w:lang w:val="ru-RU"/>
        </w:rPr>
        <w:fldChar w:fldCharType="end"/>
      </w:r>
      <w:r w:rsidR="00B1656C">
        <w:rPr>
          <w:rFonts w:ascii="Times New Roman" w:hAnsi="Times New Roman" w:cs="Times New Roman"/>
          <w:sz w:val="28"/>
          <w:lang w:val="ru-RU"/>
        </w:rPr>
        <w:t xml:space="preserve">; </w:t>
      </w:r>
      <w:r w:rsidR="00B1656C">
        <w:rPr>
          <w:rFonts w:ascii="Times New Roman" w:hAnsi="Times New Roman" w:cs="Times New Roman"/>
          <w:sz w:val="28"/>
          <w:lang w:val="ru-RU"/>
        </w:rPr>
        <w:fldChar w:fldCharType="begin"/>
      </w:r>
      <w:r w:rsidR="00B1656C">
        <w:rPr>
          <w:rFonts w:ascii="Times New Roman" w:hAnsi="Times New Roman" w:cs="Times New Roman"/>
          <w:sz w:val="28"/>
          <w:lang w:val="ru-RU"/>
        </w:rPr>
        <w:instrText xml:space="preserve"> REF _Ref167000666 \r \h </w:instrText>
      </w:r>
      <w:r w:rsidR="00B1656C">
        <w:rPr>
          <w:rFonts w:ascii="Times New Roman" w:hAnsi="Times New Roman" w:cs="Times New Roman"/>
          <w:sz w:val="28"/>
          <w:lang w:val="ru-RU"/>
        </w:rPr>
      </w:r>
      <w:r w:rsidR="00B1656C">
        <w:rPr>
          <w:rFonts w:ascii="Times New Roman" w:hAnsi="Times New Roman" w:cs="Times New Roman"/>
          <w:sz w:val="28"/>
          <w:lang w:val="ru-RU"/>
        </w:rPr>
        <w:fldChar w:fldCharType="separate"/>
      </w:r>
      <w:r w:rsidR="00B1656C">
        <w:rPr>
          <w:rFonts w:ascii="Times New Roman" w:hAnsi="Times New Roman" w:cs="Times New Roman"/>
          <w:sz w:val="28"/>
          <w:lang w:val="ru-RU"/>
        </w:rPr>
        <w:t>37</w:t>
      </w:r>
      <w:r w:rsidR="00B1656C">
        <w:rPr>
          <w:rFonts w:ascii="Times New Roman" w:hAnsi="Times New Roman" w:cs="Times New Roman"/>
          <w:sz w:val="28"/>
          <w:lang w:val="ru-RU"/>
        </w:rPr>
        <w:fldChar w:fldCharType="end"/>
      </w:r>
      <w:r w:rsidR="00B1656C">
        <w:rPr>
          <w:rFonts w:ascii="Times New Roman" w:hAnsi="Times New Roman" w:cs="Times New Roman"/>
          <w:sz w:val="28"/>
          <w:lang w:val="ru-RU"/>
        </w:rPr>
        <w:t xml:space="preserve">; </w:t>
      </w:r>
      <w:r w:rsidR="00B1656C">
        <w:rPr>
          <w:rFonts w:ascii="Times New Roman" w:hAnsi="Times New Roman" w:cs="Times New Roman"/>
          <w:sz w:val="28"/>
          <w:lang w:val="ru-RU"/>
        </w:rPr>
        <w:fldChar w:fldCharType="begin"/>
      </w:r>
      <w:r w:rsidR="00B1656C">
        <w:rPr>
          <w:rFonts w:ascii="Times New Roman" w:hAnsi="Times New Roman" w:cs="Times New Roman"/>
          <w:sz w:val="28"/>
          <w:lang w:val="ru-RU"/>
        </w:rPr>
        <w:instrText xml:space="preserve"> REF _Ref167000639 \r \h </w:instrText>
      </w:r>
      <w:r w:rsidR="00B1656C">
        <w:rPr>
          <w:rFonts w:ascii="Times New Roman" w:hAnsi="Times New Roman" w:cs="Times New Roman"/>
          <w:sz w:val="28"/>
          <w:lang w:val="ru-RU"/>
        </w:rPr>
      </w:r>
      <w:r w:rsidR="00B1656C">
        <w:rPr>
          <w:rFonts w:ascii="Times New Roman" w:hAnsi="Times New Roman" w:cs="Times New Roman"/>
          <w:sz w:val="28"/>
          <w:lang w:val="ru-RU"/>
        </w:rPr>
        <w:fldChar w:fldCharType="separate"/>
      </w:r>
      <w:r w:rsidR="00B1656C">
        <w:rPr>
          <w:rFonts w:ascii="Times New Roman" w:hAnsi="Times New Roman" w:cs="Times New Roman"/>
          <w:sz w:val="28"/>
          <w:lang w:val="ru-RU"/>
        </w:rPr>
        <w:t>38</w:t>
      </w:r>
      <w:r w:rsidR="00B1656C">
        <w:rPr>
          <w:rFonts w:ascii="Times New Roman" w:hAnsi="Times New Roman" w:cs="Times New Roman"/>
          <w:sz w:val="28"/>
          <w:lang w:val="ru-RU"/>
        </w:rPr>
        <w:fldChar w:fldCharType="end"/>
      </w:r>
      <w:r w:rsidR="00B1656C" w:rsidRPr="00B1656C">
        <w:rPr>
          <w:rFonts w:ascii="Times New Roman" w:hAnsi="Times New Roman" w:cs="Times New Roman"/>
          <w:sz w:val="28"/>
          <w:lang w:val="ru-RU"/>
        </w:rPr>
        <w:t>]</w:t>
      </w:r>
      <w:r w:rsidR="00B1656C">
        <w:rPr>
          <w:rFonts w:ascii="Times New Roman" w:hAnsi="Times New Roman" w:cs="Times New Roman"/>
          <w:sz w:val="28"/>
          <w:lang w:val="ru-RU"/>
        </w:rPr>
        <w:t>.</w:t>
      </w:r>
    </w:p>
    <w:p w14:paraId="6A490759" w14:textId="713F53EC" w:rsidR="00B63259" w:rsidRDefault="00B63259" w:rsidP="0008269F">
      <w:pPr>
        <w:ind w:firstLine="567"/>
        <w:jc w:val="both"/>
        <w:rPr>
          <w:rFonts w:ascii="Times New Roman" w:hAnsi="Times New Roman" w:cs="Times New Roman"/>
          <w:sz w:val="28"/>
        </w:rPr>
      </w:pPr>
      <w:r>
        <w:rPr>
          <w:rFonts w:ascii="Times New Roman" w:hAnsi="Times New Roman" w:cs="Times New Roman"/>
          <w:sz w:val="28"/>
        </w:rPr>
        <w:t xml:space="preserve">Розглянемо далі всі досліджувані нами показники в межах дослідження, а також здійснено оцінку ефективності запропонованої авторської програми </w:t>
      </w:r>
      <w:r w:rsidR="00604F9F">
        <w:rPr>
          <w:rFonts w:ascii="Times New Roman" w:hAnsi="Times New Roman" w:cs="Times New Roman"/>
          <w:sz w:val="28"/>
        </w:rPr>
        <w:t>ФСР</w:t>
      </w:r>
      <w:r>
        <w:rPr>
          <w:rFonts w:ascii="Times New Roman" w:hAnsi="Times New Roman" w:cs="Times New Roman"/>
          <w:sz w:val="28"/>
        </w:rPr>
        <w:t xml:space="preserve"> військовослужбовців із наслідками мінно-вибухової травми</w:t>
      </w:r>
      <w:r w:rsidR="008E44A4">
        <w:rPr>
          <w:rFonts w:ascii="Times New Roman" w:hAnsi="Times New Roman" w:cs="Times New Roman"/>
          <w:sz w:val="28"/>
        </w:rPr>
        <w:t>.</w:t>
      </w:r>
    </w:p>
    <w:p w14:paraId="62C17791" w14:textId="7F4191A1" w:rsidR="000B18A2" w:rsidRDefault="009724E5" w:rsidP="000B18A2">
      <w:pPr>
        <w:jc w:val="center"/>
        <w:rPr>
          <w:rFonts w:ascii="Times New Roman" w:hAnsi="Times New Roman" w:cs="Times New Roman"/>
          <w:sz w:val="28"/>
        </w:rPr>
      </w:pPr>
      <w:r>
        <w:rPr>
          <w:noProof/>
        </w:rPr>
        <w:drawing>
          <wp:inline distT="0" distB="0" distL="0" distR="0" wp14:anchorId="7AF7926E" wp14:editId="2EF75C7C">
            <wp:extent cx="2946400" cy="2900861"/>
            <wp:effectExtent l="0" t="0" r="6350" b="13970"/>
            <wp:docPr id="23" name="Диаграмма 23">
              <a:extLst xmlns:a="http://schemas.openxmlformats.org/drawingml/2006/main">
                <a:ext uri="{FF2B5EF4-FFF2-40B4-BE49-F238E27FC236}">
                  <a16:creationId xmlns:a16="http://schemas.microsoft.com/office/drawing/2014/main" id="{710CC0FD-4493-4E4E-BFBA-393ABEAAC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D5ACC">
        <w:rPr>
          <w:rFonts w:ascii="Times New Roman" w:hAnsi="Times New Roman" w:cs="Times New Roman"/>
          <w:sz w:val="28"/>
        </w:rPr>
        <w:t xml:space="preserve"> </w:t>
      </w:r>
      <w:r w:rsidR="00AD5ACC">
        <w:rPr>
          <w:noProof/>
        </w:rPr>
        <w:drawing>
          <wp:inline distT="0" distB="0" distL="0" distR="0" wp14:anchorId="742AB048" wp14:editId="62A3D9E9">
            <wp:extent cx="2931795" cy="2900680"/>
            <wp:effectExtent l="0" t="0" r="20955" b="13970"/>
            <wp:docPr id="1" name="Диаграмма 1">
              <a:extLst xmlns:a="http://schemas.openxmlformats.org/drawingml/2006/main">
                <a:ext uri="{FF2B5EF4-FFF2-40B4-BE49-F238E27FC236}">
                  <a16:creationId xmlns:a16="http://schemas.microsoft.com/office/drawing/2014/main" id="{92AD93CD-0AB7-4885-A853-0BE36A88B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7CB8CA" w14:textId="72E54AFF" w:rsidR="004637F8" w:rsidRPr="004637F8" w:rsidRDefault="004637F8" w:rsidP="000B18A2">
      <w:pPr>
        <w:jc w:val="center"/>
        <w:rPr>
          <w:rFonts w:ascii="Times New Roman" w:hAnsi="Times New Roman" w:cs="Times New Roman"/>
          <w:b/>
          <w:i/>
          <w:sz w:val="24"/>
        </w:rPr>
      </w:pPr>
      <w:r>
        <w:rPr>
          <w:rFonts w:ascii="Times New Roman" w:hAnsi="Times New Roman" w:cs="Times New Roman"/>
          <w:sz w:val="28"/>
        </w:rPr>
        <w:t xml:space="preserve">                     </w:t>
      </w:r>
      <w:r w:rsidRPr="004637F8">
        <w:rPr>
          <w:rFonts w:ascii="Times New Roman" w:hAnsi="Times New Roman" w:cs="Times New Roman"/>
          <w:b/>
          <w:i/>
          <w:sz w:val="24"/>
        </w:rPr>
        <w:t xml:space="preserve">ВАШ болю          </w:t>
      </w:r>
      <w:r>
        <w:rPr>
          <w:rFonts w:ascii="Times New Roman" w:hAnsi="Times New Roman" w:cs="Times New Roman"/>
          <w:b/>
          <w:i/>
          <w:sz w:val="24"/>
        </w:rPr>
        <w:t xml:space="preserve">                  </w:t>
      </w:r>
      <w:r w:rsidRPr="004637F8">
        <w:rPr>
          <w:rFonts w:ascii="Times New Roman" w:hAnsi="Times New Roman" w:cs="Times New Roman"/>
          <w:b/>
          <w:i/>
          <w:sz w:val="24"/>
        </w:rPr>
        <w:t xml:space="preserve">           Ріввенль психофізичного стану</w:t>
      </w:r>
    </w:p>
    <w:p w14:paraId="3314D210" w14:textId="7BF41B44" w:rsidR="000B18A2" w:rsidRPr="00561FE8" w:rsidRDefault="000B18A2" w:rsidP="000B18A2">
      <w:pPr>
        <w:ind w:firstLine="567"/>
        <w:jc w:val="both"/>
        <w:rPr>
          <w:rFonts w:ascii="Times New Roman" w:hAnsi="Times New Roman" w:cs="Times New Roman"/>
          <w:b/>
          <w:sz w:val="28"/>
        </w:rPr>
      </w:pPr>
      <w:r w:rsidRPr="00561FE8">
        <w:rPr>
          <w:rFonts w:ascii="Times New Roman" w:hAnsi="Times New Roman" w:cs="Times New Roman"/>
          <w:b/>
          <w:sz w:val="28"/>
        </w:rPr>
        <w:t>Рисунок 3.</w:t>
      </w:r>
      <w:r w:rsidR="00845011">
        <w:rPr>
          <w:rFonts w:ascii="Times New Roman" w:hAnsi="Times New Roman" w:cs="Times New Roman"/>
          <w:b/>
          <w:sz w:val="28"/>
        </w:rPr>
        <w:t>5</w:t>
      </w:r>
      <w:r w:rsidRPr="00561FE8">
        <w:rPr>
          <w:rFonts w:ascii="Times New Roman" w:hAnsi="Times New Roman" w:cs="Times New Roman"/>
          <w:b/>
          <w:sz w:val="28"/>
        </w:rPr>
        <w:t xml:space="preserve"> Динаміка середніх показників ВАШ болю </w:t>
      </w:r>
      <w:r w:rsidR="00070FE8">
        <w:rPr>
          <w:rFonts w:ascii="Times New Roman" w:hAnsi="Times New Roman" w:cs="Times New Roman"/>
          <w:b/>
          <w:sz w:val="28"/>
        </w:rPr>
        <w:t>та психофізичного стану у військовослужбовців пр</w:t>
      </w:r>
      <w:r w:rsidRPr="00561FE8">
        <w:rPr>
          <w:rFonts w:ascii="Times New Roman" w:hAnsi="Times New Roman" w:cs="Times New Roman"/>
          <w:b/>
          <w:sz w:val="28"/>
        </w:rPr>
        <w:t>отягом дослідження</w:t>
      </w:r>
    </w:p>
    <w:p w14:paraId="09411235" w14:textId="150C19D3" w:rsidR="00A26412" w:rsidRDefault="00A26412" w:rsidP="007E5F77">
      <w:pPr>
        <w:ind w:firstLine="709"/>
        <w:jc w:val="both"/>
        <w:rPr>
          <w:rFonts w:ascii="Times New Roman" w:hAnsi="Times New Roman" w:cs="Times New Roman"/>
          <w:sz w:val="28"/>
        </w:rPr>
      </w:pPr>
      <w:r>
        <w:rPr>
          <w:rFonts w:ascii="Times New Roman" w:hAnsi="Times New Roman" w:cs="Times New Roman"/>
          <w:sz w:val="28"/>
        </w:rPr>
        <w:lastRenderedPageBreak/>
        <w:t xml:space="preserve">Середні показники </w:t>
      </w:r>
      <w:r w:rsidRPr="00663268">
        <w:rPr>
          <w:rFonts w:ascii="Times New Roman" w:hAnsi="Times New Roman" w:cs="Times New Roman"/>
          <w:b/>
          <w:sz w:val="28"/>
        </w:rPr>
        <w:t>ВАШ болю</w:t>
      </w:r>
      <w:r>
        <w:rPr>
          <w:rFonts w:ascii="Times New Roman" w:hAnsi="Times New Roman" w:cs="Times New Roman"/>
          <w:sz w:val="28"/>
        </w:rPr>
        <w:t xml:space="preserve"> (</w:t>
      </w:r>
      <w:r w:rsidRPr="00ED41F2">
        <w:rPr>
          <w:rFonts w:ascii="Times New Roman" w:hAnsi="Times New Roman" w:cs="Times New Roman"/>
          <w:i/>
          <w:sz w:val="28"/>
        </w:rPr>
        <w:t>рис. 3.</w:t>
      </w:r>
      <w:r w:rsidR="00845011">
        <w:rPr>
          <w:rFonts w:ascii="Times New Roman" w:hAnsi="Times New Roman" w:cs="Times New Roman"/>
          <w:i/>
          <w:sz w:val="28"/>
        </w:rPr>
        <w:t>5</w:t>
      </w:r>
      <w:r>
        <w:rPr>
          <w:rFonts w:ascii="Times New Roman" w:hAnsi="Times New Roman" w:cs="Times New Roman"/>
          <w:sz w:val="28"/>
        </w:rPr>
        <w:t>) до впровадження нами авторської програми ФСР у представників ОГ були зафіксовані з показником               7,</w:t>
      </w:r>
      <w:r w:rsidR="007E5F77">
        <w:rPr>
          <w:rFonts w:ascii="Times New Roman" w:hAnsi="Times New Roman" w:cs="Times New Roman"/>
          <w:sz w:val="28"/>
        </w:rPr>
        <w:t>83</w:t>
      </w:r>
      <w:r>
        <w:rPr>
          <w:rFonts w:ascii="Times New Roman" w:hAnsi="Times New Roman" w:cs="Times New Roman"/>
          <w:sz w:val="28"/>
        </w:rPr>
        <w:t>±</w:t>
      </w:r>
      <w:r w:rsidRPr="008E44A4">
        <w:rPr>
          <w:rFonts w:ascii="Times New Roman" w:hAnsi="Times New Roman" w:cs="Times New Roman"/>
          <w:sz w:val="28"/>
        </w:rPr>
        <w:t>0,85</w:t>
      </w:r>
      <w:r>
        <w:rPr>
          <w:rFonts w:ascii="Times New Roman" w:hAnsi="Times New Roman" w:cs="Times New Roman"/>
          <w:sz w:val="28"/>
        </w:rPr>
        <w:t xml:space="preserve"> балів та</w:t>
      </w:r>
      <w:r w:rsidR="007E5F77">
        <w:rPr>
          <w:rFonts w:ascii="Times New Roman" w:hAnsi="Times New Roman" w:cs="Times New Roman"/>
          <w:sz w:val="28"/>
        </w:rPr>
        <w:t xml:space="preserve"> 4,31±</w:t>
      </w:r>
      <w:r w:rsidR="007E5F77" w:rsidRPr="008E44A4">
        <w:rPr>
          <w:rFonts w:ascii="Times New Roman" w:hAnsi="Times New Roman" w:cs="Times New Roman"/>
          <w:sz w:val="28"/>
        </w:rPr>
        <w:t>0,</w:t>
      </w:r>
      <w:r w:rsidR="007E5F77">
        <w:rPr>
          <w:rFonts w:ascii="Times New Roman" w:hAnsi="Times New Roman" w:cs="Times New Roman"/>
          <w:sz w:val="28"/>
        </w:rPr>
        <w:t>73 бали (після завершення програми ФСР)</w:t>
      </w:r>
      <w:r>
        <w:rPr>
          <w:rFonts w:ascii="Times New Roman" w:hAnsi="Times New Roman" w:cs="Times New Roman"/>
          <w:sz w:val="28"/>
        </w:rPr>
        <w:t xml:space="preserve">. Отримані показники </w:t>
      </w:r>
      <w:r w:rsidR="007E5F77">
        <w:rPr>
          <w:rFonts w:ascii="Times New Roman" w:hAnsi="Times New Roman" w:cs="Times New Roman"/>
          <w:sz w:val="28"/>
        </w:rPr>
        <w:t xml:space="preserve">свідчать про доволі високий рівень прояву болю на початку дослідження та про його зменшення на 81,67% протягом нашого дослідження після впровадження </w:t>
      </w:r>
      <w:r>
        <w:rPr>
          <w:rFonts w:ascii="Times New Roman" w:hAnsi="Times New Roman" w:cs="Times New Roman"/>
          <w:sz w:val="28"/>
        </w:rPr>
        <w:t>реабілітаційних засобів. Отримані дані на кінець педагогічного експерименту відповідають нижній межі середнього рівня прояву больового синдрому – це свідчить про те, що представниками реабілітаційних закладів обрано правильну стратегію надання довготривалої реабілітації та фізкультурно-спортивних послуг ветеранам війни і</w:t>
      </w:r>
      <w:r w:rsidR="007E5F77">
        <w:rPr>
          <w:rFonts w:ascii="Times New Roman" w:hAnsi="Times New Roman" w:cs="Times New Roman"/>
          <w:sz w:val="28"/>
        </w:rPr>
        <w:t>з ампутацією нижніх кінцівок.</w:t>
      </w:r>
    </w:p>
    <w:p w14:paraId="48439AF9" w14:textId="462B843D" w:rsidR="007E5F77" w:rsidRDefault="007E5F77" w:rsidP="007E5F77">
      <w:pPr>
        <w:tabs>
          <w:tab w:val="left" w:pos="0"/>
          <w:tab w:val="left" w:pos="1134"/>
        </w:tabs>
        <w:ind w:firstLine="709"/>
        <w:contextualSpacing/>
        <w:jc w:val="both"/>
        <w:rPr>
          <w:rFonts w:ascii="Times New Roman" w:hAnsi="Times New Roman" w:cs="Times New Roman"/>
          <w:sz w:val="28"/>
          <w:szCs w:val="28"/>
        </w:rPr>
      </w:pPr>
      <w:r w:rsidRPr="00312E25">
        <w:rPr>
          <w:rFonts w:ascii="Times New Roman" w:hAnsi="Times New Roman" w:cs="Times New Roman"/>
          <w:b/>
          <w:sz w:val="28"/>
          <w:szCs w:val="28"/>
        </w:rPr>
        <w:t xml:space="preserve">Динаміка </w:t>
      </w:r>
      <w:r w:rsidR="00E93E42">
        <w:rPr>
          <w:rFonts w:ascii="Times New Roman" w:hAnsi="Times New Roman" w:cs="Times New Roman"/>
          <w:b/>
          <w:sz w:val="28"/>
          <w:szCs w:val="28"/>
        </w:rPr>
        <w:t xml:space="preserve">середнього </w:t>
      </w:r>
      <w:r w:rsidRPr="00312E25">
        <w:rPr>
          <w:rFonts w:ascii="Times New Roman" w:hAnsi="Times New Roman" w:cs="Times New Roman"/>
          <w:b/>
          <w:sz w:val="28"/>
          <w:szCs w:val="28"/>
        </w:rPr>
        <w:t xml:space="preserve">показника </w:t>
      </w:r>
      <w:r>
        <w:rPr>
          <w:rFonts w:ascii="Times New Roman" w:hAnsi="Times New Roman" w:cs="Times New Roman"/>
          <w:b/>
          <w:i/>
          <w:sz w:val="28"/>
          <w:szCs w:val="28"/>
        </w:rPr>
        <w:t>п</w:t>
      </w:r>
      <w:r w:rsidRPr="00A4263E">
        <w:rPr>
          <w:rFonts w:ascii="Times New Roman" w:hAnsi="Times New Roman" w:cs="Times New Roman"/>
          <w:b/>
          <w:i/>
          <w:sz w:val="28"/>
          <w:szCs w:val="28"/>
        </w:rPr>
        <w:t>сихофізичн</w:t>
      </w:r>
      <w:r>
        <w:rPr>
          <w:rFonts w:ascii="Times New Roman" w:hAnsi="Times New Roman" w:cs="Times New Roman"/>
          <w:b/>
          <w:i/>
          <w:sz w:val="28"/>
          <w:szCs w:val="28"/>
        </w:rPr>
        <w:t xml:space="preserve">ого стану </w:t>
      </w:r>
      <w:r w:rsidR="00E93E42">
        <w:rPr>
          <w:rFonts w:ascii="Times New Roman" w:hAnsi="Times New Roman" w:cs="Times New Roman"/>
          <w:b/>
          <w:i/>
          <w:sz w:val="28"/>
          <w:szCs w:val="28"/>
        </w:rPr>
        <w:t xml:space="preserve">в групі </w:t>
      </w:r>
      <w:r w:rsidRPr="00312E25">
        <w:rPr>
          <w:rFonts w:ascii="Times New Roman" w:hAnsi="Times New Roman" w:cs="Times New Roman"/>
          <w:sz w:val="28"/>
          <w:szCs w:val="28"/>
        </w:rPr>
        <w:t>військовослужбовців із ампутацією гомілки показано на</w:t>
      </w:r>
      <w:r>
        <w:rPr>
          <w:rFonts w:ascii="Times New Roman" w:hAnsi="Times New Roman" w:cs="Times New Roman"/>
          <w:b/>
          <w:i/>
          <w:sz w:val="28"/>
          <w:szCs w:val="28"/>
        </w:rPr>
        <w:t xml:space="preserve"> </w:t>
      </w:r>
      <w:r w:rsidRPr="00ED41F2">
        <w:rPr>
          <w:rFonts w:ascii="Times New Roman" w:hAnsi="Times New Roman" w:cs="Times New Roman"/>
          <w:i/>
          <w:sz w:val="28"/>
          <w:szCs w:val="28"/>
        </w:rPr>
        <w:t>рис. 3.5</w:t>
      </w:r>
      <w:r w:rsidR="0003352D">
        <w:rPr>
          <w:rFonts w:ascii="Times New Roman" w:hAnsi="Times New Roman" w:cs="Times New Roman"/>
          <w:sz w:val="28"/>
          <w:szCs w:val="28"/>
        </w:rPr>
        <w:t xml:space="preserve">. </w:t>
      </w:r>
      <w:r>
        <w:rPr>
          <w:rFonts w:ascii="Times New Roman" w:hAnsi="Times New Roman" w:cs="Times New Roman"/>
          <w:sz w:val="28"/>
          <w:szCs w:val="28"/>
        </w:rPr>
        <w:t>На початок дослідження (д</w:t>
      </w:r>
      <w:r w:rsidRPr="009A65B2">
        <w:rPr>
          <w:rFonts w:ascii="Times New Roman" w:hAnsi="Times New Roman" w:cs="Times New Roman"/>
          <w:sz w:val="28"/>
          <w:szCs w:val="28"/>
        </w:rPr>
        <w:t xml:space="preserve">о </w:t>
      </w:r>
      <w:r>
        <w:rPr>
          <w:rFonts w:ascii="Times New Roman" w:hAnsi="Times New Roman" w:cs="Times New Roman"/>
          <w:sz w:val="28"/>
          <w:szCs w:val="28"/>
        </w:rPr>
        <w:t xml:space="preserve">впровадження засобів </w:t>
      </w:r>
      <w:r w:rsidRPr="009A65B2">
        <w:rPr>
          <w:rFonts w:ascii="Times New Roman" w:hAnsi="Times New Roman" w:cs="Times New Roman"/>
          <w:sz w:val="28"/>
          <w:szCs w:val="28"/>
        </w:rPr>
        <w:t>ФСР</w:t>
      </w:r>
      <w:r>
        <w:rPr>
          <w:rFonts w:ascii="Times New Roman" w:hAnsi="Times New Roman" w:cs="Times New Roman"/>
          <w:sz w:val="28"/>
          <w:szCs w:val="28"/>
        </w:rPr>
        <w:t xml:space="preserve">) </w:t>
      </w:r>
      <w:r w:rsidR="00744420">
        <w:rPr>
          <w:rFonts w:ascii="Times New Roman" w:hAnsi="Times New Roman" w:cs="Times New Roman"/>
          <w:sz w:val="28"/>
          <w:szCs w:val="28"/>
        </w:rPr>
        <w:t xml:space="preserve">показник </w:t>
      </w:r>
      <w:r>
        <w:rPr>
          <w:rFonts w:ascii="Times New Roman" w:hAnsi="Times New Roman" w:cs="Times New Roman"/>
          <w:sz w:val="28"/>
          <w:szCs w:val="28"/>
        </w:rPr>
        <w:t>зафіксовано показник</w:t>
      </w:r>
      <w:r w:rsidR="00744420">
        <w:rPr>
          <w:rFonts w:ascii="Times New Roman" w:hAnsi="Times New Roman" w:cs="Times New Roman"/>
          <w:sz w:val="28"/>
          <w:szCs w:val="28"/>
        </w:rPr>
        <w:t xml:space="preserve"> на рівні </w:t>
      </w:r>
      <w:r w:rsidRPr="00312E25">
        <w:rPr>
          <w:rFonts w:ascii="Times New Roman" w:hAnsi="Times New Roman" w:cs="Times New Roman"/>
          <w:sz w:val="28"/>
          <w:szCs w:val="28"/>
        </w:rPr>
        <w:t>19,</w:t>
      </w:r>
      <w:r>
        <w:rPr>
          <w:rFonts w:ascii="Times New Roman" w:hAnsi="Times New Roman" w:cs="Times New Roman"/>
          <w:sz w:val="28"/>
          <w:szCs w:val="28"/>
        </w:rPr>
        <w:t>08</w:t>
      </w:r>
      <w:r w:rsidRPr="00312E25">
        <w:rPr>
          <w:rFonts w:ascii="Times New Roman" w:hAnsi="Times New Roman" w:cs="Times New Roman"/>
          <w:sz w:val="28"/>
          <w:szCs w:val="28"/>
        </w:rPr>
        <w:t>±1,84</w:t>
      </w:r>
      <w:r>
        <w:rPr>
          <w:rFonts w:ascii="Times New Roman" w:hAnsi="Times New Roman" w:cs="Times New Roman"/>
          <w:sz w:val="28"/>
          <w:szCs w:val="28"/>
        </w:rPr>
        <w:t xml:space="preserve"> балів (якісний показник відповідав рівню «</w:t>
      </w:r>
      <w:r w:rsidRPr="00312E25">
        <w:rPr>
          <w:rFonts w:ascii="Times New Roman" w:hAnsi="Times New Roman" w:cs="Times New Roman"/>
          <w:sz w:val="28"/>
          <w:szCs w:val="28"/>
        </w:rPr>
        <w:t>низький</w:t>
      </w:r>
      <w:r>
        <w:rPr>
          <w:rFonts w:ascii="Times New Roman" w:hAnsi="Times New Roman" w:cs="Times New Roman"/>
          <w:sz w:val="28"/>
          <w:szCs w:val="28"/>
        </w:rPr>
        <w:t>»); після завершеннія дослідження – він дорівнював 71,24</w:t>
      </w:r>
      <w:r w:rsidRPr="008C0386">
        <w:rPr>
          <w:rFonts w:ascii="Times New Roman" w:hAnsi="Times New Roman" w:cs="Times New Roman"/>
          <w:sz w:val="28"/>
          <w:szCs w:val="28"/>
        </w:rPr>
        <w:t>±3,01</w:t>
      </w:r>
      <w:r>
        <w:rPr>
          <w:rFonts w:ascii="Times New Roman" w:hAnsi="Times New Roman" w:cs="Times New Roman"/>
          <w:sz w:val="28"/>
          <w:szCs w:val="28"/>
        </w:rPr>
        <w:t xml:space="preserve"> балів (якісний показник відповідає високому рівню). Після завершення дослідження зафіксовано достовірні відмінності  за критерієм Ст’юдента при порівнянні середніх даних на початок та на кінець дослідження.</w:t>
      </w:r>
    </w:p>
    <w:p w14:paraId="544B8BCF" w14:textId="2E929FB6" w:rsidR="000B18A2" w:rsidRDefault="000B18A2" w:rsidP="007E5F77">
      <w:pPr>
        <w:ind w:firstLine="709"/>
        <w:jc w:val="both"/>
        <w:rPr>
          <w:rFonts w:ascii="Times New Roman" w:hAnsi="Times New Roman" w:cs="Times New Roman"/>
          <w:sz w:val="28"/>
        </w:rPr>
      </w:pPr>
      <w:r w:rsidRPr="00DA5512">
        <w:rPr>
          <w:rFonts w:ascii="Times New Roman" w:hAnsi="Times New Roman" w:cs="Times New Roman"/>
          <w:b/>
          <w:i/>
          <w:sz w:val="28"/>
        </w:rPr>
        <w:t>ПТСР.</w:t>
      </w:r>
      <w:r>
        <w:rPr>
          <w:rFonts w:ascii="Times New Roman" w:hAnsi="Times New Roman" w:cs="Times New Roman"/>
          <w:sz w:val="28"/>
        </w:rPr>
        <w:t xml:space="preserve"> на початок нашого дослідження показники ПТСР відповідали наступним значенням в межах досліджуваних груп: </w:t>
      </w:r>
      <w:r w:rsidRPr="00DA5512">
        <w:rPr>
          <w:rFonts w:ascii="Times New Roman" w:hAnsi="Times New Roman" w:cs="Times New Roman"/>
          <w:sz w:val="28"/>
        </w:rPr>
        <w:t>5,</w:t>
      </w:r>
      <w:r w:rsidR="00FA630F">
        <w:rPr>
          <w:rFonts w:ascii="Times New Roman" w:hAnsi="Times New Roman" w:cs="Times New Roman"/>
          <w:sz w:val="28"/>
        </w:rPr>
        <w:t>37</w:t>
      </w:r>
      <w:r>
        <w:rPr>
          <w:rFonts w:ascii="Times New Roman" w:hAnsi="Times New Roman" w:cs="Times New Roman"/>
          <w:sz w:val="28"/>
        </w:rPr>
        <w:t>±</w:t>
      </w:r>
      <w:r w:rsidRPr="00DA5512">
        <w:rPr>
          <w:rFonts w:ascii="Times New Roman" w:hAnsi="Times New Roman" w:cs="Times New Roman"/>
          <w:sz w:val="28"/>
        </w:rPr>
        <w:t>0,73</w:t>
      </w:r>
      <w:r>
        <w:rPr>
          <w:rFonts w:ascii="Times New Roman" w:hAnsi="Times New Roman" w:cs="Times New Roman"/>
          <w:sz w:val="28"/>
        </w:rPr>
        <w:t xml:space="preserve"> бали </w:t>
      </w:r>
      <w:r w:rsidR="00FA630F">
        <w:rPr>
          <w:rFonts w:ascii="Times New Roman" w:hAnsi="Times New Roman" w:cs="Times New Roman"/>
          <w:sz w:val="28"/>
        </w:rPr>
        <w:t xml:space="preserve">(наявні ознаки ПТСР) </w:t>
      </w:r>
      <w:r>
        <w:rPr>
          <w:rFonts w:ascii="Times New Roman" w:hAnsi="Times New Roman" w:cs="Times New Roman"/>
          <w:sz w:val="28"/>
        </w:rPr>
        <w:t xml:space="preserve">та </w:t>
      </w:r>
      <w:r w:rsidR="00FA630F">
        <w:rPr>
          <w:rFonts w:ascii="Times New Roman" w:hAnsi="Times New Roman" w:cs="Times New Roman"/>
          <w:sz w:val="28"/>
        </w:rPr>
        <w:t>2,86</w:t>
      </w:r>
      <w:r>
        <w:rPr>
          <w:rFonts w:ascii="Times New Roman" w:hAnsi="Times New Roman" w:cs="Times New Roman"/>
          <w:sz w:val="28"/>
        </w:rPr>
        <w:t>±</w:t>
      </w:r>
      <w:r w:rsidRPr="00DA5512">
        <w:rPr>
          <w:rFonts w:ascii="Times New Roman" w:hAnsi="Times New Roman" w:cs="Times New Roman"/>
          <w:sz w:val="28"/>
        </w:rPr>
        <w:t>0,68</w:t>
      </w:r>
      <w:r>
        <w:rPr>
          <w:rFonts w:ascii="Times New Roman" w:hAnsi="Times New Roman" w:cs="Times New Roman"/>
          <w:sz w:val="28"/>
        </w:rPr>
        <w:t xml:space="preserve"> бали. Після завершення програми ФСР нами було </w:t>
      </w:r>
      <w:r w:rsidR="00FA630F">
        <w:rPr>
          <w:rFonts w:ascii="Times New Roman" w:hAnsi="Times New Roman" w:cs="Times New Roman"/>
          <w:sz w:val="28"/>
        </w:rPr>
        <w:t xml:space="preserve">відзначено зменшення проятву ознак ПТСР на </w:t>
      </w:r>
      <w:r w:rsidR="007E5F77">
        <w:rPr>
          <w:rFonts w:ascii="Times New Roman" w:hAnsi="Times New Roman" w:cs="Times New Roman"/>
          <w:sz w:val="28"/>
        </w:rPr>
        <w:t>87,76</w:t>
      </w:r>
      <w:r w:rsidR="00FA630F">
        <w:rPr>
          <w:rFonts w:ascii="Times New Roman" w:hAnsi="Times New Roman" w:cs="Times New Roman"/>
          <w:sz w:val="28"/>
        </w:rPr>
        <w:t xml:space="preserve">%. </w:t>
      </w:r>
      <w:r>
        <w:rPr>
          <w:rFonts w:ascii="Times New Roman" w:hAnsi="Times New Roman" w:cs="Times New Roman"/>
          <w:sz w:val="28"/>
        </w:rPr>
        <w:t xml:space="preserve">За критерієм Стьюдента визначені достовірні відмінності між групами на кінець дослідження (динаміку відображено на </w:t>
      </w:r>
      <w:r w:rsidRPr="001F1F34">
        <w:rPr>
          <w:rFonts w:ascii="Times New Roman" w:hAnsi="Times New Roman" w:cs="Times New Roman"/>
          <w:i/>
          <w:sz w:val="28"/>
        </w:rPr>
        <w:t>рис. 3.</w:t>
      </w:r>
      <w:r w:rsidR="00845011">
        <w:rPr>
          <w:rFonts w:ascii="Times New Roman" w:hAnsi="Times New Roman" w:cs="Times New Roman"/>
          <w:i/>
          <w:sz w:val="28"/>
        </w:rPr>
        <w:t>6</w:t>
      </w:r>
      <w:r>
        <w:rPr>
          <w:rFonts w:ascii="Times New Roman" w:hAnsi="Times New Roman" w:cs="Times New Roman"/>
          <w:i/>
          <w:sz w:val="28"/>
        </w:rPr>
        <w:t>, табл.3.1</w:t>
      </w:r>
      <w:r>
        <w:rPr>
          <w:rFonts w:ascii="Times New Roman" w:hAnsi="Times New Roman" w:cs="Times New Roman"/>
          <w:sz w:val="28"/>
        </w:rPr>
        <w:t>).</w:t>
      </w:r>
    </w:p>
    <w:p w14:paraId="53E9D72F" w14:textId="6AE3A4A8" w:rsidR="00D11588" w:rsidRDefault="00CA01BE" w:rsidP="007E5F77">
      <w:pPr>
        <w:ind w:firstLine="709"/>
        <w:jc w:val="both"/>
        <w:rPr>
          <w:rFonts w:ascii="Times New Roman" w:hAnsi="Times New Roman" w:cs="Times New Roman"/>
          <w:sz w:val="28"/>
        </w:rPr>
      </w:pPr>
      <w:r>
        <w:rPr>
          <w:rFonts w:ascii="Times New Roman" w:hAnsi="Times New Roman" w:cs="Times New Roman"/>
          <w:b/>
          <w:i/>
          <w:sz w:val="28"/>
        </w:rPr>
        <w:t xml:space="preserve">Далі розглянемо результати отримані під час вивчення прояву депресивних станів за методикою </w:t>
      </w:r>
      <w:r w:rsidR="00663268" w:rsidRPr="005B21B1">
        <w:rPr>
          <w:rFonts w:ascii="Times New Roman" w:hAnsi="Times New Roman" w:cs="Times New Roman"/>
          <w:b/>
          <w:i/>
          <w:sz w:val="28"/>
        </w:rPr>
        <w:t>«</w:t>
      </w:r>
      <w:r w:rsidR="00663268" w:rsidRPr="005B21B1">
        <w:rPr>
          <w:rFonts w:ascii="Times New Roman" w:hAnsi="Times New Roman" w:cs="Times New Roman"/>
          <w:b/>
          <w:i/>
          <w:sz w:val="28"/>
          <w:lang w:val="en-US"/>
        </w:rPr>
        <w:t>PHQ</w:t>
      </w:r>
      <w:r w:rsidR="00663268" w:rsidRPr="001B14EC">
        <w:rPr>
          <w:rFonts w:ascii="Times New Roman" w:hAnsi="Times New Roman" w:cs="Times New Roman"/>
          <w:b/>
          <w:i/>
          <w:sz w:val="28"/>
        </w:rPr>
        <w:t>-9</w:t>
      </w:r>
      <w:r w:rsidR="00663268" w:rsidRPr="005B21B1">
        <w:rPr>
          <w:rFonts w:ascii="Times New Roman" w:hAnsi="Times New Roman" w:cs="Times New Roman"/>
          <w:b/>
          <w:i/>
          <w:sz w:val="28"/>
        </w:rPr>
        <w:t>».</w:t>
      </w:r>
      <w:r w:rsidR="00663268">
        <w:rPr>
          <w:rFonts w:ascii="Times New Roman" w:hAnsi="Times New Roman" w:cs="Times New Roman"/>
          <w:sz w:val="28"/>
        </w:rPr>
        <w:t xml:space="preserve"> На початок дослідження, до впровадження авторської програми ФСР, у військовослужбовців ОГ була зафіксована </w:t>
      </w:r>
      <w:r w:rsidR="00663268" w:rsidRPr="001F1F34">
        <w:rPr>
          <w:rFonts w:ascii="Times New Roman" w:hAnsi="Times New Roman" w:cs="Times New Roman"/>
          <w:sz w:val="28"/>
        </w:rPr>
        <w:t>депресія помірної важкості</w:t>
      </w:r>
      <w:r w:rsidR="001B14EC">
        <w:rPr>
          <w:rFonts w:ascii="Times New Roman" w:hAnsi="Times New Roman" w:cs="Times New Roman"/>
          <w:sz w:val="28"/>
        </w:rPr>
        <w:t xml:space="preserve"> </w:t>
      </w:r>
      <w:r w:rsidR="00663268" w:rsidRPr="00FE5510">
        <w:rPr>
          <w:rFonts w:ascii="Times New Roman" w:hAnsi="Times New Roman" w:cs="Times New Roman"/>
          <w:sz w:val="28"/>
        </w:rPr>
        <w:t>13,</w:t>
      </w:r>
      <w:r w:rsidR="00E93E42">
        <w:rPr>
          <w:rFonts w:ascii="Times New Roman" w:hAnsi="Times New Roman" w:cs="Times New Roman"/>
          <w:sz w:val="28"/>
        </w:rPr>
        <w:t>44</w:t>
      </w:r>
      <w:r w:rsidR="00663268">
        <w:rPr>
          <w:rFonts w:ascii="Times New Roman" w:hAnsi="Times New Roman" w:cs="Times New Roman"/>
          <w:sz w:val="28"/>
        </w:rPr>
        <w:t>±</w:t>
      </w:r>
      <w:r w:rsidR="00663268" w:rsidRPr="00FE5510">
        <w:rPr>
          <w:rFonts w:ascii="Times New Roman" w:hAnsi="Times New Roman" w:cs="Times New Roman"/>
          <w:sz w:val="28"/>
        </w:rPr>
        <w:t>2,50</w:t>
      </w:r>
      <w:r w:rsidR="00663268">
        <w:rPr>
          <w:rFonts w:ascii="Times New Roman" w:hAnsi="Times New Roman" w:cs="Times New Roman"/>
          <w:sz w:val="28"/>
        </w:rPr>
        <w:t xml:space="preserve"> бали. Після завершення програми ФСР середні показники в межах досліджуван</w:t>
      </w:r>
      <w:r w:rsidR="00E93E42">
        <w:rPr>
          <w:rFonts w:ascii="Times New Roman" w:hAnsi="Times New Roman" w:cs="Times New Roman"/>
          <w:sz w:val="28"/>
        </w:rPr>
        <w:t xml:space="preserve">ої </w:t>
      </w:r>
      <w:r w:rsidR="00663268">
        <w:rPr>
          <w:rFonts w:ascii="Times New Roman" w:hAnsi="Times New Roman" w:cs="Times New Roman"/>
          <w:sz w:val="28"/>
        </w:rPr>
        <w:t>груп</w:t>
      </w:r>
      <w:r w:rsidR="00E93E42">
        <w:rPr>
          <w:rFonts w:ascii="Times New Roman" w:hAnsi="Times New Roman" w:cs="Times New Roman"/>
          <w:sz w:val="28"/>
        </w:rPr>
        <w:t xml:space="preserve">и зафіксовано </w:t>
      </w:r>
      <w:r w:rsidR="00E93E42">
        <w:rPr>
          <w:rFonts w:ascii="Times New Roman" w:hAnsi="Times New Roman" w:cs="Times New Roman"/>
          <w:sz w:val="28"/>
        </w:rPr>
        <w:lastRenderedPageBreak/>
        <w:t xml:space="preserve">середній показник в групі </w:t>
      </w:r>
      <w:r w:rsidR="00663268" w:rsidRPr="00FE5510">
        <w:rPr>
          <w:rFonts w:ascii="Times New Roman" w:hAnsi="Times New Roman" w:cs="Times New Roman"/>
          <w:sz w:val="28"/>
        </w:rPr>
        <w:t>4,</w:t>
      </w:r>
      <w:r w:rsidR="00E93E42">
        <w:rPr>
          <w:rFonts w:ascii="Times New Roman" w:hAnsi="Times New Roman" w:cs="Times New Roman"/>
          <w:sz w:val="28"/>
        </w:rPr>
        <w:t>81</w:t>
      </w:r>
      <w:r w:rsidR="00663268">
        <w:rPr>
          <w:rFonts w:ascii="Times New Roman" w:hAnsi="Times New Roman" w:cs="Times New Roman"/>
          <w:sz w:val="28"/>
        </w:rPr>
        <w:t>±</w:t>
      </w:r>
      <w:r w:rsidR="00663268" w:rsidRPr="00FE5510">
        <w:rPr>
          <w:rFonts w:ascii="Times New Roman" w:hAnsi="Times New Roman" w:cs="Times New Roman"/>
          <w:sz w:val="28"/>
        </w:rPr>
        <w:t>1,49</w:t>
      </w:r>
      <w:r w:rsidR="00663268">
        <w:rPr>
          <w:rFonts w:ascii="Times New Roman" w:hAnsi="Times New Roman" w:cs="Times New Roman"/>
          <w:sz w:val="28"/>
        </w:rPr>
        <w:t xml:space="preserve"> бали (зафіксовано </w:t>
      </w:r>
      <w:r w:rsidR="00663268" w:rsidRPr="005B21B1">
        <w:rPr>
          <w:rFonts w:ascii="Times New Roman" w:hAnsi="Times New Roman" w:cs="Times New Roman"/>
          <w:sz w:val="28"/>
        </w:rPr>
        <w:t>мінім</w:t>
      </w:r>
      <w:r w:rsidR="00663268">
        <w:rPr>
          <w:rFonts w:ascii="Times New Roman" w:hAnsi="Times New Roman" w:cs="Times New Roman"/>
          <w:sz w:val="28"/>
        </w:rPr>
        <w:t xml:space="preserve">альний </w:t>
      </w:r>
      <w:r w:rsidR="00663268" w:rsidRPr="005B21B1">
        <w:rPr>
          <w:rFonts w:ascii="Times New Roman" w:hAnsi="Times New Roman" w:cs="Times New Roman"/>
          <w:sz w:val="28"/>
        </w:rPr>
        <w:t>прояву депресії</w:t>
      </w:r>
      <w:r w:rsidR="00663268">
        <w:rPr>
          <w:rFonts w:ascii="Times New Roman" w:hAnsi="Times New Roman" w:cs="Times New Roman"/>
          <w:sz w:val="28"/>
        </w:rPr>
        <w:t xml:space="preserve">). </w:t>
      </w:r>
      <w:r w:rsidR="00663268" w:rsidRPr="005B21B1">
        <w:rPr>
          <w:rFonts w:ascii="Times New Roman" w:hAnsi="Times New Roman" w:cs="Times New Roman"/>
          <w:sz w:val="28"/>
        </w:rPr>
        <w:t>За критерієм Стьюдента визначені достовірні відмінності між групами на кінець педагогічного експерименту</w:t>
      </w:r>
      <w:r w:rsidR="00663268">
        <w:rPr>
          <w:rFonts w:ascii="Times New Roman" w:hAnsi="Times New Roman" w:cs="Times New Roman"/>
          <w:sz w:val="28"/>
        </w:rPr>
        <w:t xml:space="preserve"> (при р </w:t>
      </w:r>
      <w:r w:rsidR="00ED41F2">
        <w:rPr>
          <w:rFonts w:ascii="Times New Roman" w:hAnsi="Times New Roman" w:cs="Times New Roman"/>
          <w:sz w:val="28"/>
        </w:rPr>
        <w:t xml:space="preserve">˃ </w:t>
      </w:r>
      <w:r w:rsidR="00663268">
        <w:rPr>
          <w:rFonts w:ascii="Times New Roman" w:hAnsi="Times New Roman" w:cs="Times New Roman"/>
          <w:sz w:val="28"/>
        </w:rPr>
        <w:t>0,05).</w:t>
      </w:r>
      <w:r w:rsidR="00663268" w:rsidRPr="005B21B1">
        <w:rPr>
          <w:rFonts w:ascii="Times New Roman" w:hAnsi="Times New Roman" w:cs="Times New Roman"/>
          <w:sz w:val="28"/>
        </w:rPr>
        <w:t xml:space="preserve"> </w:t>
      </w:r>
      <w:r w:rsidR="00663268">
        <w:rPr>
          <w:rFonts w:ascii="Times New Roman" w:hAnsi="Times New Roman" w:cs="Times New Roman"/>
          <w:sz w:val="28"/>
        </w:rPr>
        <w:t xml:space="preserve">Графічно </w:t>
      </w:r>
      <w:r w:rsidR="00F44C93">
        <w:rPr>
          <w:rFonts w:ascii="Times New Roman" w:hAnsi="Times New Roman" w:cs="Times New Roman"/>
          <w:sz w:val="28"/>
        </w:rPr>
        <w:t xml:space="preserve">це </w:t>
      </w:r>
      <w:r w:rsidR="00663268">
        <w:rPr>
          <w:rFonts w:ascii="Times New Roman" w:hAnsi="Times New Roman" w:cs="Times New Roman"/>
          <w:sz w:val="28"/>
        </w:rPr>
        <w:t>відображен</w:t>
      </w:r>
      <w:r w:rsidR="00F44C93">
        <w:rPr>
          <w:rFonts w:ascii="Times New Roman" w:hAnsi="Times New Roman" w:cs="Times New Roman"/>
          <w:sz w:val="28"/>
        </w:rPr>
        <w:t>о</w:t>
      </w:r>
      <w:r w:rsidR="00663268">
        <w:rPr>
          <w:rFonts w:ascii="Times New Roman" w:hAnsi="Times New Roman" w:cs="Times New Roman"/>
          <w:sz w:val="28"/>
        </w:rPr>
        <w:t xml:space="preserve"> на </w:t>
      </w:r>
      <w:r w:rsidR="00663268" w:rsidRPr="00D11588">
        <w:rPr>
          <w:rFonts w:ascii="Times New Roman" w:hAnsi="Times New Roman" w:cs="Times New Roman"/>
          <w:i/>
          <w:sz w:val="28"/>
        </w:rPr>
        <w:t>рис. 3.</w:t>
      </w:r>
      <w:r w:rsidR="00845011">
        <w:rPr>
          <w:rFonts w:ascii="Times New Roman" w:hAnsi="Times New Roman" w:cs="Times New Roman"/>
          <w:i/>
          <w:sz w:val="28"/>
        </w:rPr>
        <w:t>6</w:t>
      </w:r>
      <w:r w:rsidR="00663268" w:rsidRPr="00D11588">
        <w:rPr>
          <w:rFonts w:ascii="Times New Roman" w:hAnsi="Times New Roman" w:cs="Times New Roman"/>
          <w:i/>
          <w:sz w:val="28"/>
        </w:rPr>
        <w:t>.</w:t>
      </w:r>
      <w:r w:rsidR="00F44C93">
        <w:rPr>
          <w:rFonts w:ascii="Times New Roman" w:hAnsi="Times New Roman" w:cs="Times New Roman"/>
          <w:i/>
          <w:sz w:val="28"/>
        </w:rPr>
        <w:t xml:space="preserve"> і в табл. 3.1.</w:t>
      </w:r>
      <w:r w:rsidR="001B14EC">
        <w:rPr>
          <w:rFonts w:ascii="Times New Roman" w:hAnsi="Times New Roman" w:cs="Times New Roman"/>
          <w:i/>
          <w:sz w:val="28"/>
        </w:rPr>
        <w:t xml:space="preserve"> </w:t>
      </w:r>
      <w:r w:rsidR="00D11588">
        <w:rPr>
          <w:rFonts w:ascii="Times New Roman" w:hAnsi="Times New Roman" w:cs="Times New Roman"/>
          <w:sz w:val="28"/>
        </w:rPr>
        <w:t>Військовослужбовці обох груп на початку нашого дослідження констатували, що отримані травми «д</w:t>
      </w:r>
      <w:r w:rsidR="00D11588" w:rsidRPr="004E4E86">
        <w:rPr>
          <w:rFonts w:ascii="Times New Roman" w:hAnsi="Times New Roman" w:cs="Times New Roman"/>
          <w:sz w:val="28"/>
          <w:szCs w:val="28"/>
        </w:rPr>
        <w:t>уже ускладнили</w:t>
      </w:r>
      <w:r w:rsidR="00D11588">
        <w:rPr>
          <w:rFonts w:ascii="Times New Roman" w:hAnsi="Times New Roman" w:cs="Times New Roman"/>
          <w:sz w:val="28"/>
          <w:szCs w:val="28"/>
        </w:rPr>
        <w:t>» після отримання травми індивідуальні рухові дії, обмежили значним чином функціонування в соціумі та зовнішньому просторі; вплинули негативно на психо-емоційни стан; отримані поранення потребували доволі значних ресурсів фізичних, ментальних для сприйняття ступеню важкості бойової травми; усвідомлення можливостей власного організму щодо повернення до виконання службових обов’язків на посаді, яка обіймалась під час травми; осмислення можливостей щодо професійного перепрофілювання у відповідності до результатів, які отримані після завершення реабілітаційного процесу. Особливої уваги та підвищення рівня теоретичної обізнаності у військовослужбовців ЗСУ із наслідками бойової травми потребують засоби фізичної терапії та ФСР, які військовослужбовці зможуть використовувати в процесі довготривалої (пожиттєвої) реабілітації.</w:t>
      </w:r>
    </w:p>
    <w:p w14:paraId="02B59962" w14:textId="587C616B" w:rsidR="009B4793" w:rsidRPr="003714A2" w:rsidRDefault="00B64563" w:rsidP="009B4793">
      <w:pPr>
        <w:jc w:val="center"/>
        <w:rPr>
          <w:rFonts w:ascii="Times New Roman" w:hAnsi="Times New Roman" w:cs="Times New Roman"/>
          <w:sz w:val="28"/>
          <w:lang w:val="ru-RU"/>
        </w:rPr>
      </w:pPr>
      <w:r>
        <w:rPr>
          <w:noProof/>
        </w:rPr>
        <w:drawing>
          <wp:inline distT="0" distB="0" distL="0" distR="0" wp14:anchorId="2FB66594" wp14:editId="0B0D8716">
            <wp:extent cx="2975428" cy="2798445"/>
            <wp:effectExtent l="0" t="0" r="15875" b="1905"/>
            <wp:docPr id="19" name="Диаграмма 19">
              <a:extLst xmlns:a="http://schemas.openxmlformats.org/drawingml/2006/main">
                <a:ext uri="{FF2B5EF4-FFF2-40B4-BE49-F238E27FC236}">
                  <a16:creationId xmlns:a16="http://schemas.microsoft.com/office/drawing/2014/main" id="{DB8D428E-7383-41AE-B1D7-5038E697C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B4793" w:rsidRPr="003714A2">
        <w:rPr>
          <w:rFonts w:ascii="Times New Roman" w:hAnsi="Times New Roman" w:cs="Times New Roman"/>
          <w:sz w:val="28"/>
          <w:lang w:val="ru-RU"/>
        </w:rPr>
        <w:t xml:space="preserve"> </w:t>
      </w:r>
      <w:r>
        <w:rPr>
          <w:noProof/>
        </w:rPr>
        <w:drawing>
          <wp:inline distT="0" distB="0" distL="0" distR="0" wp14:anchorId="36B21B37" wp14:editId="6F437C89">
            <wp:extent cx="3018971" cy="2798445"/>
            <wp:effectExtent l="0" t="0" r="10160" b="1905"/>
            <wp:docPr id="21" name="Диаграмма 21">
              <a:extLst xmlns:a="http://schemas.openxmlformats.org/drawingml/2006/main">
                <a:ext uri="{FF2B5EF4-FFF2-40B4-BE49-F238E27FC236}">
                  <a16:creationId xmlns:a16="http://schemas.microsoft.com/office/drawing/2014/main" id="{4C546392-1555-4E95-91D3-C8DBF9DB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374B0E" w14:textId="4E9FE630" w:rsidR="004637F8" w:rsidRPr="004637F8" w:rsidRDefault="004637F8" w:rsidP="004637F8">
      <w:pPr>
        <w:jc w:val="center"/>
        <w:rPr>
          <w:rFonts w:ascii="Times New Roman" w:hAnsi="Times New Roman" w:cs="Times New Roman"/>
          <w:b/>
          <w:i/>
          <w:sz w:val="24"/>
        </w:rPr>
      </w:pPr>
      <w:r>
        <w:rPr>
          <w:rFonts w:ascii="Times New Roman" w:hAnsi="Times New Roman" w:cs="Times New Roman"/>
          <w:b/>
          <w:i/>
          <w:sz w:val="24"/>
        </w:rPr>
        <w:t xml:space="preserve">        </w:t>
      </w:r>
      <w:r w:rsidRPr="004637F8">
        <w:rPr>
          <w:rFonts w:ascii="Times New Roman" w:hAnsi="Times New Roman" w:cs="Times New Roman"/>
          <w:b/>
          <w:i/>
          <w:sz w:val="24"/>
        </w:rPr>
        <w:t xml:space="preserve">      ПТСР                      </w:t>
      </w:r>
      <w:r>
        <w:rPr>
          <w:rFonts w:ascii="Times New Roman" w:hAnsi="Times New Roman" w:cs="Times New Roman"/>
          <w:b/>
          <w:i/>
          <w:sz w:val="24"/>
        </w:rPr>
        <w:t xml:space="preserve">           </w:t>
      </w:r>
      <w:r w:rsidRPr="004637F8">
        <w:rPr>
          <w:rFonts w:ascii="Times New Roman" w:hAnsi="Times New Roman" w:cs="Times New Roman"/>
          <w:b/>
          <w:i/>
          <w:sz w:val="24"/>
        </w:rPr>
        <w:t xml:space="preserve">              Рівень депресивного стану </w:t>
      </w:r>
    </w:p>
    <w:p w14:paraId="7AC98FCA" w14:textId="21041F73" w:rsidR="009B4793" w:rsidRDefault="009B4793" w:rsidP="0008269F">
      <w:pPr>
        <w:ind w:firstLine="567"/>
        <w:jc w:val="both"/>
        <w:rPr>
          <w:rFonts w:ascii="Times New Roman" w:hAnsi="Times New Roman" w:cs="Times New Roman"/>
          <w:b/>
          <w:sz w:val="28"/>
        </w:rPr>
      </w:pPr>
      <w:r w:rsidRPr="00561FE8">
        <w:rPr>
          <w:rFonts w:ascii="Times New Roman" w:hAnsi="Times New Roman" w:cs="Times New Roman"/>
          <w:b/>
          <w:sz w:val="28"/>
        </w:rPr>
        <w:t>Рисунок 3.</w:t>
      </w:r>
      <w:r w:rsidR="00845011">
        <w:rPr>
          <w:rFonts w:ascii="Times New Roman" w:hAnsi="Times New Roman" w:cs="Times New Roman"/>
          <w:b/>
          <w:sz w:val="28"/>
        </w:rPr>
        <w:t>6</w:t>
      </w:r>
      <w:r w:rsidRPr="00561FE8">
        <w:rPr>
          <w:rFonts w:ascii="Times New Roman" w:hAnsi="Times New Roman" w:cs="Times New Roman"/>
          <w:b/>
          <w:sz w:val="28"/>
        </w:rPr>
        <w:t xml:space="preserve"> Динаміка середніх показників ПТСР та ступеню прояву депресії (</w:t>
      </w:r>
      <w:r w:rsidRPr="00561FE8">
        <w:rPr>
          <w:rFonts w:ascii="Times New Roman" w:hAnsi="Times New Roman" w:cs="Times New Roman"/>
          <w:b/>
          <w:sz w:val="28"/>
          <w:lang w:val="en-US"/>
        </w:rPr>
        <w:t>PHQ</w:t>
      </w:r>
      <w:r w:rsidRPr="00561FE8">
        <w:rPr>
          <w:rFonts w:ascii="Times New Roman" w:hAnsi="Times New Roman" w:cs="Times New Roman"/>
          <w:b/>
          <w:sz w:val="28"/>
          <w:lang w:val="ru-RU"/>
        </w:rPr>
        <w:t>-9</w:t>
      </w:r>
      <w:r w:rsidRPr="00561FE8">
        <w:rPr>
          <w:rFonts w:ascii="Times New Roman" w:hAnsi="Times New Roman" w:cs="Times New Roman"/>
          <w:b/>
          <w:sz w:val="28"/>
        </w:rPr>
        <w:t>) в досліджуваних групах протягом дослідження</w:t>
      </w:r>
    </w:p>
    <w:p w14:paraId="2E859CA9" w14:textId="77BA7277" w:rsidR="00FE5510" w:rsidRDefault="007558C0" w:rsidP="00792D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Це необхідно саме тому, що наслідки травмуван</w:t>
      </w:r>
      <w:r w:rsidR="00266623">
        <w:rPr>
          <w:rFonts w:ascii="Times New Roman" w:hAnsi="Times New Roman" w:cs="Times New Roman"/>
          <w:sz w:val="28"/>
          <w:szCs w:val="28"/>
        </w:rPr>
        <w:t>н</w:t>
      </w:r>
      <w:r>
        <w:rPr>
          <w:rFonts w:ascii="Times New Roman" w:hAnsi="Times New Roman" w:cs="Times New Roman"/>
          <w:sz w:val="28"/>
          <w:szCs w:val="28"/>
        </w:rPr>
        <w:t xml:space="preserve">я військовослужбовців </w:t>
      </w:r>
      <w:r w:rsidR="00B87D36">
        <w:rPr>
          <w:rFonts w:ascii="Times New Roman" w:hAnsi="Times New Roman" w:cs="Times New Roman"/>
          <w:sz w:val="28"/>
          <w:szCs w:val="28"/>
        </w:rPr>
        <w:t xml:space="preserve">ЗСУ </w:t>
      </w:r>
      <w:r>
        <w:rPr>
          <w:rFonts w:ascii="Times New Roman" w:hAnsi="Times New Roman" w:cs="Times New Roman"/>
          <w:sz w:val="28"/>
          <w:szCs w:val="28"/>
        </w:rPr>
        <w:t xml:space="preserve">в умовах ведення </w:t>
      </w:r>
      <w:r w:rsidR="00B87D36">
        <w:rPr>
          <w:rFonts w:ascii="Times New Roman" w:hAnsi="Times New Roman" w:cs="Times New Roman"/>
          <w:sz w:val="28"/>
          <w:szCs w:val="28"/>
        </w:rPr>
        <w:t xml:space="preserve">сучасного </w:t>
      </w:r>
      <w:r>
        <w:rPr>
          <w:rFonts w:ascii="Times New Roman" w:hAnsi="Times New Roman" w:cs="Times New Roman"/>
          <w:sz w:val="28"/>
          <w:szCs w:val="28"/>
        </w:rPr>
        <w:t>бою зазвичай мають ознаки політравми</w:t>
      </w:r>
      <w:r w:rsidR="00B87D36">
        <w:rPr>
          <w:rFonts w:ascii="Times New Roman" w:hAnsi="Times New Roman" w:cs="Times New Roman"/>
          <w:sz w:val="28"/>
          <w:szCs w:val="28"/>
        </w:rPr>
        <w:t xml:space="preserve"> (мінно-вибухове, вогнепальне, множинні околкові поранення</w:t>
      </w:r>
      <w:r w:rsidR="00B37C75">
        <w:rPr>
          <w:rFonts w:ascii="Times New Roman" w:hAnsi="Times New Roman" w:cs="Times New Roman"/>
          <w:sz w:val="28"/>
          <w:szCs w:val="28"/>
        </w:rPr>
        <w:t xml:space="preserve">, які </w:t>
      </w:r>
      <w:r w:rsidR="00B87D36">
        <w:rPr>
          <w:rFonts w:ascii="Times New Roman" w:hAnsi="Times New Roman" w:cs="Times New Roman"/>
          <w:sz w:val="28"/>
          <w:szCs w:val="28"/>
        </w:rPr>
        <w:t>впливають на функціонування ОРА (м’язів, зв’язок, кісток) та НС (стан та пошкодження периферичних нервів, відзначаються дисфункції функції зору, мовлення, слуху, порушуються координаційні функції, тощо))</w:t>
      </w:r>
      <w:r w:rsidR="00914989">
        <w:rPr>
          <w:rFonts w:ascii="Times New Roman" w:hAnsi="Times New Roman" w:cs="Times New Roman"/>
          <w:sz w:val="28"/>
          <w:szCs w:val="28"/>
        </w:rPr>
        <w:t>. Військовослужбовці, які приймали участь в дослідженні констатували, що ускладнення якості життя одразу після отриманої травми можна було б оцінити на рівні 9-8 балів (з 10</w:t>
      </w:r>
      <w:r w:rsidR="007A411F">
        <w:rPr>
          <w:rFonts w:ascii="Times New Roman" w:hAnsi="Times New Roman" w:cs="Times New Roman"/>
          <w:sz w:val="28"/>
          <w:szCs w:val="28"/>
        </w:rPr>
        <w:t xml:space="preserve"> можливих</w:t>
      </w:r>
      <w:r w:rsidR="00914989">
        <w:rPr>
          <w:rFonts w:ascii="Times New Roman" w:hAnsi="Times New Roman" w:cs="Times New Roman"/>
          <w:sz w:val="28"/>
          <w:szCs w:val="28"/>
        </w:rPr>
        <w:t>). Після завершення дослідження та участі в реабілітаційних заходах в межах реабілітаційного відділення (саме там розпочиналось знайомство із руховими різновидами активності, які впроваджувалися далі в програму ФСР) та після виписки і залучення до спортивного руху ветеранів війні оцінити позитивні зміни якості їх  життя можна таким чином: за шкалою 10 балів – порешуння та дисфункції, які залишилися такими, що спричиняють дискомфорт можна оцінити на рівні 1-3 бали з боку фізичної та соціальної складової здоров’я та якості життя.</w:t>
      </w:r>
    </w:p>
    <w:p w14:paraId="5F338A14" w14:textId="77777777" w:rsidR="00B1656C" w:rsidRPr="0035648B" w:rsidRDefault="00B1656C" w:rsidP="00B1656C">
      <w:pPr>
        <w:ind w:firstLine="709"/>
        <w:jc w:val="right"/>
        <w:rPr>
          <w:rFonts w:ascii="Times New Roman" w:hAnsi="Times New Roman" w:cs="Times New Roman"/>
          <w:i/>
          <w:sz w:val="28"/>
          <w:szCs w:val="28"/>
        </w:rPr>
      </w:pPr>
      <w:r w:rsidRPr="0035648B">
        <w:rPr>
          <w:rFonts w:ascii="Times New Roman" w:hAnsi="Times New Roman" w:cs="Times New Roman"/>
          <w:i/>
          <w:sz w:val="28"/>
          <w:szCs w:val="28"/>
        </w:rPr>
        <w:t>Таблиця 3.1</w:t>
      </w:r>
    </w:p>
    <w:p w14:paraId="57450DD6" w14:textId="77777777" w:rsidR="00B1656C" w:rsidRDefault="00B1656C" w:rsidP="00B1656C">
      <w:pPr>
        <w:jc w:val="center"/>
        <w:rPr>
          <w:rFonts w:ascii="Times New Roman" w:hAnsi="Times New Roman" w:cs="Times New Roman"/>
          <w:b/>
          <w:sz w:val="28"/>
          <w:szCs w:val="28"/>
        </w:rPr>
      </w:pPr>
      <w:r w:rsidRPr="0035648B">
        <w:rPr>
          <w:rFonts w:ascii="Times New Roman" w:hAnsi="Times New Roman" w:cs="Times New Roman"/>
          <w:b/>
          <w:sz w:val="28"/>
          <w:szCs w:val="28"/>
        </w:rPr>
        <w:t>Динаміка досліджуваних показників психофізичного та</w:t>
      </w:r>
    </w:p>
    <w:p w14:paraId="0F30AC27" w14:textId="77777777" w:rsidR="00B1656C" w:rsidRPr="0035648B" w:rsidRDefault="00B1656C" w:rsidP="00B1656C">
      <w:pPr>
        <w:jc w:val="center"/>
        <w:rPr>
          <w:rFonts w:ascii="Times New Roman" w:hAnsi="Times New Roman" w:cs="Times New Roman"/>
          <w:b/>
          <w:sz w:val="28"/>
          <w:szCs w:val="28"/>
        </w:rPr>
      </w:pPr>
      <w:r w:rsidRPr="0035648B">
        <w:rPr>
          <w:rFonts w:ascii="Times New Roman" w:hAnsi="Times New Roman" w:cs="Times New Roman"/>
          <w:b/>
          <w:sz w:val="28"/>
          <w:szCs w:val="28"/>
        </w:rPr>
        <w:t>психо-емоційного станів у військовослужбовців протягом дослідження</w:t>
      </w:r>
    </w:p>
    <w:tbl>
      <w:tblPr>
        <w:tblStyle w:val="aa"/>
        <w:tblW w:w="9634" w:type="dxa"/>
        <w:tblLook w:val="04A0" w:firstRow="1" w:lastRow="0" w:firstColumn="1" w:lastColumn="0" w:noHBand="0" w:noVBand="1"/>
      </w:tblPr>
      <w:tblGrid>
        <w:gridCol w:w="484"/>
        <w:gridCol w:w="3764"/>
        <w:gridCol w:w="1984"/>
        <w:gridCol w:w="1985"/>
        <w:gridCol w:w="1417"/>
      </w:tblGrid>
      <w:tr w:rsidR="005A5044" w14:paraId="0BD7979D" w14:textId="0111036C" w:rsidTr="005A5044">
        <w:tc>
          <w:tcPr>
            <w:tcW w:w="484" w:type="dxa"/>
            <w:vMerge w:val="restart"/>
            <w:vAlign w:val="center"/>
          </w:tcPr>
          <w:p w14:paraId="59490CBD" w14:textId="77777777" w:rsidR="005A5044" w:rsidRPr="005A5044" w:rsidRDefault="005A5044" w:rsidP="0021340C">
            <w:pPr>
              <w:jc w:val="center"/>
              <w:rPr>
                <w:rFonts w:ascii="Times New Roman" w:hAnsi="Times New Roman" w:cs="Times New Roman"/>
                <w:sz w:val="28"/>
                <w:szCs w:val="24"/>
              </w:rPr>
            </w:pPr>
            <w:r w:rsidRPr="005A5044">
              <w:rPr>
                <w:rFonts w:ascii="Times New Roman" w:hAnsi="Times New Roman" w:cs="Times New Roman"/>
                <w:sz w:val="28"/>
                <w:szCs w:val="24"/>
              </w:rPr>
              <w:t>№</w:t>
            </w:r>
          </w:p>
        </w:tc>
        <w:tc>
          <w:tcPr>
            <w:tcW w:w="3764" w:type="dxa"/>
            <w:vMerge w:val="restart"/>
            <w:vAlign w:val="center"/>
          </w:tcPr>
          <w:p w14:paraId="627A8DD1" w14:textId="77777777" w:rsidR="005A5044" w:rsidRPr="005A5044" w:rsidRDefault="005A5044" w:rsidP="0021340C">
            <w:pPr>
              <w:jc w:val="center"/>
              <w:rPr>
                <w:rFonts w:ascii="Times New Roman" w:hAnsi="Times New Roman" w:cs="Times New Roman"/>
                <w:sz w:val="28"/>
                <w:szCs w:val="24"/>
              </w:rPr>
            </w:pPr>
            <w:r w:rsidRPr="005A5044">
              <w:rPr>
                <w:rFonts w:ascii="Times New Roman" w:hAnsi="Times New Roman" w:cs="Times New Roman"/>
                <w:sz w:val="28"/>
                <w:szCs w:val="24"/>
              </w:rPr>
              <w:t>Поканик</w:t>
            </w:r>
          </w:p>
        </w:tc>
        <w:tc>
          <w:tcPr>
            <w:tcW w:w="5386" w:type="dxa"/>
            <w:gridSpan w:val="3"/>
            <w:vAlign w:val="center"/>
          </w:tcPr>
          <w:p w14:paraId="129F7EFE" w14:textId="77777777" w:rsidR="005A5044" w:rsidRPr="005A5044" w:rsidRDefault="005A5044" w:rsidP="0021340C">
            <w:pPr>
              <w:jc w:val="center"/>
              <w:rPr>
                <w:rFonts w:ascii="Times New Roman" w:hAnsi="Times New Roman" w:cs="Times New Roman"/>
                <w:sz w:val="28"/>
                <w:szCs w:val="24"/>
                <w:lang w:val="en-US"/>
              </w:rPr>
            </w:pPr>
            <w:r w:rsidRPr="005A5044">
              <w:rPr>
                <w:rFonts w:ascii="Times New Roman" w:hAnsi="Times New Roman" w:cs="Times New Roman"/>
                <w:sz w:val="28"/>
                <w:szCs w:val="24"/>
              </w:rPr>
              <w:t>Етап дослідження</w:t>
            </w:r>
          </w:p>
        </w:tc>
      </w:tr>
      <w:tr w:rsidR="005A5044" w14:paraId="64D0C275" w14:textId="77777777" w:rsidTr="005A5044">
        <w:tc>
          <w:tcPr>
            <w:tcW w:w="484" w:type="dxa"/>
            <w:vMerge/>
            <w:vAlign w:val="center"/>
          </w:tcPr>
          <w:p w14:paraId="68E0247F" w14:textId="77777777" w:rsidR="005A5044" w:rsidRPr="005A5044" w:rsidRDefault="005A5044" w:rsidP="0021340C">
            <w:pPr>
              <w:jc w:val="center"/>
              <w:rPr>
                <w:rFonts w:ascii="Times New Roman" w:hAnsi="Times New Roman" w:cs="Times New Roman"/>
                <w:sz w:val="28"/>
                <w:szCs w:val="24"/>
              </w:rPr>
            </w:pPr>
          </w:p>
        </w:tc>
        <w:tc>
          <w:tcPr>
            <w:tcW w:w="3764" w:type="dxa"/>
            <w:vMerge/>
            <w:vAlign w:val="center"/>
          </w:tcPr>
          <w:p w14:paraId="79E4FA65" w14:textId="77777777" w:rsidR="005A5044" w:rsidRPr="005A5044" w:rsidRDefault="005A5044" w:rsidP="0021340C">
            <w:pPr>
              <w:jc w:val="center"/>
              <w:rPr>
                <w:rFonts w:ascii="Times New Roman" w:hAnsi="Times New Roman" w:cs="Times New Roman"/>
                <w:sz w:val="28"/>
                <w:szCs w:val="24"/>
              </w:rPr>
            </w:pPr>
          </w:p>
        </w:tc>
        <w:tc>
          <w:tcPr>
            <w:tcW w:w="5386" w:type="dxa"/>
            <w:gridSpan w:val="3"/>
            <w:vAlign w:val="center"/>
          </w:tcPr>
          <w:p w14:paraId="341B406E" w14:textId="6DAC213D" w:rsidR="005A5044" w:rsidRPr="005A5044" w:rsidRDefault="005A5044" w:rsidP="0021340C">
            <w:pPr>
              <w:jc w:val="center"/>
              <w:rPr>
                <w:rFonts w:ascii="Times New Roman" w:hAnsi="Times New Roman" w:cs="Times New Roman"/>
                <w:sz w:val="28"/>
                <w:szCs w:val="24"/>
                <w:lang w:val="en-US"/>
              </w:rPr>
            </w:pPr>
            <w:r w:rsidRPr="005A5044">
              <w:rPr>
                <w:rFonts w:ascii="Times New Roman" w:hAnsi="Times New Roman" w:cs="Times New Roman"/>
                <w:sz w:val="28"/>
                <w:szCs w:val="24"/>
              </w:rPr>
              <w:t>Досліджувана група (n</w:t>
            </w:r>
            <w:r w:rsidRPr="005A5044">
              <w:rPr>
                <w:rFonts w:ascii="Times New Roman" w:hAnsi="Times New Roman" w:cs="Times New Roman"/>
                <w:sz w:val="28"/>
                <w:szCs w:val="24"/>
                <w:lang w:val="en-US"/>
              </w:rPr>
              <w:t xml:space="preserve"> = </w:t>
            </w:r>
            <w:r w:rsidRPr="005A5044">
              <w:rPr>
                <w:rFonts w:ascii="Times New Roman" w:hAnsi="Times New Roman" w:cs="Times New Roman"/>
                <w:sz w:val="28"/>
                <w:szCs w:val="24"/>
                <w:lang w:val="uk-UA"/>
              </w:rPr>
              <w:t>44 осіб</w:t>
            </w:r>
            <w:r w:rsidRPr="005A5044">
              <w:rPr>
                <w:rFonts w:ascii="Times New Roman" w:hAnsi="Times New Roman" w:cs="Times New Roman"/>
                <w:sz w:val="28"/>
                <w:szCs w:val="24"/>
              </w:rPr>
              <w:t>)</w:t>
            </w:r>
          </w:p>
        </w:tc>
      </w:tr>
      <w:tr w:rsidR="005A5044" w14:paraId="36E1CA3E" w14:textId="77777777" w:rsidTr="005A5044">
        <w:tc>
          <w:tcPr>
            <w:tcW w:w="484" w:type="dxa"/>
            <w:vMerge/>
            <w:vAlign w:val="center"/>
          </w:tcPr>
          <w:p w14:paraId="37C10122" w14:textId="77777777" w:rsidR="005A5044" w:rsidRPr="005A5044" w:rsidRDefault="005A5044" w:rsidP="0018127B">
            <w:pPr>
              <w:jc w:val="center"/>
              <w:rPr>
                <w:rFonts w:ascii="Times New Roman" w:hAnsi="Times New Roman" w:cs="Times New Roman"/>
                <w:sz w:val="28"/>
                <w:szCs w:val="24"/>
              </w:rPr>
            </w:pPr>
          </w:p>
        </w:tc>
        <w:tc>
          <w:tcPr>
            <w:tcW w:w="3764" w:type="dxa"/>
            <w:vMerge/>
            <w:vAlign w:val="center"/>
          </w:tcPr>
          <w:p w14:paraId="02554E25" w14:textId="77777777" w:rsidR="005A5044" w:rsidRPr="005A5044" w:rsidRDefault="005A5044" w:rsidP="0018127B">
            <w:pPr>
              <w:jc w:val="center"/>
              <w:rPr>
                <w:rFonts w:ascii="Times New Roman" w:hAnsi="Times New Roman" w:cs="Times New Roman"/>
                <w:sz w:val="28"/>
                <w:szCs w:val="24"/>
              </w:rPr>
            </w:pPr>
          </w:p>
        </w:tc>
        <w:tc>
          <w:tcPr>
            <w:tcW w:w="1984" w:type="dxa"/>
            <w:vAlign w:val="center"/>
          </w:tcPr>
          <w:p w14:paraId="1DA39E49" w14:textId="77777777"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До ФСР</w:t>
            </w:r>
          </w:p>
        </w:tc>
        <w:tc>
          <w:tcPr>
            <w:tcW w:w="1985" w:type="dxa"/>
            <w:vAlign w:val="center"/>
          </w:tcPr>
          <w:p w14:paraId="6AECC3B8" w14:textId="0B3D1BBF" w:rsidR="005A5044" w:rsidRPr="005A5044" w:rsidRDefault="005A5044" w:rsidP="00D100E1">
            <w:pPr>
              <w:jc w:val="center"/>
              <w:rPr>
                <w:rFonts w:ascii="Times New Roman" w:hAnsi="Times New Roman" w:cs="Times New Roman"/>
                <w:sz w:val="28"/>
                <w:szCs w:val="24"/>
              </w:rPr>
            </w:pPr>
            <w:r w:rsidRPr="005A5044">
              <w:rPr>
                <w:rFonts w:ascii="Times New Roman" w:hAnsi="Times New Roman" w:cs="Times New Roman"/>
                <w:sz w:val="28"/>
                <w:szCs w:val="24"/>
              </w:rPr>
              <w:t>Після ФСР</w:t>
            </w:r>
          </w:p>
        </w:tc>
        <w:tc>
          <w:tcPr>
            <w:tcW w:w="1417" w:type="dxa"/>
            <w:vAlign w:val="center"/>
          </w:tcPr>
          <w:p w14:paraId="15B51B0E" w14:textId="4074CD0D"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lang w:val="en-US"/>
              </w:rPr>
              <w:t xml:space="preserve">t </w:t>
            </w:r>
            <w:r w:rsidRPr="005A5044">
              <w:rPr>
                <w:rFonts w:ascii="Times New Roman" w:hAnsi="Times New Roman" w:cs="Times New Roman"/>
                <w:sz w:val="28"/>
                <w:szCs w:val="24"/>
                <w:lang w:val="uk-UA"/>
              </w:rPr>
              <w:t>розр</w:t>
            </w:r>
            <w:r w:rsidR="00E93E42">
              <w:rPr>
                <w:rFonts w:ascii="Times New Roman" w:hAnsi="Times New Roman" w:cs="Times New Roman"/>
                <w:sz w:val="28"/>
                <w:szCs w:val="24"/>
                <w:lang w:val="uk-UA"/>
              </w:rPr>
              <w:t>.</w:t>
            </w:r>
          </w:p>
        </w:tc>
      </w:tr>
      <w:tr w:rsidR="005A5044" w14:paraId="4AEDBA79" w14:textId="77777777" w:rsidTr="005A5044">
        <w:tc>
          <w:tcPr>
            <w:tcW w:w="484" w:type="dxa"/>
          </w:tcPr>
          <w:p w14:paraId="0F1879ED" w14:textId="77777777" w:rsidR="005A5044" w:rsidRPr="005A5044" w:rsidRDefault="005A5044" w:rsidP="0018127B">
            <w:pPr>
              <w:jc w:val="both"/>
              <w:rPr>
                <w:rFonts w:ascii="Times New Roman" w:hAnsi="Times New Roman" w:cs="Times New Roman"/>
                <w:sz w:val="28"/>
                <w:szCs w:val="24"/>
              </w:rPr>
            </w:pPr>
            <w:r w:rsidRPr="005A5044">
              <w:rPr>
                <w:rFonts w:ascii="Times New Roman" w:hAnsi="Times New Roman" w:cs="Times New Roman"/>
                <w:sz w:val="28"/>
                <w:szCs w:val="24"/>
              </w:rPr>
              <w:t>1</w:t>
            </w:r>
          </w:p>
        </w:tc>
        <w:tc>
          <w:tcPr>
            <w:tcW w:w="3764" w:type="dxa"/>
          </w:tcPr>
          <w:p w14:paraId="390A44ED" w14:textId="77777777" w:rsidR="005A5044" w:rsidRPr="005A5044" w:rsidRDefault="005A5044" w:rsidP="0018127B">
            <w:pPr>
              <w:jc w:val="both"/>
              <w:rPr>
                <w:rFonts w:ascii="Times New Roman" w:hAnsi="Times New Roman" w:cs="Times New Roman"/>
                <w:sz w:val="28"/>
                <w:szCs w:val="24"/>
              </w:rPr>
            </w:pPr>
            <w:r w:rsidRPr="005A5044">
              <w:rPr>
                <w:rFonts w:ascii="Times New Roman" w:hAnsi="Times New Roman" w:cs="Times New Roman"/>
                <w:sz w:val="28"/>
                <w:szCs w:val="24"/>
              </w:rPr>
              <w:t>ВАШ (бали)</w:t>
            </w:r>
          </w:p>
        </w:tc>
        <w:tc>
          <w:tcPr>
            <w:tcW w:w="1984" w:type="dxa"/>
            <w:vAlign w:val="center"/>
          </w:tcPr>
          <w:p w14:paraId="5A030B0B" w14:textId="77777777"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7,95±0,85</w:t>
            </w:r>
          </w:p>
        </w:tc>
        <w:tc>
          <w:tcPr>
            <w:tcW w:w="1985" w:type="dxa"/>
            <w:vAlign w:val="center"/>
          </w:tcPr>
          <w:p w14:paraId="41CB81C2" w14:textId="77777777"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4,26±0,72</w:t>
            </w:r>
          </w:p>
        </w:tc>
        <w:tc>
          <w:tcPr>
            <w:tcW w:w="1417" w:type="dxa"/>
            <w:vAlign w:val="center"/>
          </w:tcPr>
          <w:p w14:paraId="0813C7AB" w14:textId="251F6510" w:rsidR="005A5044" w:rsidRPr="005A5044" w:rsidRDefault="00E93E42" w:rsidP="0018127B">
            <w:pPr>
              <w:jc w:val="center"/>
              <w:rPr>
                <w:rFonts w:ascii="Times New Roman" w:hAnsi="Times New Roman" w:cs="Times New Roman"/>
                <w:sz w:val="28"/>
                <w:szCs w:val="24"/>
              </w:rPr>
            </w:pPr>
            <w:r>
              <w:rPr>
                <w:rFonts w:ascii="Times New Roman" w:hAnsi="Times New Roman" w:cs="Times New Roman"/>
                <w:sz w:val="28"/>
                <w:szCs w:val="24"/>
              </w:rPr>
              <w:t>21,97</w:t>
            </w:r>
          </w:p>
        </w:tc>
      </w:tr>
      <w:tr w:rsidR="005A5044" w14:paraId="61C5365D" w14:textId="77777777" w:rsidTr="005A5044">
        <w:tc>
          <w:tcPr>
            <w:tcW w:w="484" w:type="dxa"/>
          </w:tcPr>
          <w:p w14:paraId="1D17912C" w14:textId="77777777" w:rsidR="005A5044" w:rsidRPr="005A5044" w:rsidRDefault="005A5044" w:rsidP="0018127B">
            <w:pPr>
              <w:jc w:val="both"/>
              <w:rPr>
                <w:rFonts w:ascii="Times New Roman" w:hAnsi="Times New Roman" w:cs="Times New Roman"/>
                <w:sz w:val="28"/>
                <w:szCs w:val="24"/>
              </w:rPr>
            </w:pPr>
            <w:r w:rsidRPr="005A5044">
              <w:rPr>
                <w:rFonts w:ascii="Times New Roman" w:hAnsi="Times New Roman" w:cs="Times New Roman"/>
                <w:sz w:val="28"/>
                <w:szCs w:val="24"/>
              </w:rPr>
              <w:t>2</w:t>
            </w:r>
          </w:p>
        </w:tc>
        <w:tc>
          <w:tcPr>
            <w:tcW w:w="3764" w:type="dxa"/>
          </w:tcPr>
          <w:p w14:paraId="2C28F6F7" w14:textId="77777777" w:rsidR="005A5044" w:rsidRPr="005A5044" w:rsidRDefault="005A5044" w:rsidP="0018127B">
            <w:pPr>
              <w:jc w:val="both"/>
              <w:rPr>
                <w:rFonts w:ascii="Times New Roman" w:hAnsi="Times New Roman" w:cs="Times New Roman"/>
                <w:sz w:val="28"/>
                <w:szCs w:val="24"/>
              </w:rPr>
            </w:pPr>
            <w:r w:rsidRPr="005A5044">
              <w:rPr>
                <w:rFonts w:ascii="Times New Roman" w:hAnsi="Times New Roman" w:cs="Times New Roman"/>
                <w:sz w:val="28"/>
                <w:szCs w:val="24"/>
              </w:rPr>
              <w:t>ПТСР (бали)</w:t>
            </w:r>
          </w:p>
        </w:tc>
        <w:tc>
          <w:tcPr>
            <w:tcW w:w="1984" w:type="dxa"/>
            <w:vAlign w:val="center"/>
          </w:tcPr>
          <w:p w14:paraId="3A971B20" w14:textId="3A2A4B50"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5,14±0,73</w:t>
            </w:r>
          </w:p>
        </w:tc>
        <w:tc>
          <w:tcPr>
            <w:tcW w:w="1985" w:type="dxa"/>
            <w:vAlign w:val="center"/>
          </w:tcPr>
          <w:p w14:paraId="51F879B5" w14:textId="6BE3CE5E"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2,76±0,62</w:t>
            </w:r>
          </w:p>
        </w:tc>
        <w:tc>
          <w:tcPr>
            <w:tcW w:w="1417" w:type="dxa"/>
            <w:vAlign w:val="center"/>
          </w:tcPr>
          <w:p w14:paraId="12640A4D" w14:textId="03414962" w:rsidR="005A5044" w:rsidRPr="005A5044" w:rsidRDefault="00E93E42" w:rsidP="0018127B">
            <w:pPr>
              <w:jc w:val="center"/>
              <w:rPr>
                <w:rFonts w:ascii="Times New Roman" w:hAnsi="Times New Roman" w:cs="Times New Roman"/>
                <w:sz w:val="28"/>
                <w:szCs w:val="24"/>
              </w:rPr>
            </w:pPr>
            <w:r>
              <w:rPr>
                <w:rFonts w:ascii="Times New Roman" w:hAnsi="Times New Roman" w:cs="Times New Roman"/>
                <w:sz w:val="28"/>
                <w:szCs w:val="24"/>
              </w:rPr>
              <w:t>16,48</w:t>
            </w:r>
          </w:p>
        </w:tc>
      </w:tr>
      <w:tr w:rsidR="005A5044" w14:paraId="0F23FC3A" w14:textId="77777777" w:rsidTr="005A5044">
        <w:tc>
          <w:tcPr>
            <w:tcW w:w="484" w:type="dxa"/>
          </w:tcPr>
          <w:p w14:paraId="65C37675" w14:textId="77777777" w:rsidR="005A5044" w:rsidRPr="005A5044" w:rsidRDefault="005A5044" w:rsidP="0018127B">
            <w:pPr>
              <w:jc w:val="both"/>
              <w:rPr>
                <w:rFonts w:ascii="Times New Roman" w:hAnsi="Times New Roman" w:cs="Times New Roman"/>
                <w:sz w:val="28"/>
                <w:szCs w:val="24"/>
              </w:rPr>
            </w:pPr>
            <w:r w:rsidRPr="005A5044">
              <w:rPr>
                <w:rFonts w:ascii="Times New Roman" w:hAnsi="Times New Roman" w:cs="Times New Roman"/>
                <w:sz w:val="28"/>
                <w:szCs w:val="24"/>
              </w:rPr>
              <w:t>3</w:t>
            </w:r>
          </w:p>
        </w:tc>
        <w:tc>
          <w:tcPr>
            <w:tcW w:w="3764" w:type="dxa"/>
          </w:tcPr>
          <w:p w14:paraId="16A45D31" w14:textId="77777777" w:rsidR="005A5044" w:rsidRPr="005A5044" w:rsidRDefault="005A5044" w:rsidP="0018127B">
            <w:pPr>
              <w:jc w:val="both"/>
              <w:rPr>
                <w:rFonts w:ascii="Times New Roman" w:hAnsi="Times New Roman" w:cs="Times New Roman"/>
                <w:sz w:val="28"/>
                <w:szCs w:val="24"/>
                <w:lang w:val="uk-UA"/>
              </w:rPr>
            </w:pPr>
            <w:r w:rsidRPr="005A5044">
              <w:rPr>
                <w:rFonts w:ascii="Times New Roman" w:hAnsi="Times New Roman" w:cs="Times New Roman"/>
                <w:sz w:val="28"/>
                <w:szCs w:val="24"/>
                <w:lang w:val="en-US"/>
              </w:rPr>
              <w:t xml:space="preserve">PHQ-9 </w:t>
            </w:r>
            <w:r w:rsidRPr="005A5044">
              <w:rPr>
                <w:rFonts w:ascii="Times New Roman" w:hAnsi="Times New Roman" w:cs="Times New Roman"/>
                <w:sz w:val="28"/>
                <w:szCs w:val="24"/>
                <w:lang w:val="uk-UA"/>
              </w:rPr>
              <w:t>(бали)</w:t>
            </w:r>
          </w:p>
        </w:tc>
        <w:tc>
          <w:tcPr>
            <w:tcW w:w="1984" w:type="dxa"/>
            <w:vAlign w:val="center"/>
          </w:tcPr>
          <w:p w14:paraId="3A97EFDA" w14:textId="7AA2D7CA"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13,38±2,50</w:t>
            </w:r>
          </w:p>
        </w:tc>
        <w:tc>
          <w:tcPr>
            <w:tcW w:w="1985" w:type="dxa"/>
            <w:vAlign w:val="center"/>
          </w:tcPr>
          <w:p w14:paraId="71D949DF" w14:textId="75074DDE"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4,67±1,49</w:t>
            </w:r>
          </w:p>
        </w:tc>
        <w:tc>
          <w:tcPr>
            <w:tcW w:w="1417" w:type="dxa"/>
            <w:vAlign w:val="center"/>
          </w:tcPr>
          <w:p w14:paraId="4EF0848D" w14:textId="401D2094" w:rsidR="005A5044" w:rsidRPr="005A5044" w:rsidRDefault="00E93E42" w:rsidP="0018127B">
            <w:pPr>
              <w:jc w:val="center"/>
              <w:rPr>
                <w:rFonts w:ascii="Times New Roman" w:hAnsi="Times New Roman" w:cs="Times New Roman"/>
                <w:sz w:val="28"/>
                <w:szCs w:val="24"/>
              </w:rPr>
            </w:pPr>
            <w:r>
              <w:rPr>
                <w:rFonts w:ascii="Times New Roman" w:hAnsi="Times New Roman" w:cs="Times New Roman"/>
                <w:sz w:val="28"/>
                <w:szCs w:val="24"/>
              </w:rPr>
              <w:t>19,85</w:t>
            </w:r>
          </w:p>
        </w:tc>
      </w:tr>
      <w:tr w:rsidR="005A5044" w14:paraId="10436137" w14:textId="77777777" w:rsidTr="005A5044">
        <w:tc>
          <w:tcPr>
            <w:tcW w:w="484" w:type="dxa"/>
          </w:tcPr>
          <w:p w14:paraId="728FEB73" w14:textId="77777777" w:rsidR="005A5044" w:rsidRPr="005A5044" w:rsidRDefault="005A5044" w:rsidP="0018127B">
            <w:pPr>
              <w:jc w:val="both"/>
              <w:rPr>
                <w:rFonts w:ascii="Times New Roman" w:hAnsi="Times New Roman" w:cs="Times New Roman"/>
                <w:sz w:val="28"/>
                <w:szCs w:val="24"/>
              </w:rPr>
            </w:pPr>
            <w:r w:rsidRPr="005A5044">
              <w:rPr>
                <w:rFonts w:ascii="Times New Roman" w:hAnsi="Times New Roman" w:cs="Times New Roman"/>
                <w:sz w:val="28"/>
                <w:szCs w:val="24"/>
              </w:rPr>
              <w:t>4</w:t>
            </w:r>
          </w:p>
        </w:tc>
        <w:tc>
          <w:tcPr>
            <w:tcW w:w="3764" w:type="dxa"/>
          </w:tcPr>
          <w:p w14:paraId="16488554" w14:textId="77777777" w:rsidR="005A5044" w:rsidRPr="005A5044" w:rsidRDefault="005A5044" w:rsidP="0018127B">
            <w:pPr>
              <w:jc w:val="both"/>
              <w:rPr>
                <w:rFonts w:ascii="Times New Roman" w:hAnsi="Times New Roman" w:cs="Times New Roman"/>
                <w:sz w:val="28"/>
                <w:szCs w:val="24"/>
              </w:rPr>
            </w:pPr>
            <w:r w:rsidRPr="005A5044">
              <w:rPr>
                <w:rFonts w:ascii="Times New Roman" w:hAnsi="Times New Roman" w:cs="Times New Roman"/>
                <w:sz w:val="28"/>
                <w:szCs w:val="24"/>
              </w:rPr>
              <w:t>Психофізичний стан (бали)</w:t>
            </w:r>
          </w:p>
        </w:tc>
        <w:tc>
          <w:tcPr>
            <w:tcW w:w="1984" w:type="dxa"/>
            <w:vAlign w:val="center"/>
          </w:tcPr>
          <w:p w14:paraId="772FA661" w14:textId="2FC2FDEB"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19,08±1,84</w:t>
            </w:r>
          </w:p>
        </w:tc>
        <w:tc>
          <w:tcPr>
            <w:tcW w:w="1985" w:type="dxa"/>
            <w:vAlign w:val="center"/>
          </w:tcPr>
          <w:p w14:paraId="7A0EC049" w14:textId="3877ACA0" w:rsidR="005A5044" w:rsidRPr="005A5044" w:rsidRDefault="005A5044" w:rsidP="0018127B">
            <w:pPr>
              <w:jc w:val="center"/>
              <w:rPr>
                <w:rFonts w:ascii="Times New Roman" w:hAnsi="Times New Roman" w:cs="Times New Roman"/>
                <w:sz w:val="28"/>
                <w:szCs w:val="24"/>
              </w:rPr>
            </w:pPr>
            <w:r w:rsidRPr="005A5044">
              <w:rPr>
                <w:rFonts w:ascii="Times New Roman" w:hAnsi="Times New Roman" w:cs="Times New Roman"/>
                <w:sz w:val="28"/>
                <w:szCs w:val="24"/>
              </w:rPr>
              <w:t>71,24±3,01</w:t>
            </w:r>
          </w:p>
        </w:tc>
        <w:tc>
          <w:tcPr>
            <w:tcW w:w="1417" w:type="dxa"/>
            <w:vAlign w:val="center"/>
          </w:tcPr>
          <w:p w14:paraId="0A904381" w14:textId="3C58561A" w:rsidR="005A5044" w:rsidRPr="005A5044" w:rsidRDefault="00E93E42" w:rsidP="0018127B">
            <w:pPr>
              <w:jc w:val="center"/>
              <w:rPr>
                <w:rFonts w:ascii="Times New Roman" w:hAnsi="Times New Roman" w:cs="Times New Roman"/>
                <w:sz w:val="28"/>
                <w:szCs w:val="24"/>
              </w:rPr>
            </w:pPr>
            <w:r>
              <w:rPr>
                <w:rFonts w:ascii="Times New Roman" w:hAnsi="Times New Roman" w:cs="Times New Roman"/>
                <w:sz w:val="28"/>
                <w:szCs w:val="24"/>
              </w:rPr>
              <w:t>98,07</w:t>
            </w:r>
          </w:p>
        </w:tc>
      </w:tr>
    </w:tbl>
    <w:p w14:paraId="63A7175E" w14:textId="0ED22BDA" w:rsidR="00B1656C" w:rsidRPr="0035648B" w:rsidRDefault="00B1656C" w:rsidP="00B1656C">
      <w:pPr>
        <w:ind w:firstLine="709"/>
        <w:jc w:val="both"/>
        <w:rPr>
          <w:rFonts w:ascii="Times New Roman" w:hAnsi="Times New Roman" w:cs="Times New Roman"/>
          <w:i/>
          <w:sz w:val="24"/>
          <w:szCs w:val="28"/>
        </w:rPr>
      </w:pPr>
      <w:r w:rsidRPr="00E93E42">
        <w:rPr>
          <w:rFonts w:ascii="Times New Roman" w:hAnsi="Times New Roman" w:cs="Times New Roman"/>
          <w:i/>
          <w:sz w:val="24"/>
          <w:szCs w:val="28"/>
        </w:rPr>
        <w:t xml:space="preserve">Примітка: </w:t>
      </w:r>
      <w:r w:rsidRPr="00E93E42">
        <w:rPr>
          <w:rFonts w:ascii="Times New Roman" w:hAnsi="Times New Roman" w:cs="Times New Roman"/>
          <w:i/>
          <w:sz w:val="24"/>
          <w:szCs w:val="28"/>
          <w:lang w:val="en-US"/>
        </w:rPr>
        <w:t>t</w:t>
      </w:r>
      <w:r w:rsidRPr="00E93E42">
        <w:rPr>
          <w:rFonts w:ascii="Times New Roman" w:hAnsi="Times New Roman" w:cs="Times New Roman"/>
          <w:i/>
          <w:sz w:val="24"/>
          <w:szCs w:val="28"/>
          <w:lang w:val="ru-RU"/>
        </w:rPr>
        <w:t xml:space="preserve"> </w:t>
      </w:r>
      <w:r w:rsidRPr="00E93E42">
        <w:rPr>
          <w:rFonts w:ascii="Times New Roman" w:hAnsi="Times New Roman" w:cs="Times New Roman"/>
          <w:i/>
          <w:sz w:val="24"/>
          <w:szCs w:val="28"/>
        </w:rPr>
        <w:t xml:space="preserve">табл. = </w:t>
      </w:r>
      <w:r w:rsidR="00E93E42" w:rsidRPr="00E93E42">
        <w:rPr>
          <w:rFonts w:ascii="Times New Roman" w:hAnsi="Times New Roman" w:cs="Times New Roman"/>
          <w:i/>
          <w:sz w:val="24"/>
          <w:szCs w:val="28"/>
        </w:rPr>
        <w:t>1,99</w:t>
      </w:r>
    </w:p>
    <w:p w14:paraId="640DF9F1" w14:textId="32B43F96" w:rsidR="000F1367" w:rsidRDefault="00113972" w:rsidP="00F102DB">
      <w:pPr>
        <w:ind w:firstLine="709"/>
        <w:jc w:val="both"/>
        <w:rPr>
          <w:rFonts w:ascii="Times New Roman" w:hAnsi="Times New Roman" w:cs="Times New Roman"/>
          <w:sz w:val="28"/>
        </w:rPr>
      </w:pPr>
      <w:r>
        <w:rPr>
          <w:rFonts w:ascii="Times New Roman" w:hAnsi="Times New Roman" w:cs="Times New Roman"/>
          <w:sz w:val="28"/>
        </w:rPr>
        <w:t xml:space="preserve">До впровадження прогами ФСР нами були зафіксовані такі результати за оцінюванням </w:t>
      </w:r>
      <w:r w:rsidRPr="00830353">
        <w:rPr>
          <w:rFonts w:ascii="Times New Roman" w:hAnsi="Times New Roman" w:cs="Times New Roman"/>
          <w:b/>
          <w:i/>
          <w:sz w:val="28"/>
          <w:lang w:val="en-US"/>
        </w:rPr>
        <w:t>SMART</w:t>
      </w:r>
      <w:r w:rsidRPr="00830353">
        <w:rPr>
          <w:rFonts w:ascii="Times New Roman" w:hAnsi="Times New Roman" w:cs="Times New Roman"/>
          <w:b/>
          <w:i/>
          <w:sz w:val="28"/>
        </w:rPr>
        <w:t xml:space="preserve"> методики </w:t>
      </w:r>
      <w:r w:rsidR="00830353" w:rsidRPr="00830353">
        <w:rPr>
          <w:rFonts w:ascii="Times New Roman" w:hAnsi="Times New Roman" w:cs="Times New Roman"/>
          <w:b/>
          <w:i/>
          <w:sz w:val="28"/>
        </w:rPr>
        <w:t>«Колесо життєвого балансу»</w:t>
      </w:r>
      <w:r w:rsidR="005B2AC2">
        <w:rPr>
          <w:rFonts w:ascii="Times New Roman" w:hAnsi="Times New Roman" w:cs="Times New Roman"/>
          <w:b/>
          <w:i/>
          <w:sz w:val="28"/>
        </w:rPr>
        <w:t xml:space="preserve"> </w:t>
      </w:r>
      <w:r w:rsidR="00830353">
        <w:rPr>
          <w:rFonts w:ascii="Times New Roman" w:hAnsi="Times New Roman" w:cs="Times New Roman"/>
          <w:sz w:val="28"/>
        </w:rPr>
        <w:t>здійснено самооцінювання рівня якості життя військовослужбовців із наслідками бойової травми</w:t>
      </w:r>
      <w:r w:rsidR="005B2AC2">
        <w:rPr>
          <w:rFonts w:ascii="Times New Roman" w:hAnsi="Times New Roman" w:cs="Times New Roman"/>
          <w:sz w:val="28"/>
        </w:rPr>
        <w:t xml:space="preserve">. </w:t>
      </w:r>
      <w:r w:rsidR="003126FE">
        <w:rPr>
          <w:rFonts w:ascii="Times New Roman" w:hAnsi="Times New Roman" w:cs="Times New Roman"/>
          <w:sz w:val="28"/>
        </w:rPr>
        <w:t>Результати свідчать про те, що важливими «опорними» складовими</w:t>
      </w:r>
      <w:r w:rsidR="004A59D1">
        <w:rPr>
          <w:rFonts w:ascii="Times New Roman" w:hAnsi="Times New Roman" w:cs="Times New Roman"/>
          <w:sz w:val="28"/>
        </w:rPr>
        <w:t xml:space="preserve"> в процесі відновлення після травми ветерани вважають соціальну та психо-</w:t>
      </w:r>
      <w:r w:rsidR="004A59D1">
        <w:rPr>
          <w:rFonts w:ascii="Times New Roman" w:hAnsi="Times New Roman" w:cs="Times New Roman"/>
          <w:sz w:val="28"/>
        </w:rPr>
        <w:lastRenderedPageBreak/>
        <w:t>емоційну складову, яку вони вбачають у підтримці та допомозі, яку вони отримують в цей час від родини, друзів та побратимів. Для них є важливим відчути себе потрібним, відчути впевненість в тому, що ти не залишився сам на сам із травмою в житті та її наслідками; хочуть бути впевненими в тому, що шлях можливо подолати, особливо тоді, коли вони бачать приклад таких саме травмованих військових, які можуть поділитися власним досвідом (</w:t>
      </w:r>
      <w:r w:rsidR="004A59D1" w:rsidRPr="004A59D1">
        <w:rPr>
          <w:rFonts w:ascii="Times New Roman" w:hAnsi="Times New Roman" w:cs="Times New Roman"/>
          <w:i/>
          <w:sz w:val="28"/>
        </w:rPr>
        <w:t>рис. 3.6</w:t>
      </w:r>
      <w:r w:rsidR="004A59D1">
        <w:rPr>
          <w:rFonts w:ascii="Times New Roman" w:hAnsi="Times New Roman" w:cs="Times New Roman"/>
          <w:sz w:val="28"/>
        </w:rPr>
        <w:t>).</w:t>
      </w:r>
    </w:p>
    <w:p w14:paraId="2D0FECBA" w14:textId="794B964E" w:rsidR="004A59D1" w:rsidRDefault="004A59D1" w:rsidP="004A59D1">
      <w:pPr>
        <w:ind w:firstLine="709"/>
        <w:jc w:val="both"/>
        <w:rPr>
          <w:rFonts w:ascii="Times New Roman" w:hAnsi="Times New Roman" w:cs="Times New Roman"/>
          <w:sz w:val="28"/>
        </w:rPr>
      </w:pPr>
      <w:r>
        <w:rPr>
          <w:rFonts w:ascii="Times New Roman" w:hAnsi="Times New Roman" w:cs="Times New Roman"/>
          <w:sz w:val="28"/>
        </w:rPr>
        <w:t xml:space="preserve">Після завершення педагогічного дослідження </w:t>
      </w:r>
      <w:r w:rsidR="0049330D">
        <w:rPr>
          <w:rFonts w:ascii="Times New Roman" w:hAnsi="Times New Roman" w:cs="Times New Roman"/>
          <w:sz w:val="28"/>
        </w:rPr>
        <w:t xml:space="preserve">та завершення впровадження розробленої програми ФТ та ФСР </w:t>
      </w:r>
      <w:r>
        <w:rPr>
          <w:rFonts w:ascii="Times New Roman" w:hAnsi="Times New Roman" w:cs="Times New Roman"/>
          <w:sz w:val="28"/>
        </w:rPr>
        <w:t>нами були зафіксовані наступні результати у військовослужбовців із ампутацією гомілки в досліджуваних групах</w:t>
      </w:r>
      <w:r w:rsidR="000B488C">
        <w:rPr>
          <w:rFonts w:ascii="Times New Roman" w:hAnsi="Times New Roman" w:cs="Times New Roman"/>
          <w:sz w:val="28"/>
        </w:rPr>
        <w:t xml:space="preserve"> (</w:t>
      </w:r>
      <w:r w:rsidR="00D16D7A" w:rsidRPr="00D16D7A">
        <w:rPr>
          <w:rFonts w:ascii="Times New Roman" w:hAnsi="Times New Roman" w:cs="Times New Roman"/>
          <w:i/>
          <w:sz w:val="28"/>
        </w:rPr>
        <w:t>рис. 3.</w:t>
      </w:r>
      <w:r w:rsidR="004524D8">
        <w:rPr>
          <w:rFonts w:ascii="Times New Roman" w:hAnsi="Times New Roman" w:cs="Times New Roman"/>
          <w:i/>
          <w:sz w:val="28"/>
        </w:rPr>
        <w:t>7</w:t>
      </w:r>
      <w:r w:rsidR="000B488C">
        <w:rPr>
          <w:rFonts w:ascii="Times New Roman" w:hAnsi="Times New Roman" w:cs="Times New Roman"/>
          <w:sz w:val="28"/>
        </w:rPr>
        <w:t>)</w:t>
      </w:r>
      <w:r>
        <w:rPr>
          <w:rFonts w:ascii="Times New Roman" w:hAnsi="Times New Roman" w:cs="Times New Roman"/>
          <w:sz w:val="28"/>
        </w:rPr>
        <w:t>:</w:t>
      </w:r>
    </w:p>
    <w:p w14:paraId="438BB9BA" w14:textId="0255AB64" w:rsidR="00892C00" w:rsidRDefault="004A59D1" w:rsidP="004665AE">
      <w:pPr>
        <w:pStyle w:val="a7"/>
        <w:tabs>
          <w:tab w:val="left" w:pos="1134"/>
        </w:tabs>
        <w:ind w:left="0" w:firstLine="709"/>
        <w:jc w:val="both"/>
        <w:rPr>
          <w:rFonts w:ascii="Times New Roman" w:hAnsi="Times New Roman" w:cs="Times New Roman"/>
          <w:sz w:val="28"/>
        </w:rPr>
      </w:pPr>
      <w:r w:rsidRPr="00413E5B">
        <w:rPr>
          <w:rFonts w:ascii="Times New Roman" w:hAnsi="Times New Roman" w:cs="Times New Roman"/>
          <w:i/>
          <w:sz w:val="28"/>
        </w:rPr>
        <w:t xml:space="preserve">у ветеранів війни </w:t>
      </w:r>
      <w:r w:rsidR="005B2AC2">
        <w:rPr>
          <w:rFonts w:ascii="Times New Roman" w:hAnsi="Times New Roman" w:cs="Times New Roman"/>
          <w:i/>
          <w:sz w:val="28"/>
        </w:rPr>
        <w:t>до впровадження засобів ФСР</w:t>
      </w:r>
      <w:r w:rsidRPr="00413E5B">
        <w:rPr>
          <w:rFonts w:ascii="Times New Roman" w:hAnsi="Times New Roman" w:cs="Times New Roman"/>
          <w:sz w:val="28"/>
        </w:rPr>
        <w:t xml:space="preserve">: </w:t>
      </w:r>
      <w:r w:rsidR="0049330D">
        <w:rPr>
          <w:rFonts w:ascii="Times New Roman" w:hAnsi="Times New Roman" w:cs="Times New Roman"/>
          <w:sz w:val="28"/>
        </w:rPr>
        <w:t xml:space="preserve">по </w:t>
      </w:r>
      <w:r w:rsidR="004665AE" w:rsidRPr="005B2AC2">
        <w:rPr>
          <w:rFonts w:ascii="Times New Roman" w:hAnsi="Times New Roman" w:cs="Times New Roman"/>
          <w:sz w:val="28"/>
        </w:rPr>
        <w:t>4,79</w:t>
      </w:r>
      <w:r w:rsidR="0049330D">
        <w:rPr>
          <w:rFonts w:ascii="Times New Roman" w:hAnsi="Times New Roman" w:cs="Times New Roman"/>
          <w:sz w:val="28"/>
        </w:rPr>
        <w:t>±</w:t>
      </w:r>
      <w:r w:rsidR="004665AE">
        <w:rPr>
          <w:rFonts w:ascii="Times New Roman" w:hAnsi="Times New Roman" w:cs="Times New Roman"/>
          <w:sz w:val="28"/>
        </w:rPr>
        <w:t>0,31</w:t>
      </w:r>
      <w:r w:rsidR="0049330D" w:rsidRPr="00413E5B">
        <w:rPr>
          <w:rFonts w:ascii="Times New Roman" w:hAnsi="Times New Roman" w:cs="Times New Roman"/>
          <w:sz w:val="28"/>
        </w:rPr>
        <w:t xml:space="preserve"> балів </w:t>
      </w:r>
      <w:r w:rsidR="004665AE" w:rsidRPr="00413E5B">
        <w:rPr>
          <w:rFonts w:ascii="Times New Roman" w:hAnsi="Times New Roman" w:cs="Times New Roman"/>
          <w:sz w:val="28"/>
        </w:rPr>
        <w:t>«сімейні стосунки»</w:t>
      </w:r>
      <w:r w:rsidR="004665AE">
        <w:rPr>
          <w:rFonts w:ascii="Times New Roman" w:hAnsi="Times New Roman" w:cs="Times New Roman"/>
          <w:sz w:val="28"/>
        </w:rPr>
        <w:t xml:space="preserve">; </w:t>
      </w:r>
      <w:r w:rsidR="004665AE" w:rsidRPr="005B2AC2">
        <w:rPr>
          <w:rFonts w:ascii="Times New Roman" w:hAnsi="Times New Roman" w:cs="Times New Roman"/>
          <w:sz w:val="28"/>
        </w:rPr>
        <w:t>4,71</w:t>
      </w:r>
      <w:r w:rsidR="004665AE">
        <w:rPr>
          <w:rFonts w:ascii="Times New Roman" w:hAnsi="Times New Roman" w:cs="Times New Roman"/>
          <w:sz w:val="28"/>
        </w:rPr>
        <w:t xml:space="preserve">±0,37 балів </w:t>
      </w:r>
      <w:r w:rsidR="0049330D">
        <w:rPr>
          <w:rFonts w:ascii="Times New Roman" w:hAnsi="Times New Roman" w:cs="Times New Roman"/>
          <w:sz w:val="28"/>
        </w:rPr>
        <w:t>«</w:t>
      </w:r>
      <w:r w:rsidR="0049330D" w:rsidRPr="00413E5B">
        <w:rPr>
          <w:rFonts w:ascii="Times New Roman" w:hAnsi="Times New Roman" w:cs="Times New Roman"/>
          <w:sz w:val="28"/>
        </w:rPr>
        <w:t xml:space="preserve">друзі та спілкування»; </w:t>
      </w:r>
      <w:r w:rsidR="004665AE" w:rsidRPr="00413E5B">
        <w:rPr>
          <w:rFonts w:ascii="Times New Roman" w:hAnsi="Times New Roman" w:cs="Times New Roman"/>
          <w:sz w:val="28"/>
        </w:rPr>
        <w:t xml:space="preserve">«поточні доходи і витрати» </w:t>
      </w:r>
      <w:r w:rsidR="004665AE" w:rsidRPr="005B2AC2">
        <w:rPr>
          <w:rFonts w:ascii="Times New Roman" w:hAnsi="Times New Roman" w:cs="Times New Roman"/>
          <w:sz w:val="28"/>
        </w:rPr>
        <w:t>3,74</w:t>
      </w:r>
      <w:r w:rsidR="004665AE">
        <w:rPr>
          <w:rFonts w:ascii="Times New Roman" w:hAnsi="Times New Roman" w:cs="Times New Roman"/>
          <w:sz w:val="28"/>
        </w:rPr>
        <w:t>±0,41</w:t>
      </w:r>
      <w:r w:rsidR="004665AE" w:rsidRPr="00413E5B">
        <w:rPr>
          <w:rFonts w:ascii="Times New Roman" w:hAnsi="Times New Roman" w:cs="Times New Roman"/>
          <w:sz w:val="28"/>
        </w:rPr>
        <w:t xml:space="preserve"> балів</w:t>
      </w:r>
      <w:r w:rsidR="004665AE">
        <w:rPr>
          <w:rFonts w:ascii="Times New Roman" w:hAnsi="Times New Roman" w:cs="Times New Roman"/>
          <w:sz w:val="28"/>
        </w:rPr>
        <w:t>;</w:t>
      </w:r>
      <w:r w:rsidR="004665AE" w:rsidRPr="00413E5B">
        <w:rPr>
          <w:rFonts w:ascii="Times New Roman" w:hAnsi="Times New Roman" w:cs="Times New Roman"/>
          <w:sz w:val="28"/>
        </w:rPr>
        <w:t xml:space="preserve"> «досягнення мети в житті» </w:t>
      </w:r>
      <w:r w:rsidR="004665AE" w:rsidRPr="005B2AC2">
        <w:rPr>
          <w:rFonts w:ascii="Times New Roman" w:hAnsi="Times New Roman" w:cs="Times New Roman"/>
          <w:sz w:val="28"/>
        </w:rPr>
        <w:t>3,21</w:t>
      </w:r>
      <w:r w:rsidR="004665AE">
        <w:rPr>
          <w:rFonts w:ascii="Times New Roman" w:hAnsi="Times New Roman" w:cs="Times New Roman"/>
          <w:sz w:val="28"/>
        </w:rPr>
        <w:t>±0,72</w:t>
      </w:r>
      <w:r w:rsidR="004665AE" w:rsidRPr="00413E5B">
        <w:rPr>
          <w:rFonts w:ascii="Times New Roman" w:hAnsi="Times New Roman" w:cs="Times New Roman"/>
          <w:sz w:val="28"/>
        </w:rPr>
        <w:t xml:space="preserve"> балів; «самооцінка» </w:t>
      </w:r>
      <w:r w:rsidR="004665AE" w:rsidRPr="005B2AC2">
        <w:rPr>
          <w:rFonts w:ascii="Times New Roman" w:hAnsi="Times New Roman" w:cs="Times New Roman"/>
          <w:sz w:val="28"/>
        </w:rPr>
        <w:t>3,09</w:t>
      </w:r>
      <w:r w:rsidR="004665AE">
        <w:rPr>
          <w:rFonts w:ascii="Times New Roman" w:hAnsi="Times New Roman" w:cs="Times New Roman"/>
          <w:sz w:val="28"/>
        </w:rPr>
        <w:t>±0,63</w:t>
      </w:r>
      <w:r w:rsidR="004665AE" w:rsidRPr="00413E5B">
        <w:rPr>
          <w:rFonts w:ascii="Times New Roman" w:hAnsi="Times New Roman" w:cs="Times New Roman"/>
          <w:sz w:val="28"/>
        </w:rPr>
        <w:t xml:space="preserve"> балів; «відпочинок» </w:t>
      </w:r>
      <w:r w:rsidR="004665AE" w:rsidRPr="005B2AC2">
        <w:rPr>
          <w:rFonts w:ascii="Times New Roman" w:hAnsi="Times New Roman" w:cs="Times New Roman"/>
          <w:sz w:val="28"/>
        </w:rPr>
        <w:t>2,88</w:t>
      </w:r>
      <w:r w:rsidR="004665AE">
        <w:rPr>
          <w:rFonts w:ascii="Times New Roman" w:hAnsi="Times New Roman" w:cs="Times New Roman"/>
          <w:sz w:val="28"/>
        </w:rPr>
        <w:t>±0,63</w:t>
      </w:r>
      <w:r w:rsidR="004665AE" w:rsidRPr="00413E5B">
        <w:rPr>
          <w:rFonts w:ascii="Times New Roman" w:hAnsi="Times New Roman" w:cs="Times New Roman"/>
          <w:sz w:val="28"/>
        </w:rPr>
        <w:t xml:space="preserve"> балів; «капітал і збереження» </w:t>
      </w:r>
      <w:r w:rsidR="004665AE" w:rsidRPr="005B2AC2">
        <w:rPr>
          <w:rFonts w:ascii="Times New Roman" w:hAnsi="Times New Roman" w:cs="Times New Roman"/>
          <w:sz w:val="28"/>
        </w:rPr>
        <w:t>2,43</w:t>
      </w:r>
      <w:r w:rsidR="004665AE">
        <w:rPr>
          <w:rFonts w:ascii="Times New Roman" w:hAnsi="Times New Roman" w:cs="Times New Roman"/>
          <w:sz w:val="28"/>
        </w:rPr>
        <w:t>±0,29</w:t>
      </w:r>
      <w:r w:rsidR="004665AE" w:rsidRPr="00413E5B">
        <w:rPr>
          <w:rFonts w:ascii="Times New Roman" w:hAnsi="Times New Roman" w:cs="Times New Roman"/>
          <w:sz w:val="28"/>
        </w:rPr>
        <w:t xml:space="preserve"> балів; «радість та задоволення від життя» </w:t>
      </w:r>
      <w:r w:rsidR="004665AE" w:rsidRPr="005B2AC2">
        <w:rPr>
          <w:rFonts w:ascii="Times New Roman" w:hAnsi="Times New Roman" w:cs="Times New Roman"/>
          <w:sz w:val="28"/>
        </w:rPr>
        <w:t>2,21</w:t>
      </w:r>
      <w:r w:rsidR="004665AE">
        <w:rPr>
          <w:rFonts w:ascii="Times New Roman" w:hAnsi="Times New Roman" w:cs="Times New Roman"/>
          <w:sz w:val="28"/>
        </w:rPr>
        <w:t>±0,59</w:t>
      </w:r>
      <w:r w:rsidR="004665AE" w:rsidRPr="00413E5B">
        <w:rPr>
          <w:rFonts w:ascii="Times New Roman" w:hAnsi="Times New Roman" w:cs="Times New Roman"/>
          <w:sz w:val="28"/>
        </w:rPr>
        <w:t xml:space="preserve"> балів; «здоров'я»</w:t>
      </w:r>
      <w:r w:rsidR="004665AE">
        <w:rPr>
          <w:rFonts w:ascii="Times New Roman" w:hAnsi="Times New Roman" w:cs="Times New Roman"/>
          <w:sz w:val="28"/>
        </w:rPr>
        <w:t xml:space="preserve"> </w:t>
      </w:r>
      <w:r w:rsidR="004665AE" w:rsidRPr="005B2AC2">
        <w:rPr>
          <w:rFonts w:ascii="Times New Roman" w:hAnsi="Times New Roman" w:cs="Times New Roman"/>
          <w:sz w:val="28"/>
        </w:rPr>
        <w:t>2,18</w:t>
      </w:r>
      <w:r w:rsidR="004665AE">
        <w:rPr>
          <w:rFonts w:ascii="Times New Roman" w:hAnsi="Times New Roman" w:cs="Times New Roman"/>
          <w:sz w:val="28"/>
        </w:rPr>
        <w:t>±0,67</w:t>
      </w:r>
      <w:r w:rsidR="004665AE" w:rsidRPr="00413E5B">
        <w:rPr>
          <w:rFonts w:ascii="Times New Roman" w:hAnsi="Times New Roman" w:cs="Times New Roman"/>
          <w:sz w:val="28"/>
        </w:rPr>
        <w:t xml:space="preserve"> балів; </w:t>
      </w:r>
      <w:r w:rsidR="0049330D" w:rsidRPr="00413E5B">
        <w:rPr>
          <w:rFonts w:ascii="Times New Roman" w:hAnsi="Times New Roman" w:cs="Times New Roman"/>
          <w:sz w:val="28"/>
        </w:rPr>
        <w:t xml:space="preserve">«стабільність і безпека» </w:t>
      </w:r>
      <w:r w:rsidR="004665AE" w:rsidRPr="005B2AC2">
        <w:rPr>
          <w:rFonts w:ascii="Times New Roman" w:hAnsi="Times New Roman" w:cs="Times New Roman"/>
          <w:sz w:val="28"/>
        </w:rPr>
        <w:t>1,92</w:t>
      </w:r>
      <w:r w:rsidR="0049330D">
        <w:rPr>
          <w:rFonts w:ascii="Times New Roman" w:hAnsi="Times New Roman" w:cs="Times New Roman"/>
          <w:sz w:val="28"/>
        </w:rPr>
        <w:t>±</w:t>
      </w:r>
      <w:r w:rsidR="004665AE">
        <w:rPr>
          <w:rFonts w:ascii="Times New Roman" w:hAnsi="Times New Roman" w:cs="Times New Roman"/>
          <w:sz w:val="28"/>
        </w:rPr>
        <w:t>0,312</w:t>
      </w:r>
      <w:r w:rsidR="0049330D" w:rsidRPr="00413E5B">
        <w:rPr>
          <w:rFonts w:ascii="Times New Roman" w:hAnsi="Times New Roman" w:cs="Times New Roman"/>
          <w:sz w:val="28"/>
        </w:rPr>
        <w:t xml:space="preserve"> балів; </w:t>
      </w:r>
      <w:r w:rsidR="004665AE" w:rsidRPr="00413E5B">
        <w:rPr>
          <w:rFonts w:ascii="Times New Roman" w:hAnsi="Times New Roman" w:cs="Times New Roman"/>
          <w:sz w:val="28"/>
        </w:rPr>
        <w:t xml:space="preserve">«подорожі» </w:t>
      </w:r>
      <w:r w:rsidR="004665AE" w:rsidRPr="005B2AC2">
        <w:rPr>
          <w:rFonts w:ascii="Times New Roman" w:hAnsi="Times New Roman" w:cs="Times New Roman"/>
          <w:sz w:val="28"/>
        </w:rPr>
        <w:t>1,72</w:t>
      </w:r>
      <w:r w:rsidR="004665AE">
        <w:rPr>
          <w:rFonts w:ascii="Times New Roman" w:hAnsi="Times New Roman" w:cs="Times New Roman"/>
          <w:sz w:val="28"/>
        </w:rPr>
        <w:t>±0,32</w:t>
      </w:r>
      <w:r w:rsidR="004665AE" w:rsidRPr="00413E5B">
        <w:rPr>
          <w:rFonts w:ascii="Times New Roman" w:hAnsi="Times New Roman" w:cs="Times New Roman"/>
          <w:sz w:val="28"/>
        </w:rPr>
        <w:t xml:space="preserve"> балів; «робота і бізнес» </w:t>
      </w:r>
      <w:r w:rsidR="004665AE" w:rsidRPr="005B2AC2">
        <w:rPr>
          <w:rFonts w:ascii="Times New Roman" w:hAnsi="Times New Roman" w:cs="Times New Roman"/>
          <w:sz w:val="28"/>
        </w:rPr>
        <w:t>1,53</w:t>
      </w:r>
      <w:r w:rsidR="004665AE">
        <w:rPr>
          <w:rFonts w:ascii="Times New Roman" w:hAnsi="Times New Roman" w:cs="Times New Roman"/>
          <w:sz w:val="28"/>
        </w:rPr>
        <w:t>±0,59</w:t>
      </w:r>
      <w:r w:rsidR="004665AE" w:rsidRPr="00413E5B">
        <w:rPr>
          <w:rFonts w:ascii="Times New Roman" w:hAnsi="Times New Roman" w:cs="Times New Roman"/>
          <w:sz w:val="28"/>
        </w:rPr>
        <w:t xml:space="preserve"> балів</w:t>
      </w:r>
      <w:r w:rsidR="004665AE">
        <w:rPr>
          <w:rFonts w:ascii="Times New Roman" w:hAnsi="Times New Roman" w:cs="Times New Roman"/>
          <w:sz w:val="28"/>
        </w:rPr>
        <w:t>;</w:t>
      </w:r>
      <w:r w:rsidR="004665AE" w:rsidRPr="00413E5B">
        <w:rPr>
          <w:rFonts w:ascii="Times New Roman" w:hAnsi="Times New Roman" w:cs="Times New Roman"/>
          <w:sz w:val="28"/>
        </w:rPr>
        <w:t xml:space="preserve"> </w:t>
      </w:r>
      <w:r w:rsidRPr="00413E5B">
        <w:rPr>
          <w:rFonts w:ascii="Times New Roman" w:hAnsi="Times New Roman" w:cs="Times New Roman"/>
          <w:sz w:val="28"/>
        </w:rPr>
        <w:t xml:space="preserve">«особистісне зростання» </w:t>
      </w:r>
      <w:r w:rsidR="004665AE" w:rsidRPr="005B2AC2">
        <w:rPr>
          <w:rFonts w:ascii="Times New Roman" w:hAnsi="Times New Roman" w:cs="Times New Roman"/>
          <w:sz w:val="28"/>
        </w:rPr>
        <w:t>1,33</w:t>
      </w:r>
      <w:r w:rsidR="0049330D">
        <w:rPr>
          <w:rFonts w:ascii="Times New Roman" w:hAnsi="Times New Roman" w:cs="Times New Roman"/>
          <w:sz w:val="28"/>
        </w:rPr>
        <w:t>±0,62</w:t>
      </w:r>
      <w:r w:rsidRPr="00413E5B">
        <w:rPr>
          <w:rFonts w:ascii="Times New Roman" w:hAnsi="Times New Roman" w:cs="Times New Roman"/>
          <w:sz w:val="28"/>
        </w:rPr>
        <w:t xml:space="preserve"> балів; «побут і комфорт» </w:t>
      </w:r>
      <w:r w:rsidR="004665AE" w:rsidRPr="005B2AC2">
        <w:rPr>
          <w:rFonts w:ascii="Times New Roman" w:hAnsi="Times New Roman" w:cs="Times New Roman"/>
          <w:sz w:val="28"/>
        </w:rPr>
        <w:t>1,23</w:t>
      </w:r>
      <w:r w:rsidR="0049330D">
        <w:rPr>
          <w:rFonts w:ascii="Times New Roman" w:hAnsi="Times New Roman" w:cs="Times New Roman"/>
          <w:sz w:val="28"/>
        </w:rPr>
        <w:t>±0</w:t>
      </w:r>
      <w:r w:rsidR="00892C00">
        <w:rPr>
          <w:rFonts w:ascii="Times New Roman" w:hAnsi="Times New Roman" w:cs="Times New Roman"/>
          <w:sz w:val="28"/>
        </w:rPr>
        <w:t>,</w:t>
      </w:r>
      <w:r w:rsidR="0049330D">
        <w:rPr>
          <w:rFonts w:ascii="Times New Roman" w:hAnsi="Times New Roman" w:cs="Times New Roman"/>
          <w:sz w:val="28"/>
        </w:rPr>
        <w:t>39</w:t>
      </w:r>
      <w:r w:rsidRPr="00413E5B">
        <w:rPr>
          <w:rFonts w:ascii="Times New Roman" w:hAnsi="Times New Roman" w:cs="Times New Roman"/>
          <w:sz w:val="28"/>
        </w:rPr>
        <w:t xml:space="preserve"> балів; «благодійність»</w:t>
      </w:r>
      <w:r w:rsidR="004665AE">
        <w:rPr>
          <w:rFonts w:ascii="Times New Roman" w:hAnsi="Times New Roman" w:cs="Times New Roman"/>
          <w:sz w:val="28"/>
        </w:rPr>
        <w:br/>
      </w:r>
      <w:r w:rsidR="00892C00" w:rsidRPr="005B2AC2">
        <w:rPr>
          <w:rFonts w:ascii="Times New Roman" w:hAnsi="Times New Roman" w:cs="Times New Roman"/>
          <w:sz w:val="28"/>
        </w:rPr>
        <w:t>1,01</w:t>
      </w:r>
      <w:r w:rsidR="0049330D">
        <w:rPr>
          <w:rFonts w:ascii="Times New Roman" w:hAnsi="Times New Roman" w:cs="Times New Roman"/>
          <w:sz w:val="28"/>
        </w:rPr>
        <w:t>±0,26</w:t>
      </w:r>
      <w:r w:rsidRPr="00413E5B">
        <w:rPr>
          <w:rFonts w:ascii="Times New Roman" w:hAnsi="Times New Roman" w:cs="Times New Roman"/>
          <w:sz w:val="28"/>
        </w:rPr>
        <w:t xml:space="preserve"> балів;</w:t>
      </w:r>
    </w:p>
    <w:p w14:paraId="3A79160F" w14:textId="0368B4AC" w:rsidR="004A59D1" w:rsidRDefault="005B2AC2" w:rsidP="004A59D1">
      <w:pPr>
        <w:pStyle w:val="a7"/>
        <w:numPr>
          <w:ilvl w:val="0"/>
          <w:numId w:val="9"/>
        </w:numPr>
        <w:tabs>
          <w:tab w:val="left" w:pos="1134"/>
        </w:tabs>
        <w:ind w:left="0" w:firstLine="709"/>
        <w:jc w:val="both"/>
        <w:rPr>
          <w:rFonts w:ascii="Times New Roman" w:hAnsi="Times New Roman" w:cs="Times New Roman"/>
          <w:sz w:val="28"/>
        </w:rPr>
      </w:pPr>
      <w:r w:rsidRPr="004665AE">
        <w:rPr>
          <w:rFonts w:ascii="Times New Roman" w:hAnsi="Times New Roman" w:cs="Times New Roman"/>
          <w:i/>
          <w:sz w:val="28"/>
        </w:rPr>
        <w:t>у</w:t>
      </w:r>
      <w:r w:rsidR="004A59D1" w:rsidRPr="004665AE">
        <w:rPr>
          <w:rFonts w:ascii="Times New Roman" w:hAnsi="Times New Roman" w:cs="Times New Roman"/>
          <w:i/>
          <w:sz w:val="28"/>
        </w:rPr>
        <w:t xml:space="preserve"> військовослужбовців із ампутацією гомілки </w:t>
      </w:r>
      <w:r w:rsidRPr="004665AE">
        <w:rPr>
          <w:rFonts w:ascii="Times New Roman" w:hAnsi="Times New Roman" w:cs="Times New Roman"/>
          <w:i/>
          <w:sz w:val="28"/>
        </w:rPr>
        <w:t>після заверешення програми ФСР</w:t>
      </w:r>
      <w:r w:rsidR="004A59D1" w:rsidRPr="00943681">
        <w:rPr>
          <w:rFonts w:ascii="Times New Roman" w:hAnsi="Times New Roman" w:cs="Times New Roman"/>
          <w:sz w:val="28"/>
        </w:rPr>
        <w:t xml:space="preserve">: «сімейні стосунки» </w:t>
      </w:r>
      <w:r w:rsidR="004665AE" w:rsidRPr="005B2AC2">
        <w:rPr>
          <w:rFonts w:ascii="Times New Roman" w:hAnsi="Times New Roman" w:cs="Times New Roman"/>
          <w:sz w:val="28"/>
        </w:rPr>
        <w:t>7,94</w:t>
      </w:r>
      <w:r w:rsidR="0049330D">
        <w:rPr>
          <w:rFonts w:ascii="Times New Roman" w:hAnsi="Times New Roman" w:cs="Times New Roman"/>
          <w:sz w:val="28"/>
        </w:rPr>
        <w:t>±</w:t>
      </w:r>
      <w:r w:rsidR="002449FD">
        <w:rPr>
          <w:rFonts w:ascii="Times New Roman" w:hAnsi="Times New Roman" w:cs="Times New Roman"/>
          <w:sz w:val="28"/>
        </w:rPr>
        <w:t>0,86</w:t>
      </w:r>
      <w:r w:rsidR="004A59D1" w:rsidRPr="00943681">
        <w:rPr>
          <w:rFonts w:ascii="Times New Roman" w:hAnsi="Times New Roman" w:cs="Times New Roman"/>
          <w:sz w:val="28"/>
        </w:rPr>
        <w:t xml:space="preserve"> балів; «друзі та спілкування» </w:t>
      </w:r>
      <w:r w:rsidR="004665AE" w:rsidRPr="005B2AC2">
        <w:rPr>
          <w:rFonts w:ascii="Times New Roman" w:hAnsi="Times New Roman" w:cs="Times New Roman"/>
          <w:sz w:val="28"/>
        </w:rPr>
        <w:t>7,91</w:t>
      </w:r>
      <w:r w:rsidR="0049330D">
        <w:rPr>
          <w:rFonts w:ascii="Times New Roman" w:hAnsi="Times New Roman" w:cs="Times New Roman"/>
          <w:sz w:val="28"/>
        </w:rPr>
        <w:t>±</w:t>
      </w:r>
      <w:r w:rsidR="004665AE">
        <w:rPr>
          <w:rFonts w:ascii="Times New Roman" w:hAnsi="Times New Roman" w:cs="Times New Roman"/>
          <w:sz w:val="28"/>
        </w:rPr>
        <w:t>0,42</w:t>
      </w:r>
      <w:r w:rsidR="004A59D1" w:rsidRPr="00943681">
        <w:rPr>
          <w:rFonts w:ascii="Times New Roman" w:hAnsi="Times New Roman" w:cs="Times New Roman"/>
          <w:sz w:val="28"/>
        </w:rPr>
        <w:t xml:space="preserve"> балів; «здоровʼя» </w:t>
      </w:r>
      <w:r w:rsidR="00892C00" w:rsidRPr="005B2AC2">
        <w:rPr>
          <w:rFonts w:ascii="Times New Roman" w:hAnsi="Times New Roman" w:cs="Times New Roman"/>
          <w:sz w:val="28"/>
        </w:rPr>
        <w:t>6,93</w:t>
      </w:r>
      <w:r w:rsidR="0049330D">
        <w:rPr>
          <w:rFonts w:ascii="Times New Roman" w:hAnsi="Times New Roman" w:cs="Times New Roman"/>
          <w:sz w:val="28"/>
        </w:rPr>
        <w:t>±</w:t>
      </w:r>
      <w:r w:rsidR="002449FD">
        <w:rPr>
          <w:rFonts w:ascii="Times New Roman" w:hAnsi="Times New Roman" w:cs="Times New Roman"/>
          <w:sz w:val="28"/>
        </w:rPr>
        <w:t>0,68</w:t>
      </w:r>
      <w:r w:rsidR="004A59D1" w:rsidRPr="00943681">
        <w:rPr>
          <w:rFonts w:ascii="Times New Roman" w:hAnsi="Times New Roman" w:cs="Times New Roman"/>
          <w:sz w:val="28"/>
        </w:rPr>
        <w:t xml:space="preserve"> балів; </w:t>
      </w:r>
      <w:r w:rsidR="004665AE" w:rsidRPr="00943681">
        <w:rPr>
          <w:rFonts w:ascii="Times New Roman" w:hAnsi="Times New Roman" w:cs="Times New Roman"/>
          <w:sz w:val="28"/>
        </w:rPr>
        <w:t xml:space="preserve">«радість та задоволення від життя» </w:t>
      </w:r>
      <w:r w:rsidR="004665AE" w:rsidRPr="005B2AC2">
        <w:rPr>
          <w:rFonts w:ascii="Times New Roman" w:hAnsi="Times New Roman" w:cs="Times New Roman"/>
          <w:sz w:val="28"/>
        </w:rPr>
        <w:t>5,03</w:t>
      </w:r>
      <w:r w:rsidR="004665AE">
        <w:rPr>
          <w:rFonts w:ascii="Times New Roman" w:hAnsi="Times New Roman" w:cs="Times New Roman"/>
          <w:sz w:val="28"/>
        </w:rPr>
        <w:t>±0,41</w:t>
      </w:r>
      <w:r w:rsidR="004665AE" w:rsidRPr="00943681">
        <w:rPr>
          <w:rFonts w:ascii="Times New Roman" w:hAnsi="Times New Roman" w:cs="Times New Roman"/>
          <w:sz w:val="28"/>
        </w:rPr>
        <w:t xml:space="preserve"> балів;</w:t>
      </w:r>
      <w:r w:rsidR="004665AE" w:rsidRPr="004665AE">
        <w:rPr>
          <w:rFonts w:ascii="Times New Roman" w:hAnsi="Times New Roman" w:cs="Times New Roman"/>
          <w:sz w:val="28"/>
        </w:rPr>
        <w:t xml:space="preserve"> </w:t>
      </w:r>
      <w:r w:rsidR="004A59D1" w:rsidRPr="00943681">
        <w:rPr>
          <w:rFonts w:ascii="Times New Roman" w:hAnsi="Times New Roman" w:cs="Times New Roman"/>
          <w:sz w:val="28"/>
        </w:rPr>
        <w:t xml:space="preserve">«стабільність і безпека» </w:t>
      </w:r>
      <w:r w:rsidR="004665AE" w:rsidRPr="005B2AC2">
        <w:rPr>
          <w:rFonts w:ascii="Times New Roman" w:hAnsi="Times New Roman" w:cs="Times New Roman"/>
          <w:sz w:val="28"/>
        </w:rPr>
        <w:t>4,94</w:t>
      </w:r>
      <w:r w:rsidR="002449FD">
        <w:rPr>
          <w:rFonts w:ascii="Times New Roman" w:hAnsi="Times New Roman" w:cs="Times New Roman"/>
          <w:sz w:val="28"/>
        </w:rPr>
        <w:t>±0,73</w:t>
      </w:r>
      <w:r w:rsidR="004A59D1" w:rsidRPr="00943681">
        <w:rPr>
          <w:rFonts w:ascii="Times New Roman" w:hAnsi="Times New Roman" w:cs="Times New Roman"/>
          <w:sz w:val="28"/>
        </w:rPr>
        <w:t xml:space="preserve"> балів; </w:t>
      </w:r>
      <w:r w:rsidR="004665AE" w:rsidRPr="00943681">
        <w:rPr>
          <w:rFonts w:ascii="Times New Roman" w:hAnsi="Times New Roman" w:cs="Times New Roman"/>
          <w:sz w:val="28"/>
        </w:rPr>
        <w:t>«відпочинок»</w:t>
      </w:r>
      <w:r w:rsidR="004665AE">
        <w:rPr>
          <w:rFonts w:ascii="Times New Roman" w:hAnsi="Times New Roman" w:cs="Times New Roman"/>
          <w:sz w:val="28"/>
        </w:rPr>
        <w:br/>
      </w:r>
      <w:r w:rsidR="004665AE" w:rsidRPr="005B2AC2">
        <w:rPr>
          <w:rFonts w:ascii="Times New Roman" w:hAnsi="Times New Roman" w:cs="Times New Roman"/>
          <w:sz w:val="28"/>
        </w:rPr>
        <w:t>4,86</w:t>
      </w:r>
      <w:r w:rsidR="004665AE">
        <w:rPr>
          <w:rFonts w:ascii="Times New Roman" w:hAnsi="Times New Roman" w:cs="Times New Roman"/>
          <w:sz w:val="28"/>
        </w:rPr>
        <w:t>±0,51</w:t>
      </w:r>
      <w:r w:rsidR="004665AE" w:rsidRPr="00943681">
        <w:rPr>
          <w:rFonts w:ascii="Times New Roman" w:hAnsi="Times New Roman" w:cs="Times New Roman"/>
          <w:sz w:val="28"/>
        </w:rPr>
        <w:t xml:space="preserve"> балів; «самооцінка» </w:t>
      </w:r>
      <w:r w:rsidR="004665AE" w:rsidRPr="005B2AC2">
        <w:rPr>
          <w:rFonts w:ascii="Times New Roman" w:hAnsi="Times New Roman" w:cs="Times New Roman"/>
          <w:sz w:val="28"/>
        </w:rPr>
        <w:t>4,37</w:t>
      </w:r>
      <w:r w:rsidR="004665AE">
        <w:rPr>
          <w:rFonts w:ascii="Times New Roman" w:hAnsi="Times New Roman" w:cs="Times New Roman"/>
          <w:sz w:val="28"/>
        </w:rPr>
        <w:t>±0,61</w:t>
      </w:r>
      <w:r w:rsidR="004665AE" w:rsidRPr="00943681">
        <w:rPr>
          <w:rFonts w:ascii="Times New Roman" w:hAnsi="Times New Roman" w:cs="Times New Roman"/>
          <w:sz w:val="28"/>
        </w:rPr>
        <w:t xml:space="preserve"> балів; «досягнення мети в житті» </w:t>
      </w:r>
      <w:r w:rsidR="004665AE" w:rsidRPr="005B2AC2">
        <w:rPr>
          <w:rFonts w:ascii="Times New Roman" w:hAnsi="Times New Roman" w:cs="Times New Roman"/>
          <w:sz w:val="28"/>
        </w:rPr>
        <w:t>4,39</w:t>
      </w:r>
      <w:r w:rsidR="004665AE">
        <w:rPr>
          <w:rFonts w:ascii="Times New Roman" w:hAnsi="Times New Roman" w:cs="Times New Roman"/>
          <w:sz w:val="28"/>
        </w:rPr>
        <w:t>±0,47</w:t>
      </w:r>
      <w:r w:rsidR="004665AE" w:rsidRPr="00943681">
        <w:rPr>
          <w:rFonts w:ascii="Times New Roman" w:hAnsi="Times New Roman" w:cs="Times New Roman"/>
          <w:sz w:val="28"/>
        </w:rPr>
        <w:t xml:space="preserve"> балів; «особистісний зростання»</w:t>
      </w:r>
      <w:r w:rsidR="004665AE">
        <w:rPr>
          <w:rFonts w:ascii="Times New Roman" w:hAnsi="Times New Roman" w:cs="Times New Roman"/>
          <w:sz w:val="28"/>
        </w:rPr>
        <w:t xml:space="preserve"> </w:t>
      </w:r>
      <w:r w:rsidR="004665AE" w:rsidRPr="005B2AC2">
        <w:rPr>
          <w:rFonts w:ascii="Times New Roman" w:hAnsi="Times New Roman" w:cs="Times New Roman"/>
          <w:sz w:val="28"/>
        </w:rPr>
        <w:t>4,27</w:t>
      </w:r>
      <w:r w:rsidR="004665AE">
        <w:rPr>
          <w:rFonts w:ascii="Times New Roman" w:hAnsi="Times New Roman" w:cs="Times New Roman"/>
          <w:sz w:val="28"/>
        </w:rPr>
        <w:t>±0,46</w:t>
      </w:r>
      <w:r w:rsidR="004665AE" w:rsidRPr="00943681">
        <w:rPr>
          <w:rFonts w:ascii="Times New Roman" w:hAnsi="Times New Roman" w:cs="Times New Roman"/>
          <w:sz w:val="28"/>
        </w:rPr>
        <w:t xml:space="preserve"> балів; «поточні доходи і витрати» </w:t>
      </w:r>
      <w:r w:rsidR="004665AE" w:rsidRPr="005B2AC2">
        <w:rPr>
          <w:rFonts w:ascii="Times New Roman" w:hAnsi="Times New Roman" w:cs="Times New Roman"/>
          <w:sz w:val="28"/>
        </w:rPr>
        <w:t>4,02</w:t>
      </w:r>
      <w:r w:rsidR="004665AE">
        <w:rPr>
          <w:rFonts w:ascii="Times New Roman" w:hAnsi="Times New Roman" w:cs="Times New Roman"/>
          <w:sz w:val="28"/>
        </w:rPr>
        <w:t>±0,43</w:t>
      </w:r>
      <w:r w:rsidR="004665AE" w:rsidRPr="00943681">
        <w:rPr>
          <w:rFonts w:ascii="Times New Roman" w:hAnsi="Times New Roman" w:cs="Times New Roman"/>
          <w:sz w:val="28"/>
        </w:rPr>
        <w:t xml:space="preserve"> балів; «побут і комфорт» </w:t>
      </w:r>
      <w:r w:rsidR="004665AE" w:rsidRPr="005B2AC2">
        <w:rPr>
          <w:rFonts w:ascii="Times New Roman" w:hAnsi="Times New Roman" w:cs="Times New Roman"/>
          <w:sz w:val="28"/>
        </w:rPr>
        <w:t>3,63</w:t>
      </w:r>
      <w:r w:rsidR="004665AE">
        <w:rPr>
          <w:rFonts w:ascii="Times New Roman" w:hAnsi="Times New Roman" w:cs="Times New Roman"/>
          <w:sz w:val="28"/>
        </w:rPr>
        <w:t>±0,47</w:t>
      </w:r>
      <w:r w:rsidR="004665AE" w:rsidRPr="00943681">
        <w:rPr>
          <w:rFonts w:ascii="Times New Roman" w:hAnsi="Times New Roman" w:cs="Times New Roman"/>
          <w:sz w:val="28"/>
        </w:rPr>
        <w:t xml:space="preserve"> балів; </w:t>
      </w:r>
      <w:r w:rsidR="004A59D1" w:rsidRPr="00943681">
        <w:rPr>
          <w:rFonts w:ascii="Times New Roman" w:hAnsi="Times New Roman" w:cs="Times New Roman"/>
          <w:sz w:val="28"/>
        </w:rPr>
        <w:t xml:space="preserve">«капітал і збереження» </w:t>
      </w:r>
      <w:r w:rsidR="004665AE" w:rsidRPr="005B2AC2">
        <w:rPr>
          <w:rFonts w:ascii="Times New Roman" w:hAnsi="Times New Roman" w:cs="Times New Roman"/>
          <w:sz w:val="28"/>
        </w:rPr>
        <w:t>3,47</w:t>
      </w:r>
      <w:r w:rsidR="0049330D">
        <w:rPr>
          <w:rFonts w:ascii="Times New Roman" w:hAnsi="Times New Roman" w:cs="Times New Roman"/>
          <w:sz w:val="28"/>
        </w:rPr>
        <w:t>±</w:t>
      </w:r>
      <w:r w:rsidR="002449FD">
        <w:rPr>
          <w:rFonts w:ascii="Times New Roman" w:hAnsi="Times New Roman" w:cs="Times New Roman"/>
          <w:sz w:val="28"/>
        </w:rPr>
        <w:t>0,52</w:t>
      </w:r>
      <w:r w:rsidR="004A59D1" w:rsidRPr="00943681">
        <w:rPr>
          <w:rFonts w:ascii="Times New Roman" w:hAnsi="Times New Roman" w:cs="Times New Roman"/>
          <w:sz w:val="28"/>
        </w:rPr>
        <w:t xml:space="preserve"> балів; «робота і бізнес» </w:t>
      </w:r>
      <w:r w:rsidR="004665AE" w:rsidRPr="005B2AC2">
        <w:rPr>
          <w:rFonts w:ascii="Times New Roman" w:hAnsi="Times New Roman" w:cs="Times New Roman"/>
          <w:sz w:val="28"/>
        </w:rPr>
        <w:t>3,45</w:t>
      </w:r>
      <w:r w:rsidR="0049330D">
        <w:rPr>
          <w:rFonts w:ascii="Times New Roman" w:hAnsi="Times New Roman" w:cs="Times New Roman"/>
          <w:sz w:val="28"/>
        </w:rPr>
        <w:t>±</w:t>
      </w:r>
      <w:r w:rsidR="002449FD">
        <w:rPr>
          <w:rFonts w:ascii="Times New Roman" w:hAnsi="Times New Roman" w:cs="Times New Roman"/>
          <w:sz w:val="28"/>
        </w:rPr>
        <w:t>0,39</w:t>
      </w:r>
      <w:r w:rsidR="004A59D1" w:rsidRPr="00943681">
        <w:rPr>
          <w:rFonts w:ascii="Times New Roman" w:hAnsi="Times New Roman" w:cs="Times New Roman"/>
          <w:sz w:val="28"/>
        </w:rPr>
        <w:t xml:space="preserve"> балів; «подорожі» </w:t>
      </w:r>
      <w:r w:rsidR="00892C00" w:rsidRPr="005B2AC2">
        <w:rPr>
          <w:rFonts w:ascii="Times New Roman" w:hAnsi="Times New Roman" w:cs="Times New Roman"/>
          <w:sz w:val="28"/>
        </w:rPr>
        <w:t>3,42</w:t>
      </w:r>
      <w:r w:rsidR="0049330D">
        <w:rPr>
          <w:rFonts w:ascii="Times New Roman" w:hAnsi="Times New Roman" w:cs="Times New Roman"/>
          <w:sz w:val="28"/>
        </w:rPr>
        <w:t>±</w:t>
      </w:r>
      <w:r w:rsidR="002449FD">
        <w:rPr>
          <w:rFonts w:ascii="Times New Roman" w:hAnsi="Times New Roman" w:cs="Times New Roman"/>
          <w:sz w:val="28"/>
        </w:rPr>
        <w:t>0,36</w:t>
      </w:r>
      <w:r w:rsidR="004A59D1" w:rsidRPr="00943681">
        <w:rPr>
          <w:rFonts w:ascii="Times New Roman" w:hAnsi="Times New Roman" w:cs="Times New Roman"/>
          <w:sz w:val="28"/>
        </w:rPr>
        <w:t xml:space="preserve"> балів; «благодійність» </w:t>
      </w:r>
      <w:r w:rsidR="004665AE" w:rsidRPr="005B2AC2">
        <w:rPr>
          <w:rFonts w:ascii="Times New Roman" w:hAnsi="Times New Roman" w:cs="Times New Roman"/>
          <w:sz w:val="28"/>
        </w:rPr>
        <w:t>3,11</w:t>
      </w:r>
      <w:r w:rsidR="0049330D">
        <w:rPr>
          <w:rFonts w:ascii="Times New Roman" w:hAnsi="Times New Roman" w:cs="Times New Roman"/>
          <w:sz w:val="28"/>
        </w:rPr>
        <w:t>±</w:t>
      </w:r>
      <w:r w:rsidR="002449FD">
        <w:rPr>
          <w:rFonts w:ascii="Times New Roman" w:hAnsi="Times New Roman" w:cs="Times New Roman"/>
          <w:sz w:val="28"/>
        </w:rPr>
        <w:t>0,28</w:t>
      </w:r>
      <w:r w:rsidR="004A59D1" w:rsidRPr="00943681">
        <w:rPr>
          <w:rFonts w:ascii="Times New Roman" w:hAnsi="Times New Roman" w:cs="Times New Roman"/>
          <w:sz w:val="28"/>
        </w:rPr>
        <w:t xml:space="preserve"> балів</w:t>
      </w:r>
      <w:r w:rsidR="004A59D1">
        <w:rPr>
          <w:rFonts w:ascii="Times New Roman" w:hAnsi="Times New Roman" w:cs="Times New Roman"/>
          <w:sz w:val="28"/>
        </w:rPr>
        <w:t>.</w:t>
      </w:r>
    </w:p>
    <w:p w14:paraId="0CD89F3B" w14:textId="0112C1F6" w:rsidR="00EC4EE6" w:rsidRDefault="008519FE" w:rsidP="008519FE">
      <w:pPr>
        <w:pStyle w:val="a7"/>
        <w:tabs>
          <w:tab w:val="left" w:pos="1134"/>
        </w:tabs>
        <w:ind w:left="0" w:firstLine="709"/>
        <w:jc w:val="both"/>
        <w:rPr>
          <w:rFonts w:ascii="Times New Roman" w:hAnsi="Times New Roman" w:cs="Times New Roman"/>
          <w:sz w:val="28"/>
        </w:rPr>
      </w:pPr>
      <w:r>
        <w:rPr>
          <w:rFonts w:ascii="Times New Roman" w:hAnsi="Times New Roman" w:cs="Times New Roman"/>
          <w:sz w:val="28"/>
        </w:rPr>
        <w:t xml:space="preserve">Після завершення дослідження визначено, що важлими маркерами в структурі «Колеса якості життя» залишилися такі важливі для ветеранів війни як «родинні стосунки» та «друзі та спілкування» (в яких вони відчувають </w:t>
      </w:r>
      <w:r>
        <w:rPr>
          <w:rFonts w:ascii="Times New Roman" w:hAnsi="Times New Roman" w:cs="Times New Roman"/>
          <w:sz w:val="28"/>
        </w:rPr>
        <w:lastRenderedPageBreak/>
        <w:t>підтримку, розуміння, спільні дії, які сприяють відновленню здоров’я ветеранів – відвідування протезувальних центрів, спортивно-оздоровчих заходів, інформаційно-просвітницьких заходів, тощо).</w:t>
      </w:r>
    </w:p>
    <w:p w14:paraId="00B30A6D" w14:textId="7575E026" w:rsidR="000F1367" w:rsidRDefault="00943681" w:rsidP="00943681">
      <w:pPr>
        <w:jc w:val="center"/>
        <w:rPr>
          <w:rFonts w:ascii="Times New Roman" w:hAnsi="Times New Roman" w:cs="Times New Roman"/>
          <w:sz w:val="28"/>
        </w:rPr>
      </w:pPr>
      <w:r>
        <w:rPr>
          <w:noProof/>
        </w:rPr>
        <w:drawing>
          <wp:inline distT="0" distB="0" distL="0" distR="0" wp14:anchorId="2D1DE8A4" wp14:editId="0D30E170">
            <wp:extent cx="5849257" cy="3584575"/>
            <wp:effectExtent l="0" t="0" r="18415" b="15875"/>
            <wp:docPr id="18" name="Диаграмма 18">
              <a:extLst xmlns:a="http://schemas.openxmlformats.org/drawingml/2006/main">
                <a:ext uri="{FF2B5EF4-FFF2-40B4-BE49-F238E27FC236}">
                  <a16:creationId xmlns:a16="http://schemas.microsoft.com/office/drawing/2014/main" id="{2A735A14-01F5-48A1-99F8-7F4F9DCC7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F1367">
        <w:rPr>
          <w:rFonts w:ascii="Times New Roman" w:hAnsi="Times New Roman" w:cs="Times New Roman"/>
          <w:sz w:val="28"/>
        </w:rPr>
        <w:t>А</w:t>
      </w:r>
    </w:p>
    <w:p w14:paraId="41F7E6B2" w14:textId="0E259A5A" w:rsidR="000F1367" w:rsidRPr="008E4A4B" w:rsidRDefault="000F1367" w:rsidP="00F102DB">
      <w:pPr>
        <w:ind w:firstLine="709"/>
        <w:jc w:val="both"/>
        <w:rPr>
          <w:rFonts w:ascii="Times New Roman" w:hAnsi="Times New Roman" w:cs="Times New Roman"/>
          <w:b/>
          <w:sz w:val="28"/>
        </w:rPr>
      </w:pPr>
      <w:r w:rsidRPr="00413E5B">
        <w:rPr>
          <w:rFonts w:ascii="Times New Roman" w:hAnsi="Times New Roman" w:cs="Times New Roman"/>
          <w:b/>
          <w:sz w:val="28"/>
        </w:rPr>
        <w:t>Рисунок 3.</w:t>
      </w:r>
      <w:r w:rsidR="004524D8">
        <w:rPr>
          <w:rFonts w:ascii="Times New Roman" w:hAnsi="Times New Roman" w:cs="Times New Roman"/>
          <w:b/>
          <w:sz w:val="28"/>
        </w:rPr>
        <w:t>7</w:t>
      </w:r>
      <w:r w:rsidRPr="00413E5B">
        <w:rPr>
          <w:rFonts w:ascii="Times New Roman" w:hAnsi="Times New Roman" w:cs="Times New Roman"/>
          <w:b/>
          <w:sz w:val="28"/>
        </w:rPr>
        <w:t xml:space="preserve"> Динаміка складових показників якості життя в методиці «Колесо життєвого балансу»</w:t>
      </w:r>
      <w:r w:rsidR="008E4A4B">
        <w:rPr>
          <w:rFonts w:ascii="Times New Roman" w:hAnsi="Times New Roman" w:cs="Times New Roman"/>
          <w:b/>
          <w:sz w:val="28"/>
        </w:rPr>
        <w:t>(</w:t>
      </w:r>
      <w:r w:rsidR="001B0F42">
        <w:rPr>
          <w:rFonts w:ascii="Times New Roman" w:hAnsi="Times New Roman" w:cs="Times New Roman"/>
          <w:b/>
          <w:sz w:val="28"/>
          <w:lang w:val="en-US"/>
        </w:rPr>
        <w:t>n</w:t>
      </w:r>
      <w:r w:rsidR="008E4A4B" w:rsidRPr="008E4A4B">
        <w:rPr>
          <w:rFonts w:ascii="Times New Roman" w:hAnsi="Times New Roman" w:cs="Times New Roman"/>
          <w:b/>
          <w:sz w:val="28"/>
        </w:rPr>
        <w:t xml:space="preserve"> = </w:t>
      </w:r>
      <w:r w:rsidR="001B0F42" w:rsidRPr="001B0F42">
        <w:rPr>
          <w:rFonts w:ascii="Times New Roman" w:hAnsi="Times New Roman" w:cs="Times New Roman"/>
          <w:b/>
          <w:sz w:val="28"/>
        </w:rPr>
        <w:t xml:space="preserve">44 </w:t>
      </w:r>
      <w:r w:rsidR="008E4A4B">
        <w:rPr>
          <w:rFonts w:ascii="Times New Roman" w:hAnsi="Times New Roman" w:cs="Times New Roman"/>
          <w:b/>
          <w:sz w:val="28"/>
        </w:rPr>
        <w:t>ос</w:t>
      </w:r>
      <w:r w:rsidR="001B0F42">
        <w:rPr>
          <w:rFonts w:ascii="Times New Roman" w:hAnsi="Times New Roman" w:cs="Times New Roman"/>
          <w:b/>
          <w:sz w:val="28"/>
        </w:rPr>
        <w:t>оби</w:t>
      </w:r>
      <w:r w:rsidR="008E4A4B">
        <w:rPr>
          <w:rFonts w:ascii="Times New Roman" w:hAnsi="Times New Roman" w:cs="Times New Roman"/>
          <w:b/>
          <w:sz w:val="28"/>
        </w:rPr>
        <w:t>)</w:t>
      </w:r>
    </w:p>
    <w:p w14:paraId="0861C85E" w14:textId="11078DE8" w:rsidR="00F102DB" w:rsidRDefault="008519FE" w:rsidP="00F102DB">
      <w:pPr>
        <w:ind w:firstLine="709"/>
        <w:jc w:val="both"/>
        <w:rPr>
          <w:rFonts w:ascii="Times New Roman" w:hAnsi="Times New Roman" w:cs="Times New Roman"/>
          <w:sz w:val="28"/>
        </w:rPr>
      </w:pPr>
      <w:r>
        <w:rPr>
          <w:rFonts w:ascii="Times New Roman" w:hAnsi="Times New Roman" w:cs="Times New Roman"/>
          <w:sz w:val="28"/>
        </w:rPr>
        <w:t>Отримані показники якості життя свідчать про те, що у ветеранів із ампітацією гомілки в обох групах майже однаким шляхом віжбувається процес відновлення. Це свідчить про те, що розроблена програма фізичної та фізкультурно-спортивної реабілітації військовослужбовців є ефективною, сприяє соціальній та психо-фізичній адаптації, відновленню функціонального стану військовослужбовців із ампутацією гомілки; вважаємо, що її рекомендувати для поширення та впровадження в інших реабілітаційних центрах для цієї категорії пацієнтів та споживачів послуг в сфері ФКіС.</w:t>
      </w:r>
    </w:p>
    <w:p w14:paraId="69DBBF5E" w14:textId="03DD0ADD" w:rsidR="00D105DC" w:rsidRDefault="00D105DC" w:rsidP="00F102DB">
      <w:pPr>
        <w:ind w:firstLine="709"/>
        <w:jc w:val="both"/>
        <w:rPr>
          <w:rFonts w:ascii="Times New Roman" w:hAnsi="Times New Roman" w:cs="Times New Roman"/>
          <w:sz w:val="28"/>
        </w:rPr>
      </w:pPr>
      <w:r>
        <w:rPr>
          <w:rFonts w:ascii="Times New Roman" w:hAnsi="Times New Roman" w:cs="Times New Roman"/>
          <w:sz w:val="28"/>
        </w:rPr>
        <w:t>Дані представлені в таблиці 3</w:t>
      </w:r>
      <w:r w:rsidR="002F4BB1">
        <w:rPr>
          <w:rFonts w:ascii="Times New Roman" w:hAnsi="Times New Roman" w:cs="Times New Roman"/>
          <w:sz w:val="28"/>
        </w:rPr>
        <w:t>.</w:t>
      </w:r>
      <w:r>
        <w:rPr>
          <w:rFonts w:ascii="Times New Roman" w:hAnsi="Times New Roman" w:cs="Times New Roman"/>
          <w:sz w:val="28"/>
        </w:rPr>
        <w:t xml:space="preserve">2 свідчасть про те, що середні показники в межах групи щодо функціонування кардіореспіраторної системи мають позитивну динаміку до зниження, але не хнаходяться в межах норми. Ми можемо пояснити це реакцією організму військовослужбовців на поєднану фізичну та психічну травму, яка має наслідки дуже тривалий час із моменту бойової травми; </w:t>
      </w:r>
      <w:r>
        <w:rPr>
          <w:rFonts w:ascii="Times New Roman" w:hAnsi="Times New Roman" w:cs="Times New Roman"/>
          <w:sz w:val="28"/>
        </w:rPr>
        <w:lastRenderedPageBreak/>
        <w:t xml:space="preserve">ознаки спихо-емоційного навантаження, переживання з приводу втрат побратимів, значні порушення сну, його якості та інші фактори впливають на те, що наслідки дисфункцій з боку якості функціонування нервової та серцево-судиннрої системи можуть і не повернутися в межі норми (про це свідчать світові статистичні дані). Саме тому ми говоримо про те, що подолання наслідків бойової травми відбувається не лише на рівні фізичного та функціонального загоєння ран. Вкрай важливим є повернення військовослужбовця із війни, яка провдожує відбуватися «в голові» (військові констатують, що в думках тривалий час перебувають разом із побратимами, переживають за них; турбую.ться про загиблих побратимів та їх  родини). Від цих думок допомагає певним чином </w:t>
      </w:r>
      <w:r w:rsidR="003F4590">
        <w:rPr>
          <w:rFonts w:ascii="Times New Roman" w:hAnsi="Times New Roman" w:cs="Times New Roman"/>
          <w:sz w:val="28"/>
        </w:rPr>
        <w:t>позбутиця цілеспрямована рухова активність.</w:t>
      </w:r>
    </w:p>
    <w:p w14:paraId="63AF16A0" w14:textId="548D2D87" w:rsidR="00D16D7A" w:rsidRPr="0035648B" w:rsidRDefault="00D16D7A" w:rsidP="00D16D7A">
      <w:pPr>
        <w:ind w:firstLine="709"/>
        <w:jc w:val="right"/>
        <w:rPr>
          <w:rFonts w:ascii="Times New Roman" w:hAnsi="Times New Roman" w:cs="Times New Roman"/>
          <w:i/>
          <w:sz w:val="28"/>
          <w:szCs w:val="28"/>
        </w:rPr>
      </w:pPr>
      <w:r w:rsidRPr="0035648B">
        <w:rPr>
          <w:rFonts w:ascii="Times New Roman" w:hAnsi="Times New Roman" w:cs="Times New Roman"/>
          <w:i/>
          <w:sz w:val="28"/>
          <w:szCs w:val="28"/>
        </w:rPr>
        <w:t>Таблиця 3.</w:t>
      </w:r>
      <w:r>
        <w:rPr>
          <w:rFonts w:ascii="Times New Roman" w:hAnsi="Times New Roman" w:cs="Times New Roman"/>
          <w:i/>
          <w:sz w:val="28"/>
          <w:szCs w:val="28"/>
        </w:rPr>
        <w:t>2</w:t>
      </w:r>
    </w:p>
    <w:p w14:paraId="6124BC31" w14:textId="03EB93B2" w:rsidR="00D16D7A" w:rsidRPr="0035648B" w:rsidRDefault="00D16D7A" w:rsidP="00D16D7A">
      <w:pPr>
        <w:jc w:val="center"/>
        <w:rPr>
          <w:rFonts w:ascii="Times New Roman" w:hAnsi="Times New Roman" w:cs="Times New Roman"/>
          <w:b/>
          <w:sz w:val="28"/>
          <w:szCs w:val="28"/>
        </w:rPr>
      </w:pPr>
      <w:r w:rsidRPr="0035648B">
        <w:rPr>
          <w:rFonts w:ascii="Times New Roman" w:hAnsi="Times New Roman" w:cs="Times New Roman"/>
          <w:b/>
          <w:sz w:val="28"/>
          <w:szCs w:val="28"/>
        </w:rPr>
        <w:t xml:space="preserve">Динаміка досліджуваних показників </w:t>
      </w:r>
      <w:r w:rsidR="00646B06">
        <w:rPr>
          <w:rFonts w:ascii="Times New Roman" w:hAnsi="Times New Roman" w:cs="Times New Roman"/>
          <w:b/>
          <w:sz w:val="28"/>
          <w:szCs w:val="28"/>
        </w:rPr>
        <w:t xml:space="preserve">функціонального стану кардіореспіраторної систмеми </w:t>
      </w:r>
      <w:r w:rsidRPr="0035648B">
        <w:rPr>
          <w:rFonts w:ascii="Times New Roman" w:hAnsi="Times New Roman" w:cs="Times New Roman"/>
          <w:b/>
          <w:sz w:val="28"/>
          <w:szCs w:val="28"/>
        </w:rPr>
        <w:t>військовослужбовців протягом дослідження</w:t>
      </w:r>
    </w:p>
    <w:tbl>
      <w:tblPr>
        <w:tblStyle w:val="aa"/>
        <w:tblW w:w="9634" w:type="dxa"/>
        <w:tblLook w:val="04A0" w:firstRow="1" w:lastRow="0" w:firstColumn="1" w:lastColumn="0" w:noHBand="0" w:noVBand="1"/>
      </w:tblPr>
      <w:tblGrid>
        <w:gridCol w:w="445"/>
        <w:gridCol w:w="3378"/>
        <w:gridCol w:w="2409"/>
        <w:gridCol w:w="2127"/>
        <w:gridCol w:w="1275"/>
      </w:tblGrid>
      <w:tr w:rsidR="00D105DC" w14:paraId="5225462E" w14:textId="57A2FF6B" w:rsidTr="00D105DC">
        <w:tc>
          <w:tcPr>
            <w:tcW w:w="445" w:type="dxa"/>
            <w:vMerge w:val="restart"/>
            <w:vAlign w:val="center"/>
          </w:tcPr>
          <w:p w14:paraId="59549D8F" w14:textId="77777777" w:rsidR="00D105DC" w:rsidRPr="004A3C85" w:rsidRDefault="00D105DC" w:rsidP="007B7367">
            <w:pPr>
              <w:jc w:val="center"/>
              <w:rPr>
                <w:rFonts w:ascii="Times New Roman" w:hAnsi="Times New Roman" w:cs="Times New Roman"/>
                <w:sz w:val="24"/>
                <w:szCs w:val="28"/>
              </w:rPr>
            </w:pPr>
            <w:r w:rsidRPr="00414AE4">
              <w:rPr>
                <w:rFonts w:ascii="Times New Roman" w:hAnsi="Times New Roman" w:cs="Times New Roman"/>
                <w:szCs w:val="28"/>
              </w:rPr>
              <w:t>№</w:t>
            </w:r>
          </w:p>
        </w:tc>
        <w:tc>
          <w:tcPr>
            <w:tcW w:w="3378" w:type="dxa"/>
            <w:vMerge w:val="restart"/>
            <w:vAlign w:val="center"/>
          </w:tcPr>
          <w:p w14:paraId="1E2D5729" w14:textId="77777777" w:rsidR="00D105DC" w:rsidRPr="004A3C85" w:rsidRDefault="00D105DC" w:rsidP="007B7367">
            <w:pPr>
              <w:jc w:val="center"/>
              <w:rPr>
                <w:rFonts w:ascii="Times New Roman" w:hAnsi="Times New Roman" w:cs="Times New Roman"/>
                <w:sz w:val="24"/>
                <w:szCs w:val="28"/>
              </w:rPr>
            </w:pPr>
            <w:r w:rsidRPr="004A3C85">
              <w:rPr>
                <w:rFonts w:ascii="Times New Roman" w:hAnsi="Times New Roman" w:cs="Times New Roman"/>
                <w:sz w:val="24"/>
                <w:szCs w:val="28"/>
              </w:rPr>
              <w:t>Поканик</w:t>
            </w:r>
          </w:p>
        </w:tc>
        <w:tc>
          <w:tcPr>
            <w:tcW w:w="5811" w:type="dxa"/>
            <w:gridSpan w:val="3"/>
            <w:vAlign w:val="center"/>
          </w:tcPr>
          <w:p w14:paraId="4C757C10" w14:textId="77777777" w:rsidR="00D105DC" w:rsidRDefault="00D105DC" w:rsidP="007B7367">
            <w:pPr>
              <w:jc w:val="center"/>
              <w:rPr>
                <w:rFonts w:ascii="Times New Roman" w:hAnsi="Times New Roman" w:cs="Times New Roman"/>
                <w:sz w:val="28"/>
                <w:szCs w:val="28"/>
                <w:lang w:val="en-US"/>
              </w:rPr>
            </w:pPr>
            <w:r>
              <w:rPr>
                <w:rFonts w:ascii="Times New Roman" w:hAnsi="Times New Roman" w:cs="Times New Roman"/>
                <w:sz w:val="28"/>
                <w:szCs w:val="28"/>
              </w:rPr>
              <w:t>Етап дослідження</w:t>
            </w:r>
          </w:p>
        </w:tc>
      </w:tr>
      <w:tr w:rsidR="00D105DC" w14:paraId="47C75047" w14:textId="2851FC0B" w:rsidTr="00D105DC">
        <w:tc>
          <w:tcPr>
            <w:tcW w:w="445" w:type="dxa"/>
            <w:vMerge/>
            <w:vAlign w:val="center"/>
          </w:tcPr>
          <w:p w14:paraId="7B0240C7" w14:textId="77777777" w:rsidR="00D105DC" w:rsidRDefault="00D105DC" w:rsidP="007B7367">
            <w:pPr>
              <w:jc w:val="center"/>
              <w:rPr>
                <w:rFonts w:ascii="Times New Roman" w:hAnsi="Times New Roman" w:cs="Times New Roman"/>
                <w:sz w:val="28"/>
                <w:szCs w:val="28"/>
              </w:rPr>
            </w:pPr>
          </w:p>
        </w:tc>
        <w:tc>
          <w:tcPr>
            <w:tcW w:w="3378" w:type="dxa"/>
            <w:vMerge/>
            <w:vAlign w:val="center"/>
          </w:tcPr>
          <w:p w14:paraId="207C0BFB" w14:textId="77777777" w:rsidR="00D105DC" w:rsidRDefault="00D105DC" w:rsidP="007B7367">
            <w:pPr>
              <w:jc w:val="center"/>
              <w:rPr>
                <w:rFonts w:ascii="Times New Roman" w:hAnsi="Times New Roman" w:cs="Times New Roman"/>
                <w:sz w:val="28"/>
                <w:szCs w:val="28"/>
              </w:rPr>
            </w:pPr>
          </w:p>
        </w:tc>
        <w:tc>
          <w:tcPr>
            <w:tcW w:w="5811" w:type="dxa"/>
            <w:gridSpan w:val="3"/>
            <w:vAlign w:val="center"/>
          </w:tcPr>
          <w:p w14:paraId="7ACA8E70" w14:textId="27DB2409" w:rsidR="00D105DC" w:rsidRDefault="00D105DC" w:rsidP="007B7367">
            <w:pPr>
              <w:jc w:val="center"/>
              <w:rPr>
                <w:rFonts w:ascii="Times New Roman" w:hAnsi="Times New Roman" w:cs="Times New Roman"/>
                <w:sz w:val="28"/>
                <w:szCs w:val="28"/>
                <w:lang w:val="en-US"/>
              </w:rPr>
            </w:pPr>
            <w:r w:rsidRPr="004A3C85">
              <w:rPr>
                <w:rFonts w:ascii="Times New Roman" w:hAnsi="Times New Roman" w:cs="Times New Roman"/>
                <w:sz w:val="24"/>
                <w:szCs w:val="28"/>
              </w:rPr>
              <w:t>(</w:t>
            </w:r>
            <w:r>
              <w:rPr>
                <w:rFonts w:ascii="Times New Roman" w:hAnsi="Times New Roman" w:cs="Times New Roman"/>
                <w:sz w:val="24"/>
                <w:szCs w:val="28"/>
                <w:lang w:val="en-US"/>
              </w:rPr>
              <w:t>n</w:t>
            </w:r>
            <w:r w:rsidRPr="004A3C85">
              <w:rPr>
                <w:rFonts w:ascii="Times New Roman" w:hAnsi="Times New Roman" w:cs="Times New Roman"/>
                <w:sz w:val="24"/>
                <w:szCs w:val="28"/>
                <w:lang w:val="en-US"/>
              </w:rPr>
              <w:t xml:space="preserve"> = </w:t>
            </w:r>
            <w:r>
              <w:rPr>
                <w:rFonts w:ascii="Times New Roman" w:hAnsi="Times New Roman" w:cs="Times New Roman"/>
                <w:sz w:val="24"/>
                <w:szCs w:val="28"/>
                <w:lang w:val="en-US"/>
              </w:rPr>
              <w:t xml:space="preserve">44 </w:t>
            </w:r>
            <w:r>
              <w:rPr>
                <w:rFonts w:ascii="Times New Roman" w:hAnsi="Times New Roman" w:cs="Times New Roman"/>
                <w:sz w:val="24"/>
                <w:szCs w:val="28"/>
                <w:lang w:val="uk-UA"/>
              </w:rPr>
              <w:t>військовослужбоівця</w:t>
            </w:r>
            <w:r w:rsidRPr="004A3C85">
              <w:rPr>
                <w:rFonts w:ascii="Times New Roman" w:hAnsi="Times New Roman" w:cs="Times New Roman"/>
                <w:sz w:val="24"/>
                <w:szCs w:val="28"/>
              </w:rPr>
              <w:t>)</w:t>
            </w:r>
          </w:p>
        </w:tc>
      </w:tr>
      <w:tr w:rsidR="00D105DC" w14:paraId="4A1A6F39" w14:textId="48AD6E50" w:rsidTr="003F4590">
        <w:tc>
          <w:tcPr>
            <w:tcW w:w="445" w:type="dxa"/>
            <w:vMerge/>
            <w:tcBorders>
              <w:bottom w:val="single" w:sz="4" w:space="0" w:color="auto"/>
            </w:tcBorders>
            <w:vAlign w:val="center"/>
          </w:tcPr>
          <w:p w14:paraId="445F9BB8" w14:textId="77777777" w:rsidR="00D105DC" w:rsidRDefault="00D105DC" w:rsidP="007B7367">
            <w:pPr>
              <w:jc w:val="center"/>
              <w:rPr>
                <w:rFonts w:ascii="Times New Roman" w:hAnsi="Times New Roman" w:cs="Times New Roman"/>
                <w:sz w:val="28"/>
                <w:szCs w:val="28"/>
              </w:rPr>
            </w:pPr>
          </w:p>
        </w:tc>
        <w:tc>
          <w:tcPr>
            <w:tcW w:w="3378" w:type="dxa"/>
            <w:vMerge/>
            <w:tcBorders>
              <w:bottom w:val="single" w:sz="4" w:space="0" w:color="auto"/>
            </w:tcBorders>
            <w:vAlign w:val="center"/>
          </w:tcPr>
          <w:p w14:paraId="22E5B936" w14:textId="77777777" w:rsidR="00D105DC" w:rsidRDefault="00D105DC" w:rsidP="007B7367">
            <w:pPr>
              <w:jc w:val="center"/>
              <w:rPr>
                <w:rFonts w:ascii="Times New Roman" w:hAnsi="Times New Roman" w:cs="Times New Roman"/>
                <w:sz w:val="28"/>
                <w:szCs w:val="28"/>
              </w:rPr>
            </w:pPr>
          </w:p>
        </w:tc>
        <w:tc>
          <w:tcPr>
            <w:tcW w:w="2409" w:type="dxa"/>
            <w:tcBorders>
              <w:bottom w:val="single" w:sz="4" w:space="0" w:color="auto"/>
            </w:tcBorders>
            <w:vAlign w:val="center"/>
          </w:tcPr>
          <w:p w14:paraId="61FF1E83" w14:textId="77777777" w:rsidR="00D105DC" w:rsidRPr="00A4263E" w:rsidRDefault="00D105DC" w:rsidP="007B7367">
            <w:pPr>
              <w:jc w:val="center"/>
              <w:rPr>
                <w:rFonts w:ascii="Times New Roman" w:hAnsi="Times New Roman" w:cs="Times New Roman"/>
                <w:sz w:val="24"/>
                <w:szCs w:val="28"/>
              </w:rPr>
            </w:pPr>
            <w:r w:rsidRPr="00A4263E">
              <w:rPr>
                <w:rFonts w:ascii="Times New Roman" w:hAnsi="Times New Roman" w:cs="Times New Roman"/>
                <w:sz w:val="24"/>
                <w:szCs w:val="28"/>
              </w:rPr>
              <w:t>До ФСР</w:t>
            </w:r>
          </w:p>
        </w:tc>
        <w:tc>
          <w:tcPr>
            <w:tcW w:w="2127" w:type="dxa"/>
            <w:tcBorders>
              <w:bottom w:val="single" w:sz="4" w:space="0" w:color="auto"/>
            </w:tcBorders>
            <w:vAlign w:val="center"/>
          </w:tcPr>
          <w:p w14:paraId="77B14753" w14:textId="4E291A09" w:rsidR="00D105DC" w:rsidRPr="00A4263E" w:rsidRDefault="00D105DC" w:rsidP="00D105DC">
            <w:pPr>
              <w:jc w:val="center"/>
              <w:rPr>
                <w:rFonts w:ascii="Times New Roman" w:hAnsi="Times New Roman" w:cs="Times New Roman"/>
                <w:sz w:val="24"/>
                <w:szCs w:val="28"/>
              </w:rPr>
            </w:pPr>
            <w:r w:rsidRPr="00A4263E">
              <w:rPr>
                <w:rFonts w:ascii="Times New Roman" w:hAnsi="Times New Roman" w:cs="Times New Roman"/>
                <w:sz w:val="24"/>
                <w:szCs w:val="28"/>
              </w:rPr>
              <w:t>Після</w:t>
            </w:r>
            <w:r>
              <w:rPr>
                <w:rFonts w:ascii="Times New Roman" w:hAnsi="Times New Roman" w:cs="Times New Roman"/>
                <w:sz w:val="24"/>
                <w:szCs w:val="28"/>
              </w:rPr>
              <w:t xml:space="preserve"> </w:t>
            </w:r>
            <w:r w:rsidRPr="00A4263E">
              <w:rPr>
                <w:rFonts w:ascii="Times New Roman" w:hAnsi="Times New Roman" w:cs="Times New Roman"/>
                <w:sz w:val="24"/>
                <w:szCs w:val="28"/>
              </w:rPr>
              <w:t>ФСР</w:t>
            </w:r>
          </w:p>
        </w:tc>
        <w:tc>
          <w:tcPr>
            <w:tcW w:w="1275" w:type="dxa"/>
            <w:tcBorders>
              <w:bottom w:val="single" w:sz="4" w:space="0" w:color="auto"/>
            </w:tcBorders>
            <w:vAlign w:val="center"/>
          </w:tcPr>
          <w:p w14:paraId="586C342C" w14:textId="6E8A44C6" w:rsidR="00D105DC" w:rsidRPr="00A4263E" w:rsidRDefault="00D105DC" w:rsidP="007B7367">
            <w:pPr>
              <w:jc w:val="center"/>
              <w:rPr>
                <w:rFonts w:ascii="Times New Roman" w:hAnsi="Times New Roman" w:cs="Times New Roman"/>
                <w:sz w:val="24"/>
                <w:szCs w:val="28"/>
              </w:rPr>
            </w:pPr>
            <w:r w:rsidRPr="00A4263E">
              <w:rPr>
                <w:rFonts w:ascii="Times New Roman" w:hAnsi="Times New Roman" w:cs="Times New Roman"/>
                <w:sz w:val="24"/>
                <w:szCs w:val="28"/>
                <w:lang w:val="en-US"/>
              </w:rPr>
              <w:t xml:space="preserve">t </w:t>
            </w:r>
            <w:r w:rsidRPr="00A4263E">
              <w:rPr>
                <w:rFonts w:ascii="Times New Roman" w:hAnsi="Times New Roman" w:cs="Times New Roman"/>
                <w:sz w:val="24"/>
                <w:szCs w:val="28"/>
                <w:lang w:val="uk-UA"/>
              </w:rPr>
              <w:t>розр</w:t>
            </w:r>
          </w:p>
        </w:tc>
      </w:tr>
      <w:tr w:rsidR="00D105DC" w14:paraId="326BC39F" w14:textId="6E1DD413" w:rsidTr="00D105DC">
        <w:trPr>
          <w:trHeight w:val="114"/>
        </w:trPr>
        <w:tc>
          <w:tcPr>
            <w:tcW w:w="9634" w:type="dxa"/>
            <w:gridSpan w:val="5"/>
            <w:shd w:val="clear" w:color="auto" w:fill="E2EFD9" w:themeFill="accent6" w:themeFillTint="33"/>
            <w:vAlign w:val="center"/>
          </w:tcPr>
          <w:p w14:paraId="759363E2" w14:textId="72D12CBC" w:rsidR="00D105DC" w:rsidRPr="00F962B1" w:rsidRDefault="00D105DC" w:rsidP="007B7367">
            <w:pPr>
              <w:jc w:val="center"/>
              <w:rPr>
                <w:rFonts w:ascii="Times New Roman" w:hAnsi="Times New Roman" w:cs="Times New Roman"/>
                <w:b/>
                <w:i/>
                <w:sz w:val="24"/>
                <w:szCs w:val="28"/>
              </w:rPr>
            </w:pPr>
            <w:r w:rsidRPr="00F962B1">
              <w:rPr>
                <w:rFonts w:ascii="Times New Roman" w:hAnsi="Times New Roman" w:cs="Times New Roman"/>
                <w:b/>
                <w:i/>
                <w:sz w:val="24"/>
                <w:szCs w:val="28"/>
              </w:rPr>
              <w:t>Підгострий період</w:t>
            </w:r>
            <w:r>
              <w:rPr>
                <w:rFonts w:ascii="Times New Roman" w:hAnsi="Times New Roman" w:cs="Times New Roman"/>
                <w:b/>
                <w:i/>
                <w:sz w:val="24"/>
                <w:szCs w:val="28"/>
              </w:rPr>
              <w:t xml:space="preserve"> </w:t>
            </w:r>
            <w:r w:rsidRPr="00F962B1">
              <w:rPr>
                <w:rFonts w:ascii="Times New Roman" w:hAnsi="Times New Roman" w:cs="Times New Roman"/>
                <w:b/>
                <w:i/>
                <w:sz w:val="24"/>
                <w:szCs w:val="28"/>
              </w:rPr>
              <w:t>реабілітації</w:t>
            </w:r>
          </w:p>
        </w:tc>
      </w:tr>
      <w:tr w:rsidR="00D105DC" w14:paraId="089C9A13" w14:textId="43B7A723" w:rsidTr="003F4590">
        <w:tc>
          <w:tcPr>
            <w:tcW w:w="445" w:type="dxa"/>
          </w:tcPr>
          <w:p w14:paraId="7329C57B" w14:textId="77777777" w:rsidR="00D105DC" w:rsidRPr="00D105DC" w:rsidRDefault="00D105DC" w:rsidP="007B7367">
            <w:pPr>
              <w:jc w:val="both"/>
              <w:rPr>
                <w:rFonts w:ascii="Times New Roman" w:hAnsi="Times New Roman" w:cs="Times New Roman"/>
                <w:sz w:val="24"/>
                <w:szCs w:val="28"/>
              </w:rPr>
            </w:pPr>
            <w:r w:rsidRPr="00D105DC">
              <w:rPr>
                <w:rFonts w:ascii="Times New Roman" w:hAnsi="Times New Roman" w:cs="Times New Roman"/>
                <w:sz w:val="24"/>
                <w:szCs w:val="28"/>
              </w:rPr>
              <w:t>1</w:t>
            </w:r>
          </w:p>
        </w:tc>
        <w:tc>
          <w:tcPr>
            <w:tcW w:w="3378" w:type="dxa"/>
          </w:tcPr>
          <w:p w14:paraId="2489EF7B" w14:textId="71ACDCA3" w:rsidR="00D105DC" w:rsidRPr="00D105DC" w:rsidRDefault="00D105DC" w:rsidP="007B7367">
            <w:pPr>
              <w:jc w:val="both"/>
              <w:rPr>
                <w:rFonts w:ascii="Times New Roman" w:hAnsi="Times New Roman" w:cs="Times New Roman"/>
                <w:sz w:val="24"/>
                <w:szCs w:val="28"/>
              </w:rPr>
            </w:pPr>
            <w:r w:rsidRPr="00D105DC">
              <w:rPr>
                <w:rFonts w:ascii="Times New Roman" w:hAnsi="Times New Roman" w:cs="Times New Roman"/>
                <w:sz w:val="24"/>
                <w:szCs w:val="28"/>
              </w:rPr>
              <w:t>ЧСС (</w:t>
            </w:r>
            <w:proofErr w:type="gramStart"/>
            <w:r w:rsidRPr="00D105DC">
              <w:rPr>
                <w:rFonts w:ascii="Times New Roman" w:hAnsi="Times New Roman" w:cs="Times New Roman"/>
                <w:sz w:val="24"/>
                <w:szCs w:val="28"/>
              </w:rPr>
              <w:t>уд./</w:t>
            </w:r>
            <w:proofErr w:type="gramEnd"/>
            <w:r w:rsidRPr="00D105DC">
              <w:rPr>
                <w:rFonts w:ascii="Times New Roman" w:hAnsi="Times New Roman" w:cs="Times New Roman"/>
                <w:sz w:val="24"/>
                <w:szCs w:val="28"/>
              </w:rPr>
              <w:t>хв.; спокій)</w:t>
            </w:r>
          </w:p>
        </w:tc>
        <w:tc>
          <w:tcPr>
            <w:tcW w:w="2409" w:type="dxa"/>
            <w:vAlign w:val="center"/>
          </w:tcPr>
          <w:p w14:paraId="5AB4F575" w14:textId="0E56E9DA" w:rsidR="00D105DC" w:rsidRPr="00D105DC" w:rsidRDefault="00D105DC" w:rsidP="007B7367">
            <w:pPr>
              <w:jc w:val="center"/>
              <w:rPr>
                <w:rFonts w:ascii="Times New Roman" w:hAnsi="Times New Roman" w:cs="Times New Roman"/>
                <w:sz w:val="28"/>
                <w:szCs w:val="28"/>
              </w:rPr>
            </w:pPr>
            <w:r w:rsidRPr="00D105DC">
              <w:rPr>
                <w:rFonts w:ascii="Times New Roman" w:hAnsi="Times New Roman" w:cs="Times New Roman"/>
                <w:sz w:val="28"/>
                <w:szCs w:val="28"/>
              </w:rPr>
              <w:t>98,23±4,22</w:t>
            </w:r>
          </w:p>
        </w:tc>
        <w:tc>
          <w:tcPr>
            <w:tcW w:w="2127" w:type="dxa"/>
            <w:vAlign w:val="center"/>
          </w:tcPr>
          <w:p w14:paraId="6B39770C" w14:textId="55BEBECC" w:rsidR="00D105DC" w:rsidRPr="00D105DC" w:rsidRDefault="00D105DC" w:rsidP="007B7367">
            <w:pPr>
              <w:jc w:val="center"/>
              <w:rPr>
                <w:rFonts w:ascii="Times New Roman" w:hAnsi="Times New Roman" w:cs="Times New Roman"/>
                <w:sz w:val="28"/>
                <w:szCs w:val="28"/>
              </w:rPr>
            </w:pPr>
            <w:r w:rsidRPr="00D105DC">
              <w:rPr>
                <w:rFonts w:ascii="Times New Roman" w:hAnsi="Times New Roman" w:cs="Times New Roman"/>
                <w:sz w:val="28"/>
                <w:szCs w:val="28"/>
              </w:rPr>
              <w:t>84,56±3,29</w:t>
            </w:r>
          </w:p>
        </w:tc>
        <w:tc>
          <w:tcPr>
            <w:tcW w:w="1275" w:type="dxa"/>
            <w:vAlign w:val="center"/>
          </w:tcPr>
          <w:p w14:paraId="55AA7D7A" w14:textId="4BA79023" w:rsidR="00D105DC" w:rsidRPr="00D105DC" w:rsidRDefault="003F4590" w:rsidP="007B7367">
            <w:pPr>
              <w:jc w:val="center"/>
              <w:rPr>
                <w:rFonts w:ascii="Times New Roman" w:hAnsi="Times New Roman" w:cs="Times New Roman"/>
                <w:sz w:val="28"/>
                <w:szCs w:val="28"/>
              </w:rPr>
            </w:pPr>
            <w:r>
              <w:rPr>
                <w:rFonts w:ascii="Times New Roman" w:hAnsi="Times New Roman" w:cs="Times New Roman"/>
                <w:sz w:val="28"/>
                <w:szCs w:val="28"/>
              </w:rPr>
              <w:t>16,95</w:t>
            </w:r>
          </w:p>
        </w:tc>
      </w:tr>
      <w:tr w:rsidR="00D105DC" w14:paraId="3CCF410A" w14:textId="77ED90D8" w:rsidTr="003F4590">
        <w:tc>
          <w:tcPr>
            <w:tcW w:w="445" w:type="dxa"/>
          </w:tcPr>
          <w:p w14:paraId="7ACF7BD4" w14:textId="77777777" w:rsidR="00D105DC" w:rsidRPr="00D105DC" w:rsidRDefault="00D105DC" w:rsidP="007B7367">
            <w:pPr>
              <w:jc w:val="both"/>
              <w:rPr>
                <w:rFonts w:ascii="Times New Roman" w:hAnsi="Times New Roman" w:cs="Times New Roman"/>
                <w:sz w:val="24"/>
                <w:szCs w:val="28"/>
              </w:rPr>
            </w:pPr>
            <w:r w:rsidRPr="00D105DC">
              <w:rPr>
                <w:rFonts w:ascii="Times New Roman" w:hAnsi="Times New Roman" w:cs="Times New Roman"/>
                <w:sz w:val="24"/>
                <w:szCs w:val="28"/>
              </w:rPr>
              <w:t>2</w:t>
            </w:r>
          </w:p>
        </w:tc>
        <w:tc>
          <w:tcPr>
            <w:tcW w:w="3378" w:type="dxa"/>
          </w:tcPr>
          <w:p w14:paraId="04CE6550" w14:textId="5BD57AF6" w:rsidR="00D105DC" w:rsidRPr="00D105DC" w:rsidRDefault="00D105DC" w:rsidP="00D105DC">
            <w:pPr>
              <w:jc w:val="both"/>
              <w:rPr>
                <w:rFonts w:ascii="Times New Roman" w:hAnsi="Times New Roman" w:cs="Times New Roman"/>
                <w:sz w:val="24"/>
                <w:szCs w:val="28"/>
              </w:rPr>
            </w:pPr>
            <w:r w:rsidRPr="00D105DC">
              <w:rPr>
                <w:rFonts w:ascii="Times New Roman" w:hAnsi="Times New Roman" w:cs="Times New Roman"/>
                <w:sz w:val="24"/>
                <w:szCs w:val="28"/>
              </w:rPr>
              <w:t>АТ сист. (мм рт.ст.; спокій)</w:t>
            </w:r>
          </w:p>
        </w:tc>
        <w:tc>
          <w:tcPr>
            <w:tcW w:w="2409" w:type="dxa"/>
            <w:vAlign w:val="center"/>
          </w:tcPr>
          <w:p w14:paraId="7D1153BF" w14:textId="20F261AD" w:rsidR="00D105DC" w:rsidRPr="00D105DC" w:rsidRDefault="00D105DC" w:rsidP="007B7367">
            <w:pPr>
              <w:jc w:val="center"/>
              <w:rPr>
                <w:rFonts w:ascii="Times New Roman" w:hAnsi="Times New Roman" w:cs="Times New Roman"/>
                <w:sz w:val="28"/>
                <w:szCs w:val="28"/>
              </w:rPr>
            </w:pPr>
            <w:r w:rsidRPr="00D105DC">
              <w:rPr>
                <w:rFonts w:ascii="Times New Roman" w:hAnsi="Times New Roman" w:cs="Times New Roman"/>
                <w:sz w:val="28"/>
                <w:szCs w:val="28"/>
              </w:rPr>
              <w:t>149,32±4,28</w:t>
            </w:r>
          </w:p>
        </w:tc>
        <w:tc>
          <w:tcPr>
            <w:tcW w:w="2127" w:type="dxa"/>
            <w:vAlign w:val="center"/>
          </w:tcPr>
          <w:p w14:paraId="1CC6D49A" w14:textId="771C9F98" w:rsidR="00D105DC" w:rsidRPr="00D105DC" w:rsidRDefault="00D105DC" w:rsidP="007B7367">
            <w:pPr>
              <w:jc w:val="center"/>
              <w:rPr>
                <w:rFonts w:ascii="Times New Roman" w:hAnsi="Times New Roman" w:cs="Times New Roman"/>
                <w:sz w:val="28"/>
                <w:szCs w:val="28"/>
              </w:rPr>
            </w:pPr>
            <w:r w:rsidRPr="00D105DC">
              <w:rPr>
                <w:rFonts w:ascii="Times New Roman" w:hAnsi="Times New Roman" w:cs="Times New Roman"/>
                <w:sz w:val="28"/>
                <w:szCs w:val="28"/>
              </w:rPr>
              <w:t>128,27±3,29</w:t>
            </w:r>
          </w:p>
        </w:tc>
        <w:tc>
          <w:tcPr>
            <w:tcW w:w="1275" w:type="dxa"/>
            <w:vAlign w:val="center"/>
          </w:tcPr>
          <w:p w14:paraId="3CF92362" w14:textId="666A6B77" w:rsidR="00D105DC" w:rsidRPr="00D105DC" w:rsidRDefault="003F4590" w:rsidP="007B7367">
            <w:pPr>
              <w:jc w:val="center"/>
              <w:rPr>
                <w:rFonts w:ascii="Times New Roman" w:hAnsi="Times New Roman" w:cs="Times New Roman"/>
                <w:sz w:val="28"/>
                <w:szCs w:val="28"/>
              </w:rPr>
            </w:pPr>
            <w:r>
              <w:rPr>
                <w:rFonts w:ascii="Times New Roman" w:hAnsi="Times New Roman" w:cs="Times New Roman"/>
                <w:sz w:val="28"/>
                <w:szCs w:val="28"/>
              </w:rPr>
              <w:t>25,87</w:t>
            </w:r>
          </w:p>
        </w:tc>
      </w:tr>
      <w:tr w:rsidR="00D105DC" w14:paraId="4A2207CF" w14:textId="33C7CA18" w:rsidTr="003F4590">
        <w:tc>
          <w:tcPr>
            <w:tcW w:w="445" w:type="dxa"/>
          </w:tcPr>
          <w:p w14:paraId="75FEFFAF" w14:textId="77777777" w:rsidR="00D105DC" w:rsidRPr="00D105DC" w:rsidRDefault="00D105DC" w:rsidP="007B7367">
            <w:pPr>
              <w:jc w:val="both"/>
              <w:rPr>
                <w:rFonts w:ascii="Times New Roman" w:hAnsi="Times New Roman" w:cs="Times New Roman"/>
                <w:sz w:val="24"/>
                <w:szCs w:val="28"/>
              </w:rPr>
            </w:pPr>
            <w:r w:rsidRPr="00D105DC">
              <w:rPr>
                <w:rFonts w:ascii="Times New Roman" w:hAnsi="Times New Roman" w:cs="Times New Roman"/>
                <w:sz w:val="24"/>
                <w:szCs w:val="28"/>
              </w:rPr>
              <w:t>3</w:t>
            </w:r>
          </w:p>
        </w:tc>
        <w:tc>
          <w:tcPr>
            <w:tcW w:w="3378" w:type="dxa"/>
          </w:tcPr>
          <w:p w14:paraId="52A3E1B9" w14:textId="59A74A55" w:rsidR="00D105DC" w:rsidRPr="00D105DC" w:rsidRDefault="00D105DC" w:rsidP="00D105DC">
            <w:pPr>
              <w:jc w:val="both"/>
              <w:rPr>
                <w:rFonts w:ascii="Times New Roman" w:hAnsi="Times New Roman" w:cs="Times New Roman"/>
                <w:sz w:val="24"/>
                <w:szCs w:val="28"/>
                <w:lang w:val="uk-UA"/>
              </w:rPr>
            </w:pPr>
            <w:r w:rsidRPr="00D105DC">
              <w:rPr>
                <w:rFonts w:ascii="Times New Roman" w:hAnsi="Times New Roman" w:cs="Times New Roman"/>
                <w:sz w:val="24"/>
                <w:szCs w:val="28"/>
                <w:lang w:val="uk-UA"/>
              </w:rPr>
              <w:t>АТ діаст. (мм рт.ст.; спокій)</w:t>
            </w:r>
          </w:p>
        </w:tc>
        <w:tc>
          <w:tcPr>
            <w:tcW w:w="2409" w:type="dxa"/>
            <w:vAlign w:val="center"/>
          </w:tcPr>
          <w:p w14:paraId="74174780" w14:textId="565CC30D" w:rsidR="00D105DC" w:rsidRPr="00D105DC" w:rsidRDefault="00D105DC" w:rsidP="007B7367">
            <w:pPr>
              <w:jc w:val="center"/>
              <w:rPr>
                <w:rFonts w:ascii="Times New Roman" w:hAnsi="Times New Roman" w:cs="Times New Roman"/>
                <w:sz w:val="28"/>
                <w:szCs w:val="28"/>
              </w:rPr>
            </w:pPr>
            <w:r w:rsidRPr="00D105DC">
              <w:rPr>
                <w:rFonts w:ascii="Times New Roman" w:hAnsi="Times New Roman" w:cs="Times New Roman"/>
                <w:sz w:val="28"/>
                <w:szCs w:val="28"/>
              </w:rPr>
              <w:t>101,02±4,22</w:t>
            </w:r>
          </w:p>
        </w:tc>
        <w:tc>
          <w:tcPr>
            <w:tcW w:w="2127" w:type="dxa"/>
            <w:vAlign w:val="center"/>
          </w:tcPr>
          <w:p w14:paraId="3C1EFCC6" w14:textId="51184236" w:rsidR="00D105DC" w:rsidRPr="00D105DC" w:rsidRDefault="00D105DC" w:rsidP="007B7367">
            <w:pPr>
              <w:jc w:val="center"/>
              <w:rPr>
                <w:rFonts w:ascii="Times New Roman" w:hAnsi="Times New Roman" w:cs="Times New Roman"/>
                <w:sz w:val="28"/>
                <w:szCs w:val="28"/>
              </w:rPr>
            </w:pPr>
            <w:r w:rsidRPr="00D105DC">
              <w:rPr>
                <w:rFonts w:ascii="Times New Roman" w:hAnsi="Times New Roman" w:cs="Times New Roman"/>
                <w:sz w:val="28"/>
                <w:szCs w:val="28"/>
              </w:rPr>
              <w:t>89,95±2,71</w:t>
            </w:r>
          </w:p>
        </w:tc>
        <w:tc>
          <w:tcPr>
            <w:tcW w:w="1275" w:type="dxa"/>
            <w:vAlign w:val="center"/>
          </w:tcPr>
          <w:p w14:paraId="2C5814C8" w14:textId="4328AAF0" w:rsidR="00D105DC" w:rsidRPr="00D105DC" w:rsidRDefault="003F4590" w:rsidP="007B7367">
            <w:pPr>
              <w:jc w:val="center"/>
              <w:rPr>
                <w:rFonts w:ascii="Times New Roman" w:hAnsi="Times New Roman" w:cs="Times New Roman"/>
                <w:sz w:val="28"/>
                <w:szCs w:val="28"/>
              </w:rPr>
            </w:pPr>
            <w:r>
              <w:rPr>
                <w:rFonts w:ascii="Times New Roman" w:hAnsi="Times New Roman" w:cs="Times New Roman"/>
                <w:sz w:val="28"/>
                <w:szCs w:val="28"/>
              </w:rPr>
              <w:t>14,64</w:t>
            </w:r>
          </w:p>
        </w:tc>
      </w:tr>
      <w:tr w:rsidR="00D105DC" w14:paraId="478B2B82" w14:textId="3D805536" w:rsidTr="003F4590">
        <w:tc>
          <w:tcPr>
            <w:tcW w:w="445" w:type="dxa"/>
          </w:tcPr>
          <w:p w14:paraId="16927129" w14:textId="77777777" w:rsidR="00D105DC" w:rsidRPr="00D105DC" w:rsidRDefault="00D105DC" w:rsidP="007B7367">
            <w:pPr>
              <w:jc w:val="both"/>
              <w:rPr>
                <w:rFonts w:ascii="Times New Roman" w:hAnsi="Times New Roman" w:cs="Times New Roman"/>
                <w:sz w:val="24"/>
                <w:szCs w:val="28"/>
              </w:rPr>
            </w:pPr>
            <w:r w:rsidRPr="00D105DC">
              <w:rPr>
                <w:rFonts w:ascii="Times New Roman" w:hAnsi="Times New Roman" w:cs="Times New Roman"/>
                <w:sz w:val="24"/>
                <w:szCs w:val="28"/>
              </w:rPr>
              <w:t>4</w:t>
            </w:r>
          </w:p>
        </w:tc>
        <w:tc>
          <w:tcPr>
            <w:tcW w:w="3378" w:type="dxa"/>
          </w:tcPr>
          <w:p w14:paraId="0B0BE706" w14:textId="2F16B06F" w:rsidR="00D105DC" w:rsidRPr="00D105DC" w:rsidRDefault="00D105DC" w:rsidP="00D105DC">
            <w:pPr>
              <w:jc w:val="both"/>
              <w:rPr>
                <w:rFonts w:ascii="Times New Roman" w:hAnsi="Times New Roman" w:cs="Times New Roman"/>
                <w:sz w:val="24"/>
                <w:szCs w:val="28"/>
              </w:rPr>
            </w:pPr>
            <w:r w:rsidRPr="00D105DC">
              <w:rPr>
                <w:rFonts w:ascii="Times New Roman" w:hAnsi="Times New Roman" w:cs="Times New Roman"/>
                <w:sz w:val="24"/>
                <w:szCs w:val="28"/>
              </w:rPr>
              <w:t>ЧД (разів/хв.; спокій)</w:t>
            </w:r>
          </w:p>
        </w:tc>
        <w:tc>
          <w:tcPr>
            <w:tcW w:w="2409" w:type="dxa"/>
            <w:vAlign w:val="center"/>
          </w:tcPr>
          <w:p w14:paraId="62AA7C56" w14:textId="5C1B6483" w:rsidR="00D105DC" w:rsidRPr="00D105DC" w:rsidRDefault="00D105DC" w:rsidP="007B7367">
            <w:pPr>
              <w:jc w:val="center"/>
              <w:rPr>
                <w:rFonts w:ascii="Times New Roman" w:hAnsi="Times New Roman" w:cs="Times New Roman"/>
                <w:sz w:val="28"/>
                <w:szCs w:val="28"/>
              </w:rPr>
            </w:pPr>
            <w:r w:rsidRPr="00D105DC">
              <w:rPr>
                <w:rFonts w:ascii="Times New Roman" w:hAnsi="Times New Roman" w:cs="Times New Roman"/>
                <w:sz w:val="28"/>
                <w:szCs w:val="28"/>
              </w:rPr>
              <w:t>24,01±2,07</w:t>
            </w:r>
          </w:p>
        </w:tc>
        <w:tc>
          <w:tcPr>
            <w:tcW w:w="2127" w:type="dxa"/>
            <w:vAlign w:val="center"/>
          </w:tcPr>
          <w:p w14:paraId="4170E10F" w14:textId="22EA1444" w:rsidR="00D105DC" w:rsidRPr="00D105DC" w:rsidRDefault="00D105DC" w:rsidP="007B7367">
            <w:pPr>
              <w:jc w:val="center"/>
              <w:rPr>
                <w:rFonts w:ascii="Times New Roman" w:hAnsi="Times New Roman" w:cs="Times New Roman"/>
                <w:sz w:val="28"/>
                <w:szCs w:val="28"/>
              </w:rPr>
            </w:pPr>
            <w:r w:rsidRPr="00D105DC">
              <w:rPr>
                <w:rFonts w:ascii="Times New Roman" w:hAnsi="Times New Roman" w:cs="Times New Roman"/>
                <w:sz w:val="28"/>
                <w:szCs w:val="28"/>
              </w:rPr>
              <w:t>21,36±1,06</w:t>
            </w:r>
          </w:p>
        </w:tc>
        <w:tc>
          <w:tcPr>
            <w:tcW w:w="1275" w:type="dxa"/>
            <w:vAlign w:val="center"/>
          </w:tcPr>
          <w:p w14:paraId="5C7D21EB" w14:textId="0512DACC" w:rsidR="00D105DC" w:rsidRPr="00D105DC" w:rsidRDefault="003F4590" w:rsidP="007B7367">
            <w:pPr>
              <w:jc w:val="center"/>
              <w:rPr>
                <w:rFonts w:ascii="Times New Roman" w:hAnsi="Times New Roman" w:cs="Times New Roman"/>
                <w:sz w:val="28"/>
                <w:szCs w:val="28"/>
              </w:rPr>
            </w:pPr>
            <w:r>
              <w:rPr>
                <w:rFonts w:ascii="Times New Roman" w:hAnsi="Times New Roman" w:cs="Times New Roman"/>
                <w:sz w:val="28"/>
                <w:szCs w:val="28"/>
              </w:rPr>
              <w:t>7,56</w:t>
            </w:r>
          </w:p>
        </w:tc>
      </w:tr>
      <w:tr w:rsidR="00D105DC" w14:paraId="51489299" w14:textId="7EB37ED0" w:rsidTr="00D105DC">
        <w:tc>
          <w:tcPr>
            <w:tcW w:w="9634" w:type="dxa"/>
            <w:gridSpan w:val="5"/>
            <w:shd w:val="clear" w:color="auto" w:fill="FFF2CC" w:themeFill="accent4" w:themeFillTint="33"/>
          </w:tcPr>
          <w:p w14:paraId="1DB559F3" w14:textId="7F157E01" w:rsidR="00D105DC" w:rsidRPr="00F962B1" w:rsidRDefault="00D105DC" w:rsidP="007B7367">
            <w:pPr>
              <w:jc w:val="center"/>
              <w:rPr>
                <w:rFonts w:ascii="Times New Roman" w:hAnsi="Times New Roman" w:cs="Times New Roman"/>
                <w:b/>
                <w:i/>
                <w:sz w:val="24"/>
                <w:szCs w:val="28"/>
              </w:rPr>
            </w:pPr>
          </w:p>
        </w:tc>
      </w:tr>
      <w:tr w:rsidR="00D105DC" w14:paraId="0909DBD9" w14:textId="0A383632" w:rsidTr="003F4590">
        <w:tc>
          <w:tcPr>
            <w:tcW w:w="445" w:type="dxa"/>
          </w:tcPr>
          <w:p w14:paraId="51E49419" w14:textId="5CF9B69C" w:rsidR="00D105DC" w:rsidRPr="00B67710" w:rsidRDefault="00D105DC" w:rsidP="00F962B1">
            <w:pPr>
              <w:jc w:val="both"/>
              <w:rPr>
                <w:rFonts w:ascii="Times New Roman" w:hAnsi="Times New Roman" w:cs="Times New Roman"/>
                <w:szCs w:val="28"/>
              </w:rPr>
            </w:pPr>
            <w:r w:rsidRPr="00B67710">
              <w:rPr>
                <w:rFonts w:ascii="Times New Roman" w:hAnsi="Times New Roman" w:cs="Times New Roman"/>
                <w:szCs w:val="28"/>
              </w:rPr>
              <w:t>1</w:t>
            </w:r>
          </w:p>
        </w:tc>
        <w:tc>
          <w:tcPr>
            <w:tcW w:w="3378" w:type="dxa"/>
          </w:tcPr>
          <w:p w14:paraId="491261B7" w14:textId="6BAC12D9" w:rsidR="00D105DC" w:rsidRPr="00D105DC" w:rsidRDefault="00D105DC" w:rsidP="00F962B1">
            <w:pPr>
              <w:jc w:val="both"/>
              <w:rPr>
                <w:rFonts w:ascii="Times New Roman" w:hAnsi="Times New Roman" w:cs="Times New Roman"/>
                <w:sz w:val="24"/>
                <w:szCs w:val="28"/>
              </w:rPr>
            </w:pPr>
            <w:r w:rsidRPr="00D105DC">
              <w:rPr>
                <w:rFonts w:ascii="Times New Roman" w:hAnsi="Times New Roman" w:cs="Times New Roman"/>
                <w:sz w:val="24"/>
                <w:szCs w:val="28"/>
              </w:rPr>
              <w:t>ЧСС (</w:t>
            </w:r>
            <w:proofErr w:type="gramStart"/>
            <w:r w:rsidRPr="00D105DC">
              <w:rPr>
                <w:rFonts w:ascii="Times New Roman" w:hAnsi="Times New Roman" w:cs="Times New Roman"/>
                <w:sz w:val="24"/>
                <w:szCs w:val="28"/>
              </w:rPr>
              <w:t>уд./</w:t>
            </w:r>
            <w:proofErr w:type="gramEnd"/>
            <w:r w:rsidRPr="00D105DC">
              <w:rPr>
                <w:rFonts w:ascii="Times New Roman" w:hAnsi="Times New Roman" w:cs="Times New Roman"/>
                <w:sz w:val="24"/>
                <w:szCs w:val="28"/>
              </w:rPr>
              <w:t>хв.; спокій)</w:t>
            </w:r>
          </w:p>
        </w:tc>
        <w:tc>
          <w:tcPr>
            <w:tcW w:w="2409" w:type="dxa"/>
            <w:vAlign w:val="center"/>
          </w:tcPr>
          <w:p w14:paraId="613B9321" w14:textId="3854AF96" w:rsidR="00D105DC" w:rsidRPr="00D105DC" w:rsidRDefault="00D105DC" w:rsidP="00F962B1">
            <w:pPr>
              <w:jc w:val="center"/>
              <w:rPr>
                <w:rFonts w:ascii="Times New Roman" w:hAnsi="Times New Roman" w:cs="Times New Roman"/>
                <w:sz w:val="28"/>
                <w:szCs w:val="28"/>
              </w:rPr>
            </w:pPr>
            <w:r w:rsidRPr="00D105DC">
              <w:rPr>
                <w:rFonts w:ascii="Times New Roman" w:hAnsi="Times New Roman" w:cs="Times New Roman"/>
                <w:sz w:val="28"/>
                <w:szCs w:val="28"/>
              </w:rPr>
              <w:t>83,11±2,71</w:t>
            </w:r>
          </w:p>
        </w:tc>
        <w:tc>
          <w:tcPr>
            <w:tcW w:w="2127" w:type="dxa"/>
            <w:vAlign w:val="center"/>
          </w:tcPr>
          <w:p w14:paraId="4588372C" w14:textId="3C0BAD2D" w:rsidR="00D105DC" w:rsidRPr="00D105DC" w:rsidRDefault="00D105DC" w:rsidP="00F962B1">
            <w:pPr>
              <w:jc w:val="center"/>
              <w:rPr>
                <w:rFonts w:ascii="Times New Roman" w:hAnsi="Times New Roman" w:cs="Times New Roman"/>
                <w:sz w:val="28"/>
                <w:szCs w:val="28"/>
              </w:rPr>
            </w:pPr>
            <w:r w:rsidRPr="00D105DC">
              <w:rPr>
                <w:rFonts w:ascii="Times New Roman" w:hAnsi="Times New Roman" w:cs="Times New Roman"/>
                <w:sz w:val="28"/>
                <w:szCs w:val="28"/>
              </w:rPr>
              <w:t>8</w:t>
            </w:r>
            <w:r w:rsidR="003D482F">
              <w:rPr>
                <w:rFonts w:ascii="Times New Roman" w:hAnsi="Times New Roman" w:cs="Times New Roman"/>
                <w:sz w:val="28"/>
                <w:szCs w:val="28"/>
              </w:rPr>
              <w:t>0</w:t>
            </w:r>
            <w:r w:rsidRPr="00D105DC">
              <w:rPr>
                <w:rFonts w:ascii="Times New Roman" w:hAnsi="Times New Roman" w:cs="Times New Roman"/>
                <w:sz w:val="28"/>
                <w:szCs w:val="28"/>
              </w:rPr>
              <w:t>,27±1,09</w:t>
            </w:r>
          </w:p>
        </w:tc>
        <w:tc>
          <w:tcPr>
            <w:tcW w:w="1275" w:type="dxa"/>
            <w:vAlign w:val="center"/>
          </w:tcPr>
          <w:p w14:paraId="55E9E52D" w14:textId="61A38B45" w:rsidR="00D105DC" w:rsidRPr="00D105DC" w:rsidRDefault="003D482F" w:rsidP="00F962B1">
            <w:pPr>
              <w:jc w:val="center"/>
              <w:rPr>
                <w:rFonts w:ascii="Times New Roman" w:hAnsi="Times New Roman" w:cs="Times New Roman"/>
                <w:sz w:val="28"/>
                <w:szCs w:val="28"/>
              </w:rPr>
            </w:pPr>
            <w:r>
              <w:rPr>
                <w:rFonts w:ascii="Times New Roman" w:hAnsi="Times New Roman" w:cs="Times New Roman"/>
                <w:sz w:val="28"/>
                <w:szCs w:val="28"/>
              </w:rPr>
              <w:t>6,45</w:t>
            </w:r>
          </w:p>
        </w:tc>
      </w:tr>
      <w:tr w:rsidR="00D105DC" w14:paraId="76ED2075" w14:textId="3F2C4A7C" w:rsidTr="003F4590">
        <w:tc>
          <w:tcPr>
            <w:tcW w:w="445" w:type="dxa"/>
          </w:tcPr>
          <w:p w14:paraId="3CA07733" w14:textId="00E86203" w:rsidR="00D105DC" w:rsidRPr="00B67710" w:rsidRDefault="00D105DC" w:rsidP="00F962B1">
            <w:pPr>
              <w:jc w:val="both"/>
              <w:rPr>
                <w:rFonts w:ascii="Times New Roman" w:hAnsi="Times New Roman" w:cs="Times New Roman"/>
                <w:szCs w:val="28"/>
              </w:rPr>
            </w:pPr>
            <w:r w:rsidRPr="00B67710">
              <w:rPr>
                <w:rFonts w:ascii="Times New Roman" w:hAnsi="Times New Roman" w:cs="Times New Roman"/>
                <w:szCs w:val="28"/>
              </w:rPr>
              <w:t>2</w:t>
            </w:r>
          </w:p>
        </w:tc>
        <w:tc>
          <w:tcPr>
            <w:tcW w:w="3378" w:type="dxa"/>
          </w:tcPr>
          <w:p w14:paraId="7309A56F" w14:textId="4E4A32BF" w:rsidR="00D105DC" w:rsidRPr="00D105DC" w:rsidRDefault="00D105DC" w:rsidP="00D105DC">
            <w:pPr>
              <w:jc w:val="both"/>
              <w:rPr>
                <w:rFonts w:ascii="Times New Roman" w:hAnsi="Times New Roman" w:cs="Times New Roman"/>
                <w:sz w:val="24"/>
                <w:szCs w:val="28"/>
              </w:rPr>
            </w:pPr>
            <w:r w:rsidRPr="00D105DC">
              <w:rPr>
                <w:rFonts w:ascii="Times New Roman" w:hAnsi="Times New Roman" w:cs="Times New Roman"/>
                <w:sz w:val="24"/>
                <w:szCs w:val="28"/>
              </w:rPr>
              <w:t>АТ сист. (мм рт.ст.; спокій)</w:t>
            </w:r>
          </w:p>
        </w:tc>
        <w:tc>
          <w:tcPr>
            <w:tcW w:w="2409" w:type="dxa"/>
            <w:vAlign w:val="center"/>
          </w:tcPr>
          <w:p w14:paraId="541C7F38" w14:textId="496669E0" w:rsidR="00D105DC" w:rsidRPr="00D105DC" w:rsidRDefault="00D105DC" w:rsidP="00F962B1">
            <w:pPr>
              <w:jc w:val="center"/>
              <w:rPr>
                <w:rFonts w:ascii="Times New Roman" w:hAnsi="Times New Roman" w:cs="Times New Roman"/>
                <w:sz w:val="28"/>
                <w:szCs w:val="28"/>
              </w:rPr>
            </w:pPr>
            <w:r w:rsidRPr="00D105DC">
              <w:rPr>
                <w:rFonts w:ascii="Times New Roman" w:hAnsi="Times New Roman" w:cs="Times New Roman"/>
                <w:sz w:val="28"/>
                <w:szCs w:val="28"/>
              </w:rPr>
              <w:t>131,44±3,92</w:t>
            </w:r>
          </w:p>
        </w:tc>
        <w:tc>
          <w:tcPr>
            <w:tcW w:w="2127" w:type="dxa"/>
            <w:vAlign w:val="center"/>
          </w:tcPr>
          <w:p w14:paraId="644976C3" w14:textId="40ED797E" w:rsidR="00D105DC" w:rsidRPr="00D105DC" w:rsidRDefault="00D105DC" w:rsidP="00F962B1">
            <w:pPr>
              <w:jc w:val="center"/>
              <w:rPr>
                <w:rFonts w:ascii="Times New Roman" w:hAnsi="Times New Roman" w:cs="Times New Roman"/>
                <w:sz w:val="28"/>
                <w:szCs w:val="28"/>
              </w:rPr>
            </w:pPr>
            <w:r w:rsidRPr="00D105DC">
              <w:rPr>
                <w:rFonts w:ascii="Times New Roman" w:hAnsi="Times New Roman" w:cs="Times New Roman"/>
                <w:sz w:val="28"/>
                <w:szCs w:val="28"/>
              </w:rPr>
              <w:t>12</w:t>
            </w:r>
            <w:r w:rsidR="003D482F">
              <w:rPr>
                <w:rFonts w:ascii="Times New Roman" w:hAnsi="Times New Roman" w:cs="Times New Roman"/>
                <w:sz w:val="28"/>
                <w:szCs w:val="28"/>
              </w:rPr>
              <w:t>2</w:t>
            </w:r>
            <w:r w:rsidRPr="00D105DC">
              <w:rPr>
                <w:rFonts w:ascii="Times New Roman" w:hAnsi="Times New Roman" w:cs="Times New Roman"/>
                <w:sz w:val="28"/>
                <w:szCs w:val="28"/>
              </w:rPr>
              <w:t>,81±2,89</w:t>
            </w:r>
          </w:p>
        </w:tc>
        <w:tc>
          <w:tcPr>
            <w:tcW w:w="1275" w:type="dxa"/>
            <w:vAlign w:val="center"/>
          </w:tcPr>
          <w:p w14:paraId="20ABB936" w14:textId="23B6570B" w:rsidR="00D105DC" w:rsidRPr="00D105DC" w:rsidRDefault="003D482F" w:rsidP="00F962B1">
            <w:pPr>
              <w:jc w:val="center"/>
              <w:rPr>
                <w:rFonts w:ascii="Times New Roman" w:hAnsi="Times New Roman" w:cs="Times New Roman"/>
                <w:sz w:val="28"/>
                <w:szCs w:val="28"/>
              </w:rPr>
            </w:pPr>
            <w:r>
              <w:rPr>
                <w:rFonts w:ascii="Times New Roman" w:hAnsi="Times New Roman" w:cs="Times New Roman"/>
                <w:sz w:val="28"/>
                <w:szCs w:val="28"/>
              </w:rPr>
              <w:t>11,75</w:t>
            </w:r>
          </w:p>
        </w:tc>
      </w:tr>
      <w:tr w:rsidR="00D105DC" w14:paraId="3343B721" w14:textId="231C3D37" w:rsidTr="003F4590">
        <w:tc>
          <w:tcPr>
            <w:tcW w:w="445" w:type="dxa"/>
          </w:tcPr>
          <w:p w14:paraId="0F96520B" w14:textId="45C41EB7" w:rsidR="00D105DC" w:rsidRPr="00B67710" w:rsidRDefault="00D105DC" w:rsidP="00F962B1">
            <w:pPr>
              <w:jc w:val="both"/>
              <w:rPr>
                <w:rFonts w:ascii="Times New Roman" w:hAnsi="Times New Roman" w:cs="Times New Roman"/>
                <w:szCs w:val="28"/>
              </w:rPr>
            </w:pPr>
            <w:r w:rsidRPr="00B67710">
              <w:rPr>
                <w:rFonts w:ascii="Times New Roman" w:hAnsi="Times New Roman" w:cs="Times New Roman"/>
                <w:szCs w:val="28"/>
              </w:rPr>
              <w:t>3</w:t>
            </w:r>
          </w:p>
        </w:tc>
        <w:tc>
          <w:tcPr>
            <w:tcW w:w="3378" w:type="dxa"/>
          </w:tcPr>
          <w:p w14:paraId="14D63250" w14:textId="23B5A2AA" w:rsidR="00D105DC" w:rsidRPr="00D105DC" w:rsidRDefault="00D105DC" w:rsidP="00D105DC">
            <w:pPr>
              <w:jc w:val="both"/>
              <w:rPr>
                <w:rFonts w:ascii="Times New Roman" w:hAnsi="Times New Roman" w:cs="Times New Roman"/>
                <w:sz w:val="24"/>
                <w:szCs w:val="28"/>
              </w:rPr>
            </w:pPr>
            <w:r w:rsidRPr="00D105DC">
              <w:rPr>
                <w:rFonts w:ascii="Times New Roman" w:hAnsi="Times New Roman" w:cs="Times New Roman"/>
                <w:sz w:val="24"/>
                <w:szCs w:val="28"/>
                <w:lang w:val="uk-UA"/>
              </w:rPr>
              <w:t>АТ діаст.</w:t>
            </w:r>
            <w:r>
              <w:rPr>
                <w:rFonts w:ascii="Times New Roman" w:hAnsi="Times New Roman" w:cs="Times New Roman"/>
                <w:sz w:val="24"/>
                <w:szCs w:val="28"/>
                <w:lang w:val="uk-UA"/>
              </w:rPr>
              <w:t xml:space="preserve"> </w:t>
            </w:r>
            <w:r w:rsidRPr="00D105DC">
              <w:rPr>
                <w:rFonts w:ascii="Times New Roman" w:hAnsi="Times New Roman" w:cs="Times New Roman"/>
                <w:sz w:val="24"/>
                <w:szCs w:val="28"/>
                <w:lang w:val="uk-UA"/>
              </w:rPr>
              <w:t>(мм рт.ст.; спокій)</w:t>
            </w:r>
          </w:p>
        </w:tc>
        <w:tc>
          <w:tcPr>
            <w:tcW w:w="2409" w:type="dxa"/>
            <w:vAlign w:val="center"/>
          </w:tcPr>
          <w:p w14:paraId="7854D105" w14:textId="64FABA45" w:rsidR="00D105DC" w:rsidRPr="00D105DC" w:rsidRDefault="00D105DC" w:rsidP="00F962B1">
            <w:pPr>
              <w:jc w:val="center"/>
              <w:rPr>
                <w:rFonts w:ascii="Times New Roman" w:hAnsi="Times New Roman" w:cs="Times New Roman"/>
                <w:sz w:val="28"/>
                <w:szCs w:val="28"/>
              </w:rPr>
            </w:pPr>
            <w:r w:rsidRPr="00D105DC">
              <w:rPr>
                <w:rFonts w:ascii="Times New Roman" w:hAnsi="Times New Roman" w:cs="Times New Roman"/>
                <w:sz w:val="28"/>
                <w:szCs w:val="28"/>
              </w:rPr>
              <w:t>9</w:t>
            </w:r>
            <w:r w:rsidR="00E5577A">
              <w:rPr>
                <w:rFonts w:ascii="Times New Roman" w:hAnsi="Times New Roman" w:cs="Times New Roman"/>
                <w:sz w:val="28"/>
                <w:szCs w:val="28"/>
              </w:rPr>
              <w:t>0</w:t>
            </w:r>
            <w:r w:rsidRPr="00D105DC">
              <w:rPr>
                <w:rFonts w:ascii="Times New Roman" w:hAnsi="Times New Roman" w:cs="Times New Roman"/>
                <w:sz w:val="28"/>
                <w:szCs w:val="28"/>
              </w:rPr>
              <w:t>,08±2,81</w:t>
            </w:r>
          </w:p>
        </w:tc>
        <w:tc>
          <w:tcPr>
            <w:tcW w:w="2127" w:type="dxa"/>
            <w:vAlign w:val="center"/>
          </w:tcPr>
          <w:p w14:paraId="68E3A23A" w14:textId="743CFADE" w:rsidR="00D105DC" w:rsidRPr="00D105DC" w:rsidRDefault="00D105DC" w:rsidP="00F962B1">
            <w:pPr>
              <w:jc w:val="center"/>
              <w:rPr>
                <w:rFonts w:ascii="Times New Roman" w:hAnsi="Times New Roman" w:cs="Times New Roman"/>
                <w:sz w:val="28"/>
                <w:szCs w:val="28"/>
              </w:rPr>
            </w:pPr>
            <w:r w:rsidRPr="00D105DC">
              <w:rPr>
                <w:rFonts w:ascii="Times New Roman" w:hAnsi="Times New Roman" w:cs="Times New Roman"/>
                <w:sz w:val="28"/>
                <w:szCs w:val="28"/>
              </w:rPr>
              <w:t>83,44±2,79</w:t>
            </w:r>
          </w:p>
        </w:tc>
        <w:tc>
          <w:tcPr>
            <w:tcW w:w="1275" w:type="dxa"/>
            <w:vAlign w:val="center"/>
          </w:tcPr>
          <w:p w14:paraId="40CA7DAA" w14:textId="61563B29" w:rsidR="00D105DC" w:rsidRPr="00D105DC" w:rsidRDefault="00AF32F4" w:rsidP="00F962B1">
            <w:pPr>
              <w:jc w:val="center"/>
              <w:rPr>
                <w:rFonts w:ascii="Times New Roman" w:hAnsi="Times New Roman" w:cs="Times New Roman"/>
                <w:sz w:val="28"/>
                <w:szCs w:val="28"/>
              </w:rPr>
            </w:pPr>
            <w:r>
              <w:rPr>
                <w:rFonts w:ascii="Times New Roman" w:hAnsi="Times New Roman" w:cs="Times New Roman"/>
                <w:sz w:val="28"/>
                <w:szCs w:val="28"/>
              </w:rPr>
              <w:t>11,12</w:t>
            </w:r>
          </w:p>
        </w:tc>
      </w:tr>
      <w:tr w:rsidR="00D105DC" w14:paraId="28083420" w14:textId="7E04C605" w:rsidTr="003F4590">
        <w:tc>
          <w:tcPr>
            <w:tcW w:w="445" w:type="dxa"/>
          </w:tcPr>
          <w:p w14:paraId="15FA3F62" w14:textId="639F75B9" w:rsidR="00D105DC" w:rsidRPr="00B67710" w:rsidRDefault="00D105DC" w:rsidP="00F962B1">
            <w:pPr>
              <w:jc w:val="both"/>
              <w:rPr>
                <w:rFonts w:ascii="Times New Roman" w:hAnsi="Times New Roman" w:cs="Times New Roman"/>
                <w:szCs w:val="28"/>
              </w:rPr>
            </w:pPr>
            <w:r w:rsidRPr="00B67710">
              <w:rPr>
                <w:rFonts w:ascii="Times New Roman" w:hAnsi="Times New Roman" w:cs="Times New Roman"/>
                <w:szCs w:val="28"/>
              </w:rPr>
              <w:t>4</w:t>
            </w:r>
          </w:p>
        </w:tc>
        <w:tc>
          <w:tcPr>
            <w:tcW w:w="3378" w:type="dxa"/>
          </w:tcPr>
          <w:p w14:paraId="3C5E46FA" w14:textId="62DAA6C4" w:rsidR="00D105DC" w:rsidRPr="00D105DC" w:rsidRDefault="00D105DC" w:rsidP="00F962B1">
            <w:pPr>
              <w:jc w:val="both"/>
              <w:rPr>
                <w:rFonts w:ascii="Times New Roman" w:hAnsi="Times New Roman" w:cs="Times New Roman"/>
                <w:sz w:val="24"/>
                <w:szCs w:val="28"/>
              </w:rPr>
            </w:pPr>
            <w:r w:rsidRPr="00D105DC">
              <w:rPr>
                <w:rFonts w:ascii="Times New Roman" w:hAnsi="Times New Roman" w:cs="Times New Roman"/>
                <w:sz w:val="24"/>
                <w:szCs w:val="28"/>
              </w:rPr>
              <w:t>ЧД (разів/хв.; спокій)</w:t>
            </w:r>
          </w:p>
        </w:tc>
        <w:tc>
          <w:tcPr>
            <w:tcW w:w="2409" w:type="dxa"/>
            <w:vAlign w:val="center"/>
          </w:tcPr>
          <w:p w14:paraId="07D5BD64" w14:textId="568D0BEF" w:rsidR="00D105DC" w:rsidRPr="00D105DC" w:rsidRDefault="00D105DC" w:rsidP="00F962B1">
            <w:pPr>
              <w:jc w:val="center"/>
              <w:rPr>
                <w:rFonts w:ascii="Times New Roman" w:hAnsi="Times New Roman" w:cs="Times New Roman"/>
                <w:sz w:val="28"/>
                <w:szCs w:val="28"/>
              </w:rPr>
            </w:pPr>
            <w:r w:rsidRPr="00D105DC">
              <w:rPr>
                <w:rFonts w:ascii="Times New Roman" w:hAnsi="Times New Roman" w:cs="Times New Roman"/>
                <w:sz w:val="28"/>
                <w:szCs w:val="28"/>
              </w:rPr>
              <w:t>2</w:t>
            </w:r>
            <w:r w:rsidR="003D482F">
              <w:rPr>
                <w:rFonts w:ascii="Times New Roman" w:hAnsi="Times New Roman" w:cs="Times New Roman"/>
                <w:sz w:val="28"/>
                <w:szCs w:val="28"/>
              </w:rPr>
              <w:t>0</w:t>
            </w:r>
            <w:r w:rsidRPr="00D105DC">
              <w:rPr>
                <w:rFonts w:ascii="Times New Roman" w:hAnsi="Times New Roman" w:cs="Times New Roman"/>
                <w:sz w:val="28"/>
                <w:szCs w:val="28"/>
              </w:rPr>
              <w:t>,04±1,27</w:t>
            </w:r>
          </w:p>
        </w:tc>
        <w:tc>
          <w:tcPr>
            <w:tcW w:w="2127" w:type="dxa"/>
            <w:vAlign w:val="center"/>
          </w:tcPr>
          <w:p w14:paraId="2DCF4D44" w14:textId="55815232" w:rsidR="00D105DC" w:rsidRPr="00D105DC" w:rsidRDefault="003D482F" w:rsidP="00F962B1">
            <w:pPr>
              <w:jc w:val="center"/>
              <w:rPr>
                <w:rFonts w:ascii="Times New Roman" w:hAnsi="Times New Roman" w:cs="Times New Roman"/>
                <w:sz w:val="28"/>
                <w:szCs w:val="28"/>
              </w:rPr>
            </w:pPr>
            <w:r>
              <w:rPr>
                <w:rFonts w:ascii="Times New Roman" w:hAnsi="Times New Roman" w:cs="Times New Roman"/>
                <w:sz w:val="28"/>
                <w:szCs w:val="28"/>
              </w:rPr>
              <w:t>18</w:t>
            </w:r>
            <w:r w:rsidR="00D105DC" w:rsidRPr="00D105DC">
              <w:rPr>
                <w:rFonts w:ascii="Times New Roman" w:hAnsi="Times New Roman" w:cs="Times New Roman"/>
                <w:sz w:val="28"/>
                <w:szCs w:val="28"/>
              </w:rPr>
              <w:t>,43±0,72</w:t>
            </w:r>
          </w:p>
        </w:tc>
        <w:tc>
          <w:tcPr>
            <w:tcW w:w="1275" w:type="dxa"/>
            <w:vAlign w:val="center"/>
          </w:tcPr>
          <w:p w14:paraId="4755220D" w14:textId="57F4BD42" w:rsidR="00D105DC" w:rsidRPr="00D105DC" w:rsidRDefault="00AF32F4" w:rsidP="00AF32F4">
            <w:pPr>
              <w:jc w:val="center"/>
              <w:rPr>
                <w:rFonts w:ascii="Times New Roman" w:hAnsi="Times New Roman" w:cs="Times New Roman"/>
                <w:sz w:val="28"/>
                <w:szCs w:val="28"/>
              </w:rPr>
            </w:pPr>
            <w:r>
              <w:rPr>
                <w:rFonts w:ascii="Times New Roman" w:hAnsi="Times New Roman" w:cs="Times New Roman"/>
                <w:sz w:val="28"/>
                <w:szCs w:val="28"/>
              </w:rPr>
              <w:t>7,32</w:t>
            </w:r>
          </w:p>
        </w:tc>
      </w:tr>
    </w:tbl>
    <w:p w14:paraId="1629C309" w14:textId="4DD7A256" w:rsidR="00414AE4" w:rsidRDefault="00D16D7A" w:rsidP="00414AE4">
      <w:pPr>
        <w:ind w:firstLine="709"/>
        <w:jc w:val="both"/>
        <w:rPr>
          <w:rFonts w:ascii="Times New Roman" w:hAnsi="Times New Roman" w:cs="Times New Roman"/>
          <w:i/>
          <w:sz w:val="24"/>
          <w:szCs w:val="28"/>
        </w:rPr>
      </w:pPr>
      <w:r w:rsidRPr="0035648B">
        <w:rPr>
          <w:rFonts w:ascii="Times New Roman" w:hAnsi="Times New Roman" w:cs="Times New Roman"/>
          <w:i/>
          <w:sz w:val="24"/>
          <w:szCs w:val="28"/>
        </w:rPr>
        <w:t xml:space="preserve">Примітка: </w:t>
      </w:r>
      <w:r w:rsidRPr="0035648B">
        <w:rPr>
          <w:rFonts w:ascii="Times New Roman" w:hAnsi="Times New Roman" w:cs="Times New Roman"/>
          <w:i/>
          <w:sz w:val="24"/>
          <w:szCs w:val="28"/>
          <w:lang w:val="en-US"/>
        </w:rPr>
        <w:t>t</w:t>
      </w:r>
      <w:r w:rsidRPr="003F4590">
        <w:rPr>
          <w:rFonts w:ascii="Times New Roman" w:hAnsi="Times New Roman" w:cs="Times New Roman"/>
          <w:i/>
          <w:sz w:val="24"/>
          <w:szCs w:val="28"/>
        </w:rPr>
        <w:t xml:space="preserve"> </w:t>
      </w:r>
      <w:r w:rsidRPr="0035648B">
        <w:rPr>
          <w:rFonts w:ascii="Times New Roman" w:hAnsi="Times New Roman" w:cs="Times New Roman"/>
          <w:i/>
          <w:sz w:val="24"/>
          <w:szCs w:val="28"/>
        </w:rPr>
        <w:t xml:space="preserve">табл. = </w:t>
      </w:r>
      <w:r w:rsidR="00D105DC">
        <w:rPr>
          <w:rFonts w:ascii="Times New Roman" w:hAnsi="Times New Roman" w:cs="Times New Roman"/>
          <w:i/>
          <w:sz w:val="24"/>
          <w:szCs w:val="28"/>
        </w:rPr>
        <w:t>1,99</w:t>
      </w:r>
    </w:p>
    <w:p w14:paraId="647B99DA" w14:textId="506DC0E6" w:rsidR="003F4590" w:rsidRDefault="003F4590" w:rsidP="00414AE4">
      <w:pPr>
        <w:ind w:firstLine="709"/>
        <w:jc w:val="both"/>
        <w:rPr>
          <w:rFonts w:ascii="Times New Roman" w:hAnsi="Times New Roman" w:cs="Times New Roman"/>
          <w:i/>
          <w:sz w:val="24"/>
          <w:szCs w:val="28"/>
        </w:rPr>
      </w:pPr>
      <w:r w:rsidRPr="00414AE4">
        <w:rPr>
          <w:rFonts w:ascii="Times New Roman" w:hAnsi="Times New Roman" w:cs="Times New Roman"/>
          <w:sz w:val="28"/>
          <w:szCs w:val="28"/>
        </w:rPr>
        <w:t>Дані представлені нами в таблицях 3.2 та табл.3.3 свідчать про позитивну динаміку показників функціонування кардіо-респіраторної системи, рухового об’єму в суглобах травмованої кінцівки та функціональних можливостей організму із використанням тестових вправ на біговій доріжці; сприяли оптимізації показників функціонування кардіо-респіраторної системи як в стані спокою та під час фізичних навантажень, які виконувалися реабілітантами.</w:t>
      </w:r>
    </w:p>
    <w:p w14:paraId="0B40FB52" w14:textId="56F62EA9" w:rsidR="003F4590" w:rsidRDefault="003F4590" w:rsidP="00414AE4">
      <w:pPr>
        <w:ind w:firstLine="709"/>
        <w:jc w:val="both"/>
        <w:rPr>
          <w:rFonts w:ascii="Times New Roman" w:hAnsi="Times New Roman" w:cs="Times New Roman"/>
          <w:i/>
          <w:sz w:val="24"/>
          <w:szCs w:val="28"/>
        </w:rPr>
      </w:pPr>
    </w:p>
    <w:p w14:paraId="42C0B214" w14:textId="2C89BB31" w:rsidR="00F962B1" w:rsidRPr="0035648B" w:rsidRDefault="00F962B1" w:rsidP="00F962B1">
      <w:pPr>
        <w:ind w:firstLine="709"/>
        <w:jc w:val="right"/>
        <w:rPr>
          <w:rFonts w:ascii="Times New Roman" w:hAnsi="Times New Roman" w:cs="Times New Roman"/>
          <w:i/>
          <w:sz w:val="28"/>
          <w:szCs w:val="28"/>
        </w:rPr>
      </w:pPr>
      <w:r w:rsidRPr="0035648B">
        <w:rPr>
          <w:rFonts w:ascii="Times New Roman" w:hAnsi="Times New Roman" w:cs="Times New Roman"/>
          <w:i/>
          <w:sz w:val="28"/>
          <w:szCs w:val="28"/>
        </w:rPr>
        <w:lastRenderedPageBreak/>
        <w:t>Таблиця 3.</w:t>
      </w:r>
      <w:r>
        <w:rPr>
          <w:rFonts w:ascii="Times New Roman" w:hAnsi="Times New Roman" w:cs="Times New Roman"/>
          <w:i/>
          <w:sz w:val="28"/>
          <w:szCs w:val="28"/>
        </w:rPr>
        <w:t>3</w:t>
      </w:r>
    </w:p>
    <w:p w14:paraId="757C8BB8" w14:textId="77777777" w:rsidR="00F962B1" w:rsidRDefault="00F962B1" w:rsidP="00F962B1">
      <w:pPr>
        <w:jc w:val="center"/>
        <w:rPr>
          <w:rFonts w:ascii="Times New Roman" w:hAnsi="Times New Roman" w:cs="Times New Roman"/>
          <w:b/>
          <w:sz w:val="28"/>
          <w:szCs w:val="28"/>
        </w:rPr>
      </w:pPr>
      <w:r w:rsidRPr="0035648B">
        <w:rPr>
          <w:rFonts w:ascii="Times New Roman" w:hAnsi="Times New Roman" w:cs="Times New Roman"/>
          <w:b/>
          <w:sz w:val="28"/>
          <w:szCs w:val="28"/>
        </w:rPr>
        <w:t>Динаміка досліджуваних показників психофізичного та</w:t>
      </w:r>
    </w:p>
    <w:p w14:paraId="4609059C" w14:textId="46499B5E" w:rsidR="00F962B1" w:rsidRPr="0035648B" w:rsidRDefault="00F962B1" w:rsidP="00F962B1">
      <w:pPr>
        <w:jc w:val="center"/>
        <w:rPr>
          <w:rFonts w:ascii="Times New Roman" w:hAnsi="Times New Roman" w:cs="Times New Roman"/>
          <w:b/>
          <w:sz w:val="28"/>
          <w:szCs w:val="28"/>
        </w:rPr>
      </w:pPr>
      <w:r w:rsidRPr="0035648B">
        <w:rPr>
          <w:rFonts w:ascii="Times New Roman" w:hAnsi="Times New Roman" w:cs="Times New Roman"/>
          <w:b/>
          <w:sz w:val="28"/>
          <w:szCs w:val="28"/>
        </w:rPr>
        <w:t>психо-емоційного станів у військовослужбовців протягом дослідження</w:t>
      </w:r>
    </w:p>
    <w:tbl>
      <w:tblPr>
        <w:tblStyle w:val="aa"/>
        <w:tblW w:w="9634" w:type="dxa"/>
        <w:tblLook w:val="04A0" w:firstRow="1" w:lastRow="0" w:firstColumn="1" w:lastColumn="0" w:noHBand="0" w:noVBand="1"/>
      </w:tblPr>
      <w:tblGrid>
        <w:gridCol w:w="427"/>
        <w:gridCol w:w="3821"/>
        <w:gridCol w:w="2126"/>
        <w:gridCol w:w="2126"/>
        <w:gridCol w:w="1134"/>
      </w:tblGrid>
      <w:tr w:rsidR="003F4590" w14:paraId="127F8773" w14:textId="1F50A808" w:rsidTr="003F4590">
        <w:tc>
          <w:tcPr>
            <w:tcW w:w="427" w:type="dxa"/>
            <w:vMerge w:val="restart"/>
            <w:vAlign w:val="center"/>
          </w:tcPr>
          <w:p w14:paraId="6328FD93" w14:textId="77777777" w:rsidR="003F4590" w:rsidRPr="004A3C85" w:rsidRDefault="003F4590" w:rsidP="007B7367">
            <w:pPr>
              <w:jc w:val="center"/>
              <w:rPr>
                <w:rFonts w:ascii="Times New Roman" w:hAnsi="Times New Roman" w:cs="Times New Roman"/>
                <w:sz w:val="24"/>
                <w:szCs w:val="28"/>
              </w:rPr>
            </w:pPr>
            <w:r w:rsidRPr="00A51D15">
              <w:rPr>
                <w:rFonts w:ascii="Times New Roman" w:hAnsi="Times New Roman" w:cs="Times New Roman"/>
                <w:szCs w:val="28"/>
              </w:rPr>
              <w:t>№</w:t>
            </w:r>
          </w:p>
        </w:tc>
        <w:tc>
          <w:tcPr>
            <w:tcW w:w="3821" w:type="dxa"/>
            <w:vMerge w:val="restart"/>
            <w:vAlign w:val="center"/>
          </w:tcPr>
          <w:p w14:paraId="3694CA51" w14:textId="77777777" w:rsidR="003F4590" w:rsidRPr="004A3C85" w:rsidRDefault="003F4590" w:rsidP="007B7367">
            <w:pPr>
              <w:jc w:val="center"/>
              <w:rPr>
                <w:rFonts w:ascii="Times New Roman" w:hAnsi="Times New Roman" w:cs="Times New Roman"/>
                <w:sz w:val="24"/>
                <w:szCs w:val="28"/>
              </w:rPr>
            </w:pPr>
            <w:r w:rsidRPr="004A3C85">
              <w:rPr>
                <w:rFonts w:ascii="Times New Roman" w:hAnsi="Times New Roman" w:cs="Times New Roman"/>
                <w:sz w:val="24"/>
                <w:szCs w:val="28"/>
              </w:rPr>
              <w:t>Поканик</w:t>
            </w:r>
          </w:p>
        </w:tc>
        <w:tc>
          <w:tcPr>
            <w:tcW w:w="5386" w:type="dxa"/>
            <w:gridSpan w:val="3"/>
            <w:vAlign w:val="center"/>
          </w:tcPr>
          <w:p w14:paraId="05225E12" w14:textId="77777777" w:rsidR="003F4590" w:rsidRDefault="003F4590" w:rsidP="007B7367">
            <w:pPr>
              <w:jc w:val="center"/>
              <w:rPr>
                <w:rFonts w:ascii="Times New Roman" w:hAnsi="Times New Roman" w:cs="Times New Roman"/>
                <w:sz w:val="28"/>
                <w:szCs w:val="28"/>
                <w:lang w:val="en-US"/>
              </w:rPr>
            </w:pPr>
            <w:r>
              <w:rPr>
                <w:rFonts w:ascii="Times New Roman" w:hAnsi="Times New Roman" w:cs="Times New Roman"/>
                <w:sz w:val="28"/>
                <w:szCs w:val="28"/>
              </w:rPr>
              <w:t>Етап дослідження</w:t>
            </w:r>
          </w:p>
        </w:tc>
      </w:tr>
      <w:tr w:rsidR="003F4590" w14:paraId="362D2B37" w14:textId="7C205AD2" w:rsidTr="003F4590">
        <w:tc>
          <w:tcPr>
            <w:tcW w:w="427" w:type="dxa"/>
            <w:vMerge/>
            <w:vAlign w:val="center"/>
          </w:tcPr>
          <w:p w14:paraId="417BEF04" w14:textId="77777777" w:rsidR="003F4590" w:rsidRDefault="003F4590" w:rsidP="007B7367">
            <w:pPr>
              <w:jc w:val="center"/>
              <w:rPr>
                <w:rFonts w:ascii="Times New Roman" w:hAnsi="Times New Roman" w:cs="Times New Roman"/>
                <w:sz w:val="28"/>
                <w:szCs w:val="28"/>
              </w:rPr>
            </w:pPr>
          </w:p>
        </w:tc>
        <w:tc>
          <w:tcPr>
            <w:tcW w:w="3821" w:type="dxa"/>
            <w:vMerge/>
            <w:vAlign w:val="center"/>
          </w:tcPr>
          <w:p w14:paraId="4A8D34AF" w14:textId="77777777" w:rsidR="003F4590" w:rsidRDefault="003F4590" w:rsidP="007B7367">
            <w:pPr>
              <w:jc w:val="center"/>
              <w:rPr>
                <w:rFonts w:ascii="Times New Roman" w:hAnsi="Times New Roman" w:cs="Times New Roman"/>
                <w:sz w:val="28"/>
                <w:szCs w:val="28"/>
              </w:rPr>
            </w:pPr>
          </w:p>
        </w:tc>
        <w:tc>
          <w:tcPr>
            <w:tcW w:w="5386" w:type="dxa"/>
            <w:gridSpan w:val="3"/>
            <w:vAlign w:val="center"/>
          </w:tcPr>
          <w:p w14:paraId="169D936B" w14:textId="121DA5E9" w:rsidR="003F4590" w:rsidRDefault="003F4590" w:rsidP="007B7367">
            <w:pPr>
              <w:jc w:val="center"/>
              <w:rPr>
                <w:rFonts w:ascii="Times New Roman" w:hAnsi="Times New Roman" w:cs="Times New Roman"/>
                <w:sz w:val="28"/>
                <w:szCs w:val="28"/>
                <w:lang w:val="en-US"/>
              </w:rPr>
            </w:pPr>
            <w:r w:rsidRPr="004A3C85">
              <w:rPr>
                <w:rFonts w:ascii="Times New Roman" w:hAnsi="Times New Roman" w:cs="Times New Roman"/>
                <w:sz w:val="24"/>
                <w:szCs w:val="28"/>
              </w:rPr>
              <w:t>(</w:t>
            </w:r>
            <w:r>
              <w:rPr>
                <w:rFonts w:ascii="Times New Roman" w:hAnsi="Times New Roman" w:cs="Times New Roman"/>
                <w:sz w:val="24"/>
                <w:szCs w:val="28"/>
                <w:lang w:val="en-US"/>
              </w:rPr>
              <w:t>n</w:t>
            </w:r>
            <w:r w:rsidRPr="004A3C85">
              <w:rPr>
                <w:rFonts w:ascii="Times New Roman" w:hAnsi="Times New Roman" w:cs="Times New Roman"/>
                <w:sz w:val="24"/>
                <w:szCs w:val="28"/>
                <w:lang w:val="en-US"/>
              </w:rPr>
              <w:t xml:space="preserve"> = </w:t>
            </w:r>
            <w:r>
              <w:rPr>
                <w:rFonts w:ascii="Times New Roman" w:hAnsi="Times New Roman" w:cs="Times New Roman"/>
                <w:sz w:val="24"/>
                <w:szCs w:val="28"/>
                <w:lang w:val="en-US"/>
              </w:rPr>
              <w:t>44</w:t>
            </w:r>
            <w:r w:rsidRPr="004A3C85">
              <w:rPr>
                <w:rFonts w:ascii="Times New Roman" w:hAnsi="Times New Roman" w:cs="Times New Roman"/>
                <w:sz w:val="24"/>
                <w:szCs w:val="28"/>
                <w:lang w:val="uk-UA"/>
              </w:rPr>
              <w:t xml:space="preserve"> </w:t>
            </w:r>
            <w:r>
              <w:rPr>
                <w:rFonts w:ascii="Times New Roman" w:hAnsi="Times New Roman" w:cs="Times New Roman"/>
                <w:sz w:val="24"/>
                <w:szCs w:val="28"/>
                <w:lang w:val="uk-UA"/>
              </w:rPr>
              <w:t>військовослужбовці</w:t>
            </w:r>
            <w:r w:rsidRPr="004A3C85">
              <w:rPr>
                <w:rFonts w:ascii="Times New Roman" w:hAnsi="Times New Roman" w:cs="Times New Roman"/>
                <w:sz w:val="24"/>
                <w:szCs w:val="28"/>
              </w:rPr>
              <w:t>)</w:t>
            </w:r>
          </w:p>
        </w:tc>
      </w:tr>
      <w:tr w:rsidR="003F4590" w14:paraId="4D52571F" w14:textId="0E411FF1" w:rsidTr="003F4590">
        <w:trPr>
          <w:trHeight w:val="413"/>
        </w:trPr>
        <w:tc>
          <w:tcPr>
            <w:tcW w:w="427" w:type="dxa"/>
            <w:vMerge/>
            <w:tcBorders>
              <w:bottom w:val="single" w:sz="4" w:space="0" w:color="auto"/>
            </w:tcBorders>
            <w:vAlign w:val="center"/>
          </w:tcPr>
          <w:p w14:paraId="7DDFB16C" w14:textId="77777777" w:rsidR="003F4590" w:rsidRDefault="003F4590" w:rsidP="007B7367">
            <w:pPr>
              <w:jc w:val="center"/>
              <w:rPr>
                <w:rFonts w:ascii="Times New Roman" w:hAnsi="Times New Roman" w:cs="Times New Roman"/>
                <w:sz w:val="28"/>
                <w:szCs w:val="28"/>
              </w:rPr>
            </w:pPr>
          </w:p>
        </w:tc>
        <w:tc>
          <w:tcPr>
            <w:tcW w:w="3821" w:type="dxa"/>
            <w:vMerge/>
            <w:tcBorders>
              <w:bottom w:val="single" w:sz="4" w:space="0" w:color="auto"/>
            </w:tcBorders>
            <w:vAlign w:val="center"/>
          </w:tcPr>
          <w:p w14:paraId="09A67147" w14:textId="77777777" w:rsidR="003F4590" w:rsidRDefault="003F4590" w:rsidP="007B7367">
            <w:pPr>
              <w:jc w:val="center"/>
              <w:rPr>
                <w:rFonts w:ascii="Times New Roman" w:hAnsi="Times New Roman" w:cs="Times New Roman"/>
                <w:sz w:val="28"/>
                <w:szCs w:val="28"/>
              </w:rPr>
            </w:pPr>
          </w:p>
        </w:tc>
        <w:tc>
          <w:tcPr>
            <w:tcW w:w="2126" w:type="dxa"/>
            <w:tcBorders>
              <w:bottom w:val="single" w:sz="4" w:space="0" w:color="auto"/>
            </w:tcBorders>
            <w:vAlign w:val="center"/>
          </w:tcPr>
          <w:p w14:paraId="515459C7" w14:textId="77777777" w:rsidR="003F4590" w:rsidRPr="00A4263E" w:rsidRDefault="003F4590" w:rsidP="007B7367">
            <w:pPr>
              <w:jc w:val="center"/>
              <w:rPr>
                <w:rFonts w:ascii="Times New Roman" w:hAnsi="Times New Roman" w:cs="Times New Roman"/>
                <w:sz w:val="24"/>
                <w:szCs w:val="28"/>
              </w:rPr>
            </w:pPr>
            <w:r w:rsidRPr="00A4263E">
              <w:rPr>
                <w:rFonts w:ascii="Times New Roman" w:hAnsi="Times New Roman" w:cs="Times New Roman"/>
                <w:sz w:val="24"/>
                <w:szCs w:val="28"/>
              </w:rPr>
              <w:t>До ФСР</w:t>
            </w:r>
          </w:p>
        </w:tc>
        <w:tc>
          <w:tcPr>
            <w:tcW w:w="2126" w:type="dxa"/>
            <w:tcBorders>
              <w:bottom w:val="single" w:sz="4" w:space="0" w:color="auto"/>
            </w:tcBorders>
            <w:vAlign w:val="center"/>
          </w:tcPr>
          <w:p w14:paraId="59174F5B" w14:textId="6BBFA2AF" w:rsidR="003F4590" w:rsidRPr="00A4263E" w:rsidRDefault="003F4590" w:rsidP="003F4590">
            <w:pPr>
              <w:jc w:val="center"/>
              <w:rPr>
                <w:rFonts w:ascii="Times New Roman" w:hAnsi="Times New Roman" w:cs="Times New Roman"/>
                <w:sz w:val="24"/>
                <w:szCs w:val="28"/>
              </w:rPr>
            </w:pPr>
            <w:r w:rsidRPr="00A4263E">
              <w:rPr>
                <w:rFonts w:ascii="Times New Roman" w:hAnsi="Times New Roman" w:cs="Times New Roman"/>
                <w:sz w:val="24"/>
                <w:szCs w:val="28"/>
              </w:rPr>
              <w:t>Після</w:t>
            </w:r>
            <w:r>
              <w:rPr>
                <w:rFonts w:ascii="Times New Roman" w:hAnsi="Times New Roman" w:cs="Times New Roman"/>
                <w:sz w:val="24"/>
                <w:szCs w:val="28"/>
              </w:rPr>
              <w:t xml:space="preserve"> </w:t>
            </w:r>
            <w:r w:rsidRPr="00A4263E">
              <w:rPr>
                <w:rFonts w:ascii="Times New Roman" w:hAnsi="Times New Roman" w:cs="Times New Roman"/>
                <w:sz w:val="24"/>
                <w:szCs w:val="28"/>
              </w:rPr>
              <w:t>ФСР</w:t>
            </w:r>
          </w:p>
        </w:tc>
        <w:tc>
          <w:tcPr>
            <w:tcW w:w="1134" w:type="dxa"/>
            <w:tcBorders>
              <w:bottom w:val="single" w:sz="4" w:space="0" w:color="auto"/>
            </w:tcBorders>
            <w:vAlign w:val="center"/>
          </w:tcPr>
          <w:p w14:paraId="1E7A1A5E" w14:textId="58D14F7C" w:rsidR="003F4590" w:rsidRPr="00A4263E" w:rsidRDefault="003F4590" w:rsidP="007B7367">
            <w:pPr>
              <w:jc w:val="center"/>
              <w:rPr>
                <w:rFonts w:ascii="Times New Roman" w:hAnsi="Times New Roman" w:cs="Times New Roman"/>
                <w:sz w:val="24"/>
                <w:szCs w:val="28"/>
              </w:rPr>
            </w:pPr>
            <w:r w:rsidRPr="00A4263E">
              <w:rPr>
                <w:rFonts w:ascii="Times New Roman" w:hAnsi="Times New Roman" w:cs="Times New Roman"/>
                <w:sz w:val="24"/>
                <w:szCs w:val="28"/>
                <w:lang w:val="en-US"/>
              </w:rPr>
              <w:t xml:space="preserve">t </w:t>
            </w:r>
            <w:r w:rsidRPr="00A4263E">
              <w:rPr>
                <w:rFonts w:ascii="Times New Roman" w:hAnsi="Times New Roman" w:cs="Times New Roman"/>
                <w:sz w:val="24"/>
                <w:szCs w:val="28"/>
                <w:lang w:val="uk-UA"/>
              </w:rPr>
              <w:t>розр</w:t>
            </w:r>
          </w:p>
        </w:tc>
      </w:tr>
      <w:tr w:rsidR="003F4590" w14:paraId="74BC4B5F" w14:textId="232735D0" w:rsidTr="003F4590">
        <w:tc>
          <w:tcPr>
            <w:tcW w:w="9634" w:type="dxa"/>
            <w:gridSpan w:val="5"/>
            <w:shd w:val="clear" w:color="auto" w:fill="E2EFD9" w:themeFill="accent6" w:themeFillTint="33"/>
            <w:vAlign w:val="center"/>
          </w:tcPr>
          <w:p w14:paraId="6AE52B55" w14:textId="77777777" w:rsidR="003F4590" w:rsidRPr="00F962B1" w:rsidRDefault="003F4590" w:rsidP="007B7367">
            <w:pPr>
              <w:jc w:val="center"/>
              <w:rPr>
                <w:rFonts w:ascii="Times New Roman" w:hAnsi="Times New Roman" w:cs="Times New Roman"/>
                <w:b/>
                <w:i/>
                <w:sz w:val="24"/>
                <w:szCs w:val="28"/>
              </w:rPr>
            </w:pPr>
            <w:r w:rsidRPr="00F962B1">
              <w:rPr>
                <w:rFonts w:ascii="Times New Roman" w:hAnsi="Times New Roman" w:cs="Times New Roman"/>
                <w:b/>
                <w:i/>
                <w:sz w:val="24"/>
                <w:szCs w:val="28"/>
              </w:rPr>
              <w:t>Підгострий період реабілітації</w:t>
            </w:r>
          </w:p>
        </w:tc>
      </w:tr>
      <w:tr w:rsidR="003F4590" w14:paraId="401828FE" w14:textId="18CA7A37" w:rsidTr="003F4590">
        <w:tc>
          <w:tcPr>
            <w:tcW w:w="427" w:type="dxa"/>
          </w:tcPr>
          <w:p w14:paraId="76A46023" w14:textId="77777777" w:rsidR="003F4590" w:rsidRPr="003F4590" w:rsidRDefault="003F4590" w:rsidP="007B7367">
            <w:pPr>
              <w:jc w:val="both"/>
              <w:rPr>
                <w:rFonts w:ascii="Times New Roman" w:hAnsi="Times New Roman" w:cs="Times New Roman"/>
              </w:rPr>
            </w:pPr>
            <w:r w:rsidRPr="003F4590">
              <w:rPr>
                <w:rFonts w:ascii="Times New Roman" w:hAnsi="Times New Roman" w:cs="Times New Roman"/>
              </w:rPr>
              <w:t>1</w:t>
            </w:r>
          </w:p>
        </w:tc>
        <w:tc>
          <w:tcPr>
            <w:tcW w:w="3821" w:type="dxa"/>
          </w:tcPr>
          <w:p w14:paraId="1246B234" w14:textId="02A54F8A" w:rsidR="003F4590" w:rsidRPr="003F4590" w:rsidRDefault="003F4590" w:rsidP="007B7367">
            <w:pPr>
              <w:jc w:val="both"/>
              <w:rPr>
                <w:rFonts w:ascii="Times New Roman" w:hAnsi="Times New Roman" w:cs="Times New Roman"/>
              </w:rPr>
            </w:pPr>
            <w:r w:rsidRPr="003F4590">
              <w:rPr>
                <w:rFonts w:ascii="Times New Roman" w:hAnsi="Times New Roman" w:cs="Times New Roman"/>
              </w:rPr>
              <w:t>Гоніометрія стегна (в кутах:</w:t>
            </w:r>
          </w:p>
          <w:p w14:paraId="1B091CD2" w14:textId="5F2A0C7E" w:rsidR="003F4590" w:rsidRPr="003F4590" w:rsidRDefault="003F4590" w:rsidP="007B7367">
            <w:pPr>
              <w:jc w:val="both"/>
              <w:rPr>
                <w:rFonts w:ascii="Times New Roman" w:hAnsi="Times New Roman" w:cs="Times New Roman"/>
              </w:rPr>
            </w:pPr>
            <w:r w:rsidRPr="003F4590">
              <w:rPr>
                <w:rFonts w:ascii="Times New Roman" w:hAnsi="Times New Roman" w:cs="Times New Roman"/>
              </w:rPr>
              <w:t>в згинання -розгинання; відведення-приведення)</w:t>
            </w:r>
          </w:p>
        </w:tc>
        <w:tc>
          <w:tcPr>
            <w:tcW w:w="2126" w:type="dxa"/>
            <w:vAlign w:val="center"/>
          </w:tcPr>
          <w:p w14:paraId="0B37441A" w14:textId="617FEF87" w:rsidR="003F4590" w:rsidRPr="003F4590" w:rsidRDefault="003F4590" w:rsidP="007B7367">
            <w:pPr>
              <w:jc w:val="center"/>
              <w:rPr>
                <w:rFonts w:ascii="Times New Roman" w:hAnsi="Times New Roman" w:cs="Times New Roman"/>
                <w:sz w:val="24"/>
              </w:rPr>
            </w:pPr>
            <w:r w:rsidRPr="003F4590">
              <w:rPr>
                <w:rFonts w:ascii="Times New Roman" w:hAnsi="Times New Roman" w:cs="Times New Roman"/>
                <w:sz w:val="24"/>
              </w:rPr>
              <w:t>76,24±3,11</w:t>
            </w:r>
          </w:p>
          <w:p w14:paraId="4268AFF5" w14:textId="42E29B89" w:rsidR="003F4590" w:rsidRPr="003F4590" w:rsidRDefault="003F4590" w:rsidP="00976D96">
            <w:pPr>
              <w:jc w:val="center"/>
              <w:rPr>
                <w:rFonts w:ascii="Times New Roman" w:hAnsi="Times New Roman" w:cs="Times New Roman"/>
                <w:sz w:val="24"/>
              </w:rPr>
            </w:pPr>
            <w:r w:rsidRPr="003F4590">
              <w:rPr>
                <w:rFonts w:ascii="Times New Roman" w:hAnsi="Times New Roman" w:cs="Times New Roman"/>
                <w:sz w:val="24"/>
              </w:rPr>
              <w:t>7,21±1,08</w:t>
            </w:r>
          </w:p>
          <w:p w14:paraId="5599CB26" w14:textId="671B2BC6" w:rsidR="003F4590" w:rsidRPr="003F4590" w:rsidRDefault="003F4590" w:rsidP="00976D96">
            <w:pPr>
              <w:jc w:val="center"/>
              <w:rPr>
                <w:rFonts w:ascii="Times New Roman" w:hAnsi="Times New Roman" w:cs="Times New Roman"/>
                <w:sz w:val="24"/>
              </w:rPr>
            </w:pPr>
            <w:r w:rsidRPr="003F4590">
              <w:rPr>
                <w:rFonts w:ascii="Times New Roman" w:hAnsi="Times New Roman" w:cs="Times New Roman"/>
                <w:sz w:val="24"/>
              </w:rPr>
              <w:t>27,09±2,14</w:t>
            </w:r>
          </w:p>
          <w:p w14:paraId="47A372BD" w14:textId="23360E2A" w:rsidR="003F4590" w:rsidRPr="003F4590" w:rsidRDefault="003F4590" w:rsidP="00976D96">
            <w:pPr>
              <w:jc w:val="center"/>
              <w:rPr>
                <w:rFonts w:ascii="Times New Roman" w:hAnsi="Times New Roman" w:cs="Times New Roman"/>
                <w:sz w:val="24"/>
              </w:rPr>
            </w:pPr>
            <w:r w:rsidRPr="003F4590">
              <w:rPr>
                <w:rFonts w:ascii="Times New Roman" w:hAnsi="Times New Roman" w:cs="Times New Roman"/>
                <w:sz w:val="24"/>
              </w:rPr>
              <w:t>18,92±1,79</w:t>
            </w:r>
          </w:p>
        </w:tc>
        <w:tc>
          <w:tcPr>
            <w:tcW w:w="2126" w:type="dxa"/>
            <w:vAlign w:val="center"/>
          </w:tcPr>
          <w:p w14:paraId="1702976C" w14:textId="34E1DA65" w:rsidR="003F4590" w:rsidRPr="003F4590" w:rsidRDefault="003F4590" w:rsidP="007B7367">
            <w:pPr>
              <w:jc w:val="center"/>
              <w:rPr>
                <w:rFonts w:ascii="Times New Roman" w:hAnsi="Times New Roman" w:cs="Times New Roman"/>
                <w:sz w:val="24"/>
              </w:rPr>
            </w:pPr>
            <w:r w:rsidRPr="003F4590">
              <w:rPr>
                <w:rFonts w:ascii="Times New Roman" w:hAnsi="Times New Roman" w:cs="Times New Roman"/>
                <w:sz w:val="24"/>
              </w:rPr>
              <w:t>90,21±4,01</w:t>
            </w:r>
          </w:p>
          <w:p w14:paraId="68F7F888" w14:textId="2428E3BA" w:rsidR="003F4590" w:rsidRPr="003F4590" w:rsidRDefault="003F4590" w:rsidP="00976D96">
            <w:pPr>
              <w:jc w:val="center"/>
              <w:rPr>
                <w:rFonts w:ascii="Times New Roman" w:hAnsi="Times New Roman" w:cs="Times New Roman"/>
                <w:sz w:val="24"/>
              </w:rPr>
            </w:pPr>
            <w:r w:rsidRPr="003F4590">
              <w:rPr>
                <w:rFonts w:ascii="Times New Roman" w:hAnsi="Times New Roman" w:cs="Times New Roman"/>
                <w:sz w:val="24"/>
              </w:rPr>
              <w:t>11,14±1,24</w:t>
            </w:r>
          </w:p>
          <w:p w14:paraId="6C74A9DF" w14:textId="2B68B21F" w:rsidR="003F4590" w:rsidRPr="003F4590" w:rsidRDefault="003F4590" w:rsidP="00976D96">
            <w:pPr>
              <w:jc w:val="center"/>
              <w:rPr>
                <w:rFonts w:ascii="Times New Roman" w:hAnsi="Times New Roman" w:cs="Times New Roman"/>
                <w:sz w:val="24"/>
              </w:rPr>
            </w:pPr>
            <w:r w:rsidRPr="003F4590">
              <w:rPr>
                <w:rFonts w:ascii="Times New Roman" w:hAnsi="Times New Roman" w:cs="Times New Roman"/>
                <w:sz w:val="24"/>
              </w:rPr>
              <w:t>34,21±1,81</w:t>
            </w:r>
          </w:p>
          <w:p w14:paraId="64759D51" w14:textId="0FEA7DF3" w:rsidR="003F4590" w:rsidRPr="003F4590" w:rsidRDefault="003F4590" w:rsidP="00976D96">
            <w:pPr>
              <w:jc w:val="center"/>
              <w:rPr>
                <w:rFonts w:ascii="Times New Roman" w:hAnsi="Times New Roman" w:cs="Times New Roman"/>
                <w:sz w:val="24"/>
              </w:rPr>
            </w:pPr>
            <w:r w:rsidRPr="003F4590">
              <w:rPr>
                <w:rFonts w:ascii="Times New Roman" w:hAnsi="Times New Roman" w:cs="Times New Roman"/>
                <w:sz w:val="24"/>
              </w:rPr>
              <w:t>23,18±1,72</w:t>
            </w:r>
          </w:p>
        </w:tc>
        <w:tc>
          <w:tcPr>
            <w:tcW w:w="1134" w:type="dxa"/>
            <w:vAlign w:val="center"/>
          </w:tcPr>
          <w:p w14:paraId="2E4D46F4" w14:textId="77777777" w:rsidR="003F4590" w:rsidRDefault="00AF32F4" w:rsidP="007B7367">
            <w:pPr>
              <w:jc w:val="center"/>
              <w:rPr>
                <w:rFonts w:ascii="Times New Roman" w:hAnsi="Times New Roman" w:cs="Times New Roman"/>
                <w:sz w:val="24"/>
              </w:rPr>
            </w:pPr>
            <w:r>
              <w:rPr>
                <w:rFonts w:ascii="Times New Roman" w:hAnsi="Times New Roman" w:cs="Times New Roman"/>
                <w:sz w:val="24"/>
              </w:rPr>
              <w:t>18,26</w:t>
            </w:r>
          </w:p>
          <w:p w14:paraId="0B2EFFAD" w14:textId="71A85AB0" w:rsidR="00AF32F4" w:rsidRDefault="00AF32F4" w:rsidP="007B7367">
            <w:pPr>
              <w:jc w:val="center"/>
              <w:rPr>
                <w:rFonts w:ascii="Times New Roman" w:hAnsi="Times New Roman" w:cs="Times New Roman"/>
                <w:sz w:val="24"/>
              </w:rPr>
            </w:pPr>
            <w:r>
              <w:rPr>
                <w:rFonts w:ascii="Times New Roman" w:hAnsi="Times New Roman" w:cs="Times New Roman"/>
                <w:sz w:val="24"/>
              </w:rPr>
              <w:t>15,85</w:t>
            </w:r>
          </w:p>
          <w:p w14:paraId="38C9307A" w14:textId="77777777" w:rsidR="00AF32F4" w:rsidRDefault="00AF32F4" w:rsidP="007B7367">
            <w:pPr>
              <w:jc w:val="center"/>
              <w:rPr>
                <w:rFonts w:ascii="Times New Roman" w:hAnsi="Times New Roman" w:cs="Times New Roman"/>
                <w:sz w:val="24"/>
              </w:rPr>
            </w:pPr>
            <w:r>
              <w:rPr>
                <w:rFonts w:ascii="Times New Roman" w:hAnsi="Times New Roman" w:cs="Times New Roman"/>
                <w:sz w:val="24"/>
              </w:rPr>
              <w:t>16,85</w:t>
            </w:r>
          </w:p>
          <w:p w14:paraId="5F0E3BC7" w14:textId="12B4F0D0" w:rsidR="00AF32F4" w:rsidRPr="003F4590" w:rsidRDefault="00AF32F4" w:rsidP="007B7367">
            <w:pPr>
              <w:jc w:val="center"/>
              <w:rPr>
                <w:rFonts w:ascii="Times New Roman" w:hAnsi="Times New Roman" w:cs="Times New Roman"/>
                <w:sz w:val="24"/>
              </w:rPr>
            </w:pPr>
            <w:r>
              <w:rPr>
                <w:rFonts w:ascii="Times New Roman" w:hAnsi="Times New Roman" w:cs="Times New Roman"/>
                <w:sz w:val="24"/>
              </w:rPr>
              <w:t>11,38</w:t>
            </w:r>
          </w:p>
        </w:tc>
      </w:tr>
      <w:tr w:rsidR="003F4590" w14:paraId="257FFE39" w14:textId="07D9222D" w:rsidTr="003F4590">
        <w:tc>
          <w:tcPr>
            <w:tcW w:w="427" w:type="dxa"/>
          </w:tcPr>
          <w:p w14:paraId="03EB1025" w14:textId="1B04E185" w:rsidR="003F4590" w:rsidRPr="003F4590" w:rsidRDefault="003F4590" w:rsidP="000027E6">
            <w:pPr>
              <w:jc w:val="both"/>
              <w:rPr>
                <w:rFonts w:ascii="Times New Roman" w:hAnsi="Times New Roman" w:cs="Times New Roman"/>
              </w:rPr>
            </w:pPr>
            <w:r w:rsidRPr="003F4590">
              <w:rPr>
                <w:rFonts w:ascii="Times New Roman" w:hAnsi="Times New Roman" w:cs="Times New Roman"/>
              </w:rPr>
              <w:t>2</w:t>
            </w:r>
          </w:p>
        </w:tc>
        <w:tc>
          <w:tcPr>
            <w:tcW w:w="3821" w:type="dxa"/>
          </w:tcPr>
          <w:p w14:paraId="6BD7125D" w14:textId="5D3EBFE5" w:rsidR="003F4590" w:rsidRPr="003F4590" w:rsidRDefault="003F4590" w:rsidP="000027E6">
            <w:pPr>
              <w:jc w:val="both"/>
              <w:rPr>
                <w:rFonts w:ascii="Times New Roman" w:hAnsi="Times New Roman" w:cs="Times New Roman"/>
              </w:rPr>
            </w:pPr>
            <w:r w:rsidRPr="003F4590">
              <w:rPr>
                <w:rFonts w:ascii="Times New Roman" w:hAnsi="Times New Roman" w:cs="Times New Roman"/>
              </w:rPr>
              <w:t>Гоніометрія колінного суглобу (в кутах: згинання-розгинання)</w:t>
            </w:r>
          </w:p>
        </w:tc>
        <w:tc>
          <w:tcPr>
            <w:tcW w:w="2126" w:type="dxa"/>
            <w:vAlign w:val="center"/>
          </w:tcPr>
          <w:p w14:paraId="34E85918" w14:textId="32F8E71D" w:rsidR="003F4590" w:rsidRPr="003F4590" w:rsidRDefault="003F4590" w:rsidP="003F4590">
            <w:pPr>
              <w:jc w:val="center"/>
              <w:rPr>
                <w:rFonts w:ascii="Times New Roman" w:hAnsi="Times New Roman" w:cs="Times New Roman"/>
                <w:sz w:val="24"/>
              </w:rPr>
            </w:pPr>
            <w:r w:rsidRPr="003F4590">
              <w:rPr>
                <w:rFonts w:ascii="Times New Roman" w:hAnsi="Times New Roman" w:cs="Times New Roman"/>
                <w:sz w:val="24"/>
              </w:rPr>
              <w:t>108,13±4,08</w:t>
            </w:r>
          </w:p>
        </w:tc>
        <w:tc>
          <w:tcPr>
            <w:tcW w:w="2126" w:type="dxa"/>
            <w:vAlign w:val="center"/>
          </w:tcPr>
          <w:p w14:paraId="50AEC95B" w14:textId="004D5D17" w:rsidR="003F4590" w:rsidRPr="003F4590" w:rsidRDefault="003F4590" w:rsidP="003F4590">
            <w:pPr>
              <w:jc w:val="center"/>
              <w:rPr>
                <w:rFonts w:ascii="Times New Roman" w:hAnsi="Times New Roman" w:cs="Times New Roman"/>
                <w:sz w:val="24"/>
              </w:rPr>
            </w:pPr>
            <w:r w:rsidRPr="003F4590">
              <w:rPr>
                <w:rFonts w:ascii="Times New Roman" w:hAnsi="Times New Roman" w:cs="Times New Roman"/>
                <w:sz w:val="24"/>
              </w:rPr>
              <w:t>121,34±2,79</w:t>
            </w:r>
          </w:p>
        </w:tc>
        <w:tc>
          <w:tcPr>
            <w:tcW w:w="1134" w:type="dxa"/>
            <w:vAlign w:val="center"/>
          </w:tcPr>
          <w:p w14:paraId="11C3F44E" w14:textId="2CC58330" w:rsidR="003F4590" w:rsidRPr="003F4590" w:rsidRDefault="00AF32F4" w:rsidP="000027E6">
            <w:pPr>
              <w:jc w:val="center"/>
              <w:rPr>
                <w:rFonts w:ascii="Times New Roman" w:hAnsi="Times New Roman" w:cs="Times New Roman"/>
                <w:sz w:val="24"/>
              </w:rPr>
            </w:pPr>
            <w:r>
              <w:rPr>
                <w:rFonts w:ascii="Times New Roman" w:hAnsi="Times New Roman" w:cs="Times New Roman"/>
                <w:sz w:val="24"/>
              </w:rPr>
              <w:t>17,73</w:t>
            </w:r>
          </w:p>
        </w:tc>
      </w:tr>
      <w:tr w:rsidR="003F4590" w14:paraId="3FF6088A" w14:textId="2CA04C68" w:rsidTr="003F4590">
        <w:tc>
          <w:tcPr>
            <w:tcW w:w="427" w:type="dxa"/>
          </w:tcPr>
          <w:p w14:paraId="79E98118" w14:textId="7EC07933" w:rsidR="003F4590" w:rsidRPr="003F4590" w:rsidRDefault="003F4590" w:rsidP="000027E6">
            <w:pPr>
              <w:jc w:val="both"/>
              <w:rPr>
                <w:rFonts w:ascii="Times New Roman" w:hAnsi="Times New Roman" w:cs="Times New Roman"/>
              </w:rPr>
            </w:pPr>
            <w:r w:rsidRPr="003F4590">
              <w:rPr>
                <w:rFonts w:ascii="Times New Roman" w:hAnsi="Times New Roman" w:cs="Times New Roman"/>
              </w:rPr>
              <w:t>3</w:t>
            </w:r>
          </w:p>
        </w:tc>
        <w:tc>
          <w:tcPr>
            <w:tcW w:w="3821" w:type="dxa"/>
          </w:tcPr>
          <w:p w14:paraId="0E0A7A58" w14:textId="7D57C7D2" w:rsidR="003F4590" w:rsidRPr="003F4590" w:rsidRDefault="003F4590" w:rsidP="000027E6">
            <w:pPr>
              <w:jc w:val="both"/>
              <w:rPr>
                <w:rFonts w:ascii="Times New Roman" w:hAnsi="Times New Roman" w:cs="Times New Roman"/>
              </w:rPr>
            </w:pPr>
            <w:r w:rsidRPr="003F4590">
              <w:rPr>
                <w:rFonts w:ascii="Times New Roman" w:hAnsi="Times New Roman" w:cs="Times New Roman"/>
              </w:rPr>
              <w:t>Об'єм руху за добу (кількість кроків)</w:t>
            </w:r>
          </w:p>
        </w:tc>
        <w:tc>
          <w:tcPr>
            <w:tcW w:w="2126" w:type="dxa"/>
            <w:vAlign w:val="center"/>
          </w:tcPr>
          <w:p w14:paraId="430448ED" w14:textId="1F31C6C3" w:rsidR="003F4590" w:rsidRPr="003F4590" w:rsidRDefault="003F4590" w:rsidP="003F4590">
            <w:pPr>
              <w:jc w:val="center"/>
              <w:rPr>
                <w:rFonts w:ascii="Times New Roman" w:hAnsi="Times New Roman" w:cs="Times New Roman"/>
                <w:sz w:val="24"/>
              </w:rPr>
            </w:pPr>
            <w:r w:rsidRPr="003F4590">
              <w:rPr>
                <w:rFonts w:ascii="Times New Roman" w:hAnsi="Times New Roman" w:cs="Times New Roman"/>
                <w:sz w:val="24"/>
              </w:rPr>
              <w:t>2498,97±121,38</w:t>
            </w:r>
          </w:p>
        </w:tc>
        <w:tc>
          <w:tcPr>
            <w:tcW w:w="2126" w:type="dxa"/>
            <w:vAlign w:val="center"/>
          </w:tcPr>
          <w:p w14:paraId="166E8677" w14:textId="53A2F00B" w:rsidR="003F4590" w:rsidRPr="003F4590" w:rsidRDefault="003F4590" w:rsidP="003F4590">
            <w:pPr>
              <w:jc w:val="center"/>
              <w:rPr>
                <w:rFonts w:ascii="Times New Roman" w:hAnsi="Times New Roman" w:cs="Times New Roman"/>
                <w:sz w:val="24"/>
              </w:rPr>
            </w:pPr>
            <w:r w:rsidRPr="003F4590">
              <w:rPr>
                <w:rFonts w:ascii="Times New Roman" w:hAnsi="Times New Roman" w:cs="Times New Roman"/>
                <w:sz w:val="24"/>
              </w:rPr>
              <w:t>5117,92±141,32</w:t>
            </w:r>
          </w:p>
        </w:tc>
        <w:tc>
          <w:tcPr>
            <w:tcW w:w="1134" w:type="dxa"/>
            <w:vAlign w:val="center"/>
          </w:tcPr>
          <w:p w14:paraId="4CD91B38" w14:textId="0087B4E8" w:rsidR="003F4590" w:rsidRPr="003F4590" w:rsidRDefault="00AF32F4" w:rsidP="000027E6">
            <w:pPr>
              <w:jc w:val="center"/>
              <w:rPr>
                <w:rFonts w:ascii="Times New Roman" w:hAnsi="Times New Roman" w:cs="Times New Roman"/>
                <w:sz w:val="24"/>
              </w:rPr>
            </w:pPr>
            <w:r>
              <w:rPr>
                <w:rFonts w:ascii="Times New Roman" w:hAnsi="Times New Roman" w:cs="Times New Roman"/>
                <w:sz w:val="24"/>
              </w:rPr>
              <w:t>93,25</w:t>
            </w:r>
          </w:p>
        </w:tc>
      </w:tr>
      <w:tr w:rsidR="003F4590" w14:paraId="3D20273A" w14:textId="42D3A578" w:rsidTr="003F4590">
        <w:tc>
          <w:tcPr>
            <w:tcW w:w="427" w:type="dxa"/>
          </w:tcPr>
          <w:p w14:paraId="5CB25DC3" w14:textId="64976D95" w:rsidR="003F4590" w:rsidRPr="003F4590" w:rsidRDefault="003F4590" w:rsidP="000027E6">
            <w:pPr>
              <w:jc w:val="both"/>
              <w:rPr>
                <w:rFonts w:ascii="Times New Roman" w:hAnsi="Times New Roman" w:cs="Times New Roman"/>
              </w:rPr>
            </w:pPr>
            <w:r w:rsidRPr="003F4590">
              <w:rPr>
                <w:rFonts w:ascii="Times New Roman" w:hAnsi="Times New Roman" w:cs="Times New Roman"/>
              </w:rPr>
              <w:t>4</w:t>
            </w:r>
          </w:p>
        </w:tc>
        <w:tc>
          <w:tcPr>
            <w:tcW w:w="3821" w:type="dxa"/>
          </w:tcPr>
          <w:p w14:paraId="41C3F48E" w14:textId="2D8BF1CA" w:rsidR="003F4590" w:rsidRPr="003F4590" w:rsidRDefault="003F4590" w:rsidP="000027E6">
            <w:pPr>
              <w:jc w:val="both"/>
              <w:rPr>
                <w:rFonts w:ascii="Times New Roman" w:hAnsi="Times New Roman" w:cs="Times New Roman"/>
                <w:lang w:val="uk-UA"/>
              </w:rPr>
            </w:pPr>
            <w:r w:rsidRPr="003F4590">
              <w:rPr>
                <w:rFonts w:ascii="Times New Roman" w:hAnsi="Times New Roman" w:cs="Times New Roman"/>
                <w:lang w:val="uk-UA"/>
              </w:rPr>
              <w:t>Максимальна дистанція на біговій доріжці за 30 хв. (м)</w:t>
            </w:r>
          </w:p>
        </w:tc>
        <w:tc>
          <w:tcPr>
            <w:tcW w:w="2126" w:type="dxa"/>
            <w:vAlign w:val="center"/>
          </w:tcPr>
          <w:p w14:paraId="75416C02" w14:textId="11C72060" w:rsidR="003F4590" w:rsidRPr="003F4590" w:rsidRDefault="003F4590" w:rsidP="000027E6">
            <w:pPr>
              <w:jc w:val="center"/>
              <w:rPr>
                <w:rFonts w:ascii="Times New Roman" w:hAnsi="Times New Roman" w:cs="Times New Roman"/>
                <w:sz w:val="24"/>
              </w:rPr>
            </w:pPr>
            <w:r w:rsidRPr="003F4590">
              <w:rPr>
                <w:rFonts w:ascii="Times New Roman" w:hAnsi="Times New Roman" w:cs="Times New Roman"/>
                <w:sz w:val="24"/>
              </w:rPr>
              <w:t>127,41±12,07</w:t>
            </w:r>
          </w:p>
          <w:p w14:paraId="1589C8F3" w14:textId="59ECA44A" w:rsidR="003F4590" w:rsidRPr="003F4590" w:rsidRDefault="003F4590" w:rsidP="000027E6">
            <w:pPr>
              <w:jc w:val="center"/>
              <w:rPr>
                <w:rFonts w:ascii="Times New Roman" w:hAnsi="Times New Roman" w:cs="Times New Roman"/>
                <w:sz w:val="24"/>
              </w:rPr>
            </w:pPr>
            <w:r w:rsidRPr="003F4590">
              <w:rPr>
                <w:rFonts w:ascii="Times New Roman" w:hAnsi="Times New Roman" w:cs="Times New Roman"/>
                <w:sz w:val="24"/>
              </w:rPr>
              <w:t>(за 8-10 хв.)</w:t>
            </w:r>
          </w:p>
        </w:tc>
        <w:tc>
          <w:tcPr>
            <w:tcW w:w="2126" w:type="dxa"/>
            <w:vAlign w:val="center"/>
          </w:tcPr>
          <w:p w14:paraId="61EED230" w14:textId="2CDFC198" w:rsidR="003F4590" w:rsidRPr="003F4590" w:rsidRDefault="003F4590" w:rsidP="003F4590">
            <w:pPr>
              <w:jc w:val="center"/>
              <w:rPr>
                <w:rFonts w:ascii="Times New Roman" w:hAnsi="Times New Roman" w:cs="Times New Roman"/>
                <w:sz w:val="24"/>
              </w:rPr>
            </w:pPr>
            <w:r w:rsidRPr="003F4590">
              <w:rPr>
                <w:rFonts w:ascii="Times New Roman" w:hAnsi="Times New Roman" w:cs="Times New Roman"/>
                <w:sz w:val="24"/>
              </w:rPr>
              <w:t>2037,85±126,01</w:t>
            </w:r>
          </w:p>
        </w:tc>
        <w:tc>
          <w:tcPr>
            <w:tcW w:w="1134" w:type="dxa"/>
            <w:vAlign w:val="center"/>
          </w:tcPr>
          <w:p w14:paraId="22C00F85" w14:textId="1E425009" w:rsidR="003F4590" w:rsidRPr="003F4590" w:rsidRDefault="00AF32F4" w:rsidP="000027E6">
            <w:pPr>
              <w:jc w:val="center"/>
              <w:rPr>
                <w:rFonts w:ascii="Times New Roman" w:hAnsi="Times New Roman" w:cs="Times New Roman"/>
                <w:sz w:val="24"/>
              </w:rPr>
            </w:pPr>
            <w:r>
              <w:rPr>
                <w:rFonts w:ascii="Times New Roman" w:hAnsi="Times New Roman" w:cs="Times New Roman"/>
                <w:sz w:val="24"/>
              </w:rPr>
              <w:t>100,11</w:t>
            </w:r>
          </w:p>
        </w:tc>
      </w:tr>
      <w:tr w:rsidR="003F4590" w14:paraId="491D068F" w14:textId="5C0C2C15" w:rsidTr="003F4590">
        <w:tc>
          <w:tcPr>
            <w:tcW w:w="427" w:type="dxa"/>
            <w:tcBorders>
              <w:bottom w:val="single" w:sz="4" w:space="0" w:color="auto"/>
            </w:tcBorders>
          </w:tcPr>
          <w:p w14:paraId="158DA19B" w14:textId="4B35708C" w:rsidR="003F4590" w:rsidRPr="003F4590" w:rsidRDefault="003F4590" w:rsidP="000027E6">
            <w:pPr>
              <w:jc w:val="both"/>
              <w:rPr>
                <w:rFonts w:ascii="Times New Roman" w:hAnsi="Times New Roman" w:cs="Times New Roman"/>
              </w:rPr>
            </w:pPr>
            <w:r w:rsidRPr="003F4590">
              <w:rPr>
                <w:rFonts w:ascii="Times New Roman" w:hAnsi="Times New Roman" w:cs="Times New Roman"/>
              </w:rPr>
              <w:t>5</w:t>
            </w:r>
          </w:p>
        </w:tc>
        <w:tc>
          <w:tcPr>
            <w:tcW w:w="3821" w:type="dxa"/>
            <w:tcBorders>
              <w:bottom w:val="single" w:sz="4" w:space="0" w:color="auto"/>
            </w:tcBorders>
          </w:tcPr>
          <w:p w14:paraId="757D805C" w14:textId="109D37C4" w:rsidR="003F4590" w:rsidRPr="003F4590" w:rsidRDefault="003F4590" w:rsidP="000027E6">
            <w:pPr>
              <w:jc w:val="both"/>
              <w:rPr>
                <w:rFonts w:ascii="Times New Roman" w:hAnsi="Times New Roman" w:cs="Times New Roman"/>
              </w:rPr>
            </w:pPr>
            <w:r w:rsidRPr="003F4590">
              <w:rPr>
                <w:rFonts w:ascii="Times New Roman" w:hAnsi="Times New Roman" w:cs="Times New Roman"/>
              </w:rPr>
              <w:t>Темп руху на біговій доріжці (км\год.)</w:t>
            </w:r>
          </w:p>
        </w:tc>
        <w:tc>
          <w:tcPr>
            <w:tcW w:w="2126" w:type="dxa"/>
            <w:tcBorders>
              <w:bottom w:val="single" w:sz="4" w:space="0" w:color="auto"/>
            </w:tcBorders>
            <w:vAlign w:val="center"/>
          </w:tcPr>
          <w:p w14:paraId="6AB24D71" w14:textId="3B9150FB" w:rsidR="003F4590" w:rsidRPr="003F4590" w:rsidRDefault="003F4590" w:rsidP="000027E6">
            <w:pPr>
              <w:jc w:val="center"/>
              <w:rPr>
                <w:rFonts w:ascii="Times New Roman" w:hAnsi="Times New Roman" w:cs="Times New Roman"/>
                <w:sz w:val="24"/>
              </w:rPr>
            </w:pPr>
            <w:r w:rsidRPr="003F4590">
              <w:rPr>
                <w:rFonts w:ascii="Times New Roman" w:hAnsi="Times New Roman" w:cs="Times New Roman"/>
                <w:sz w:val="24"/>
              </w:rPr>
              <w:t>0,78±0,17</w:t>
            </w:r>
          </w:p>
        </w:tc>
        <w:tc>
          <w:tcPr>
            <w:tcW w:w="2126" w:type="dxa"/>
            <w:tcBorders>
              <w:bottom w:val="single" w:sz="4" w:space="0" w:color="auto"/>
            </w:tcBorders>
            <w:vAlign w:val="center"/>
          </w:tcPr>
          <w:p w14:paraId="5551EA5A" w14:textId="502A1E96" w:rsidR="003F4590" w:rsidRPr="003F4590" w:rsidRDefault="003F4590" w:rsidP="000027E6">
            <w:pPr>
              <w:jc w:val="center"/>
              <w:rPr>
                <w:rFonts w:ascii="Times New Roman" w:hAnsi="Times New Roman" w:cs="Times New Roman"/>
                <w:sz w:val="24"/>
              </w:rPr>
            </w:pPr>
            <w:r w:rsidRPr="003F4590">
              <w:rPr>
                <w:rFonts w:ascii="Times New Roman" w:hAnsi="Times New Roman" w:cs="Times New Roman"/>
                <w:sz w:val="24"/>
              </w:rPr>
              <w:t>2,31±0,43</w:t>
            </w:r>
          </w:p>
        </w:tc>
        <w:tc>
          <w:tcPr>
            <w:tcW w:w="1134" w:type="dxa"/>
            <w:tcBorders>
              <w:bottom w:val="single" w:sz="4" w:space="0" w:color="auto"/>
            </w:tcBorders>
            <w:vAlign w:val="center"/>
          </w:tcPr>
          <w:p w14:paraId="36DCA119" w14:textId="3B9C7DC4" w:rsidR="003F4590" w:rsidRPr="003F4590" w:rsidRDefault="00AF32F4" w:rsidP="000027E6">
            <w:pPr>
              <w:jc w:val="center"/>
              <w:rPr>
                <w:rFonts w:ascii="Times New Roman" w:hAnsi="Times New Roman" w:cs="Times New Roman"/>
                <w:sz w:val="24"/>
              </w:rPr>
            </w:pPr>
            <w:r>
              <w:rPr>
                <w:rFonts w:ascii="Times New Roman" w:hAnsi="Times New Roman" w:cs="Times New Roman"/>
                <w:sz w:val="24"/>
              </w:rPr>
              <w:t>21,95</w:t>
            </w:r>
          </w:p>
        </w:tc>
      </w:tr>
      <w:tr w:rsidR="003F4590" w14:paraId="5F8B3395" w14:textId="67EF63F3" w:rsidTr="003F4590">
        <w:tc>
          <w:tcPr>
            <w:tcW w:w="9634" w:type="dxa"/>
            <w:gridSpan w:val="5"/>
            <w:shd w:val="clear" w:color="auto" w:fill="FFF2CC" w:themeFill="accent4" w:themeFillTint="33"/>
          </w:tcPr>
          <w:p w14:paraId="79918AEA" w14:textId="17C0FC4B" w:rsidR="003F4590" w:rsidRPr="00F962B1" w:rsidRDefault="003F4590" w:rsidP="000027E6">
            <w:pPr>
              <w:jc w:val="center"/>
              <w:rPr>
                <w:rFonts w:ascii="Times New Roman" w:hAnsi="Times New Roman" w:cs="Times New Roman"/>
                <w:b/>
                <w:i/>
                <w:sz w:val="24"/>
                <w:szCs w:val="28"/>
              </w:rPr>
            </w:pPr>
            <w:r w:rsidRPr="002834EB">
              <w:rPr>
                <w:rFonts w:ascii="Times New Roman" w:hAnsi="Times New Roman" w:cs="Times New Roman"/>
                <w:b/>
                <w:i/>
                <w:sz w:val="24"/>
                <w:szCs w:val="28"/>
                <w:shd w:val="clear" w:color="auto" w:fill="FFF2CC" w:themeFill="accent4" w:themeFillTint="33"/>
              </w:rPr>
              <w:t>Довготривалий</w:t>
            </w:r>
            <w:r w:rsidRPr="00F962B1">
              <w:rPr>
                <w:rFonts w:ascii="Times New Roman" w:hAnsi="Times New Roman" w:cs="Times New Roman"/>
                <w:b/>
                <w:i/>
                <w:sz w:val="24"/>
                <w:szCs w:val="28"/>
              </w:rPr>
              <w:t xml:space="preserve"> період реабілітації</w:t>
            </w:r>
          </w:p>
        </w:tc>
      </w:tr>
      <w:tr w:rsidR="003F4590" w14:paraId="46C4E4BB" w14:textId="04A9CB11" w:rsidTr="003F4590">
        <w:tc>
          <w:tcPr>
            <w:tcW w:w="427" w:type="dxa"/>
          </w:tcPr>
          <w:p w14:paraId="7A46CFA4" w14:textId="77777777"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1</w:t>
            </w:r>
          </w:p>
        </w:tc>
        <w:tc>
          <w:tcPr>
            <w:tcW w:w="3821" w:type="dxa"/>
          </w:tcPr>
          <w:p w14:paraId="6440C034" w14:textId="77777777"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Гоніометрія стегна (в кутах:</w:t>
            </w:r>
          </w:p>
          <w:p w14:paraId="0998B1BB" w14:textId="231A7597"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в згинання -розгинання; відведення-приведення)</w:t>
            </w:r>
          </w:p>
        </w:tc>
        <w:tc>
          <w:tcPr>
            <w:tcW w:w="2126" w:type="dxa"/>
            <w:vAlign w:val="center"/>
          </w:tcPr>
          <w:p w14:paraId="37A51264" w14:textId="4079946E" w:rsidR="003F4590" w:rsidRPr="003F4590" w:rsidRDefault="003F4590" w:rsidP="00414AE4">
            <w:pPr>
              <w:jc w:val="center"/>
              <w:rPr>
                <w:rFonts w:ascii="Times New Roman" w:hAnsi="Times New Roman" w:cs="Times New Roman"/>
                <w:sz w:val="24"/>
                <w:szCs w:val="24"/>
              </w:rPr>
            </w:pPr>
            <w:r w:rsidRPr="003F4590">
              <w:rPr>
                <w:rFonts w:ascii="Times New Roman" w:hAnsi="Times New Roman" w:cs="Times New Roman"/>
                <w:sz w:val="24"/>
                <w:szCs w:val="24"/>
              </w:rPr>
              <w:t>98,11±2,67</w:t>
            </w:r>
          </w:p>
          <w:p w14:paraId="52BF5813" w14:textId="6C5D982E" w:rsidR="003F4590" w:rsidRPr="003F4590" w:rsidRDefault="003F4590" w:rsidP="00414AE4">
            <w:pPr>
              <w:jc w:val="center"/>
              <w:rPr>
                <w:rFonts w:ascii="Times New Roman" w:hAnsi="Times New Roman" w:cs="Times New Roman"/>
                <w:sz w:val="24"/>
                <w:szCs w:val="24"/>
              </w:rPr>
            </w:pPr>
            <w:r w:rsidRPr="003F4590">
              <w:rPr>
                <w:rFonts w:ascii="Times New Roman" w:hAnsi="Times New Roman" w:cs="Times New Roman"/>
                <w:sz w:val="24"/>
                <w:szCs w:val="24"/>
              </w:rPr>
              <w:t>11,26±0,98</w:t>
            </w:r>
          </w:p>
          <w:p w14:paraId="11A2B143" w14:textId="5CBAC71B" w:rsidR="003F4590" w:rsidRPr="003F4590" w:rsidRDefault="003F4590" w:rsidP="00414AE4">
            <w:pPr>
              <w:jc w:val="center"/>
              <w:rPr>
                <w:rFonts w:ascii="Times New Roman" w:hAnsi="Times New Roman" w:cs="Times New Roman"/>
                <w:sz w:val="24"/>
                <w:szCs w:val="24"/>
              </w:rPr>
            </w:pPr>
            <w:r w:rsidRPr="003F4590">
              <w:rPr>
                <w:rFonts w:ascii="Times New Roman" w:hAnsi="Times New Roman" w:cs="Times New Roman"/>
                <w:sz w:val="24"/>
                <w:szCs w:val="24"/>
              </w:rPr>
              <w:t>33,86±1,94</w:t>
            </w:r>
          </w:p>
          <w:p w14:paraId="41E6FCD2" w14:textId="1EE27497" w:rsidR="003F4590" w:rsidRPr="003F4590" w:rsidRDefault="003F4590" w:rsidP="00414AE4">
            <w:pPr>
              <w:jc w:val="center"/>
              <w:rPr>
                <w:rFonts w:ascii="Times New Roman" w:hAnsi="Times New Roman" w:cs="Times New Roman"/>
                <w:sz w:val="24"/>
                <w:szCs w:val="24"/>
              </w:rPr>
            </w:pPr>
            <w:r w:rsidRPr="003F4590">
              <w:rPr>
                <w:rFonts w:ascii="Times New Roman" w:hAnsi="Times New Roman" w:cs="Times New Roman"/>
                <w:sz w:val="24"/>
                <w:szCs w:val="24"/>
              </w:rPr>
              <w:t>20,82±2,01</w:t>
            </w:r>
          </w:p>
        </w:tc>
        <w:tc>
          <w:tcPr>
            <w:tcW w:w="2126" w:type="dxa"/>
            <w:vAlign w:val="center"/>
          </w:tcPr>
          <w:p w14:paraId="0C3C4BC4" w14:textId="2C84F303" w:rsidR="003F4590" w:rsidRPr="003F4590" w:rsidRDefault="003F4590" w:rsidP="00414AE4">
            <w:pPr>
              <w:jc w:val="center"/>
              <w:rPr>
                <w:rFonts w:ascii="Times New Roman" w:hAnsi="Times New Roman" w:cs="Times New Roman"/>
                <w:sz w:val="24"/>
                <w:szCs w:val="24"/>
              </w:rPr>
            </w:pPr>
            <w:r w:rsidRPr="003F4590">
              <w:rPr>
                <w:rFonts w:ascii="Times New Roman" w:hAnsi="Times New Roman" w:cs="Times New Roman"/>
                <w:sz w:val="24"/>
                <w:szCs w:val="24"/>
              </w:rPr>
              <w:t>117,32±2,93</w:t>
            </w:r>
          </w:p>
          <w:p w14:paraId="0033623E" w14:textId="651687E5" w:rsidR="003F4590" w:rsidRPr="003F4590" w:rsidRDefault="003F4590" w:rsidP="00414AE4">
            <w:pPr>
              <w:jc w:val="center"/>
              <w:rPr>
                <w:rFonts w:ascii="Times New Roman" w:hAnsi="Times New Roman" w:cs="Times New Roman"/>
                <w:sz w:val="24"/>
                <w:szCs w:val="24"/>
              </w:rPr>
            </w:pPr>
            <w:r w:rsidRPr="003F4590">
              <w:rPr>
                <w:rFonts w:ascii="Times New Roman" w:hAnsi="Times New Roman" w:cs="Times New Roman"/>
                <w:sz w:val="24"/>
                <w:szCs w:val="24"/>
              </w:rPr>
              <w:t>20,41±2,08</w:t>
            </w:r>
          </w:p>
          <w:p w14:paraId="4E4C954D" w14:textId="1DA9D4F4" w:rsidR="003F4590" w:rsidRPr="003F4590" w:rsidRDefault="003F4590" w:rsidP="00414AE4">
            <w:pPr>
              <w:jc w:val="center"/>
              <w:rPr>
                <w:rFonts w:ascii="Times New Roman" w:hAnsi="Times New Roman" w:cs="Times New Roman"/>
                <w:sz w:val="24"/>
                <w:szCs w:val="24"/>
              </w:rPr>
            </w:pPr>
            <w:r w:rsidRPr="003F4590">
              <w:rPr>
                <w:rFonts w:ascii="Times New Roman" w:hAnsi="Times New Roman" w:cs="Times New Roman"/>
                <w:sz w:val="24"/>
                <w:szCs w:val="24"/>
              </w:rPr>
              <w:t>42,86±2,04</w:t>
            </w:r>
          </w:p>
          <w:p w14:paraId="557DCC5E" w14:textId="62096AA3" w:rsidR="003F4590" w:rsidRPr="003F4590" w:rsidRDefault="003F4590" w:rsidP="00414AE4">
            <w:pPr>
              <w:jc w:val="center"/>
              <w:rPr>
                <w:rFonts w:ascii="Times New Roman" w:hAnsi="Times New Roman" w:cs="Times New Roman"/>
                <w:sz w:val="24"/>
                <w:szCs w:val="24"/>
              </w:rPr>
            </w:pPr>
            <w:r w:rsidRPr="003F4590">
              <w:rPr>
                <w:rFonts w:ascii="Times New Roman" w:hAnsi="Times New Roman" w:cs="Times New Roman"/>
                <w:sz w:val="24"/>
                <w:szCs w:val="24"/>
              </w:rPr>
              <w:t>25,23±0,97</w:t>
            </w:r>
          </w:p>
        </w:tc>
        <w:tc>
          <w:tcPr>
            <w:tcW w:w="1134" w:type="dxa"/>
            <w:vAlign w:val="center"/>
          </w:tcPr>
          <w:p w14:paraId="4DD685CC" w14:textId="77777777" w:rsidR="003F4590" w:rsidRDefault="00AF32F4" w:rsidP="00414AE4">
            <w:pPr>
              <w:jc w:val="center"/>
              <w:rPr>
                <w:rFonts w:ascii="Times New Roman" w:hAnsi="Times New Roman" w:cs="Times New Roman"/>
              </w:rPr>
            </w:pPr>
            <w:r>
              <w:rPr>
                <w:rFonts w:ascii="Times New Roman" w:hAnsi="Times New Roman" w:cs="Times New Roman"/>
              </w:rPr>
              <w:t>32,14</w:t>
            </w:r>
          </w:p>
          <w:p w14:paraId="5AB03B69" w14:textId="77777777" w:rsidR="00AF32F4" w:rsidRDefault="00AF32F4" w:rsidP="00414AE4">
            <w:pPr>
              <w:jc w:val="center"/>
              <w:rPr>
                <w:rFonts w:ascii="Times New Roman" w:hAnsi="Times New Roman" w:cs="Times New Roman"/>
              </w:rPr>
            </w:pPr>
            <w:r>
              <w:rPr>
                <w:rFonts w:ascii="Times New Roman" w:hAnsi="Times New Roman" w:cs="Times New Roman"/>
              </w:rPr>
              <w:t>26,40</w:t>
            </w:r>
          </w:p>
          <w:p w14:paraId="0849A198" w14:textId="77D88DF7" w:rsidR="00AF32F4" w:rsidRDefault="00AF32F4" w:rsidP="00414AE4">
            <w:pPr>
              <w:jc w:val="center"/>
              <w:rPr>
                <w:rFonts w:ascii="Times New Roman" w:hAnsi="Times New Roman" w:cs="Times New Roman"/>
              </w:rPr>
            </w:pPr>
            <w:r>
              <w:rPr>
                <w:rFonts w:ascii="Times New Roman" w:hAnsi="Times New Roman" w:cs="Times New Roman"/>
              </w:rPr>
              <w:t>21,21</w:t>
            </w:r>
          </w:p>
          <w:p w14:paraId="5A2E8C30" w14:textId="3F134DB2" w:rsidR="00AF32F4" w:rsidRPr="00414AE4" w:rsidRDefault="00AF32F4" w:rsidP="00414AE4">
            <w:pPr>
              <w:jc w:val="center"/>
              <w:rPr>
                <w:rFonts w:ascii="Times New Roman" w:hAnsi="Times New Roman" w:cs="Times New Roman"/>
              </w:rPr>
            </w:pPr>
            <w:r>
              <w:rPr>
                <w:rFonts w:ascii="Times New Roman" w:hAnsi="Times New Roman" w:cs="Times New Roman"/>
              </w:rPr>
              <w:t>13,11</w:t>
            </w:r>
          </w:p>
        </w:tc>
      </w:tr>
      <w:tr w:rsidR="003F4590" w14:paraId="16B70200" w14:textId="2E610583" w:rsidTr="003F4590">
        <w:tc>
          <w:tcPr>
            <w:tcW w:w="427" w:type="dxa"/>
          </w:tcPr>
          <w:p w14:paraId="0A87A4DE" w14:textId="77777777"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2</w:t>
            </w:r>
          </w:p>
        </w:tc>
        <w:tc>
          <w:tcPr>
            <w:tcW w:w="3821" w:type="dxa"/>
          </w:tcPr>
          <w:p w14:paraId="10CC7E57" w14:textId="269F3D06"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Гоніометрія колінного суглобу (в кутах: згинання-розгинання)</w:t>
            </w:r>
          </w:p>
        </w:tc>
        <w:tc>
          <w:tcPr>
            <w:tcW w:w="2126" w:type="dxa"/>
            <w:vAlign w:val="center"/>
          </w:tcPr>
          <w:p w14:paraId="10179119" w14:textId="687E33F3" w:rsidR="003F4590" w:rsidRPr="003F4590" w:rsidRDefault="003F4590" w:rsidP="003F4590">
            <w:pPr>
              <w:jc w:val="center"/>
              <w:rPr>
                <w:rFonts w:ascii="Times New Roman" w:hAnsi="Times New Roman" w:cs="Times New Roman"/>
                <w:sz w:val="24"/>
                <w:szCs w:val="24"/>
              </w:rPr>
            </w:pPr>
            <w:r w:rsidRPr="003F4590">
              <w:rPr>
                <w:rFonts w:ascii="Times New Roman" w:hAnsi="Times New Roman" w:cs="Times New Roman"/>
                <w:sz w:val="24"/>
                <w:szCs w:val="24"/>
              </w:rPr>
              <w:t>120,33±2,71</w:t>
            </w:r>
          </w:p>
        </w:tc>
        <w:tc>
          <w:tcPr>
            <w:tcW w:w="2126" w:type="dxa"/>
            <w:vAlign w:val="center"/>
          </w:tcPr>
          <w:p w14:paraId="7326161D" w14:textId="4C9BDE4C" w:rsidR="003F4590" w:rsidRPr="003F4590" w:rsidRDefault="003F4590" w:rsidP="003F4590">
            <w:pPr>
              <w:jc w:val="center"/>
              <w:rPr>
                <w:rFonts w:ascii="Times New Roman" w:hAnsi="Times New Roman" w:cs="Times New Roman"/>
                <w:sz w:val="24"/>
                <w:szCs w:val="24"/>
              </w:rPr>
            </w:pPr>
            <w:r w:rsidRPr="003F4590">
              <w:rPr>
                <w:rFonts w:ascii="Times New Roman" w:hAnsi="Times New Roman" w:cs="Times New Roman"/>
                <w:sz w:val="24"/>
                <w:szCs w:val="24"/>
              </w:rPr>
              <w:t>131,04±4,08</w:t>
            </w:r>
          </w:p>
        </w:tc>
        <w:tc>
          <w:tcPr>
            <w:tcW w:w="1134" w:type="dxa"/>
            <w:vAlign w:val="center"/>
          </w:tcPr>
          <w:p w14:paraId="575C9B19" w14:textId="53416DEE" w:rsidR="003F4590" w:rsidRPr="002834EB" w:rsidRDefault="00AF32F4" w:rsidP="00A51D15">
            <w:pPr>
              <w:jc w:val="center"/>
              <w:rPr>
                <w:rFonts w:ascii="Times New Roman" w:hAnsi="Times New Roman" w:cs="Times New Roman"/>
                <w:szCs w:val="28"/>
              </w:rPr>
            </w:pPr>
            <w:r>
              <w:rPr>
                <w:rFonts w:ascii="Times New Roman" w:hAnsi="Times New Roman" w:cs="Times New Roman"/>
                <w:szCs w:val="28"/>
              </w:rPr>
              <w:t>14,50</w:t>
            </w:r>
          </w:p>
        </w:tc>
      </w:tr>
      <w:tr w:rsidR="003F4590" w14:paraId="120FA86E" w14:textId="0A60DF4C" w:rsidTr="003F4590">
        <w:tc>
          <w:tcPr>
            <w:tcW w:w="427" w:type="dxa"/>
          </w:tcPr>
          <w:p w14:paraId="05D46D68" w14:textId="77777777"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3</w:t>
            </w:r>
          </w:p>
        </w:tc>
        <w:tc>
          <w:tcPr>
            <w:tcW w:w="3821" w:type="dxa"/>
          </w:tcPr>
          <w:p w14:paraId="4175D31F" w14:textId="1647616A"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Об'єм руху за добу (кількість кроків)</w:t>
            </w:r>
          </w:p>
        </w:tc>
        <w:tc>
          <w:tcPr>
            <w:tcW w:w="2126" w:type="dxa"/>
            <w:vAlign w:val="center"/>
          </w:tcPr>
          <w:p w14:paraId="603129C5" w14:textId="29F1D719" w:rsidR="003F4590" w:rsidRPr="003F4590" w:rsidRDefault="003F4590" w:rsidP="003F4590">
            <w:pPr>
              <w:jc w:val="center"/>
              <w:rPr>
                <w:rFonts w:ascii="Times New Roman" w:hAnsi="Times New Roman" w:cs="Times New Roman"/>
                <w:sz w:val="24"/>
                <w:szCs w:val="24"/>
              </w:rPr>
            </w:pPr>
            <w:r w:rsidRPr="003F4590">
              <w:rPr>
                <w:rFonts w:ascii="Times New Roman" w:hAnsi="Times New Roman" w:cs="Times New Roman"/>
                <w:sz w:val="24"/>
                <w:szCs w:val="24"/>
              </w:rPr>
              <w:t>8109,03±207,14</w:t>
            </w:r>
          </w:p>
        </w:tc>
        <w:tc>
          <w:tcPr>
            <w:tcW w:w="2126" w:type="dxa"/>
            <w:vAlign w:val="center"/>
          </w:tcPr>
          <w:p w14:paraId="591C5EC7" w14:textId="68E81170" w:rsidR="003F4590" w:rsidRPr="003F4590" w:rsidRDefault="003F4590" w:rsidP="003F4590">
            <w:pPr>
              <w:jc w:val="center"/>
              <w:rPr>
                <w:rFonts w:ascii="Times New Roman" w:hAnsi="Times New Roman" w:cs="Times New Roman"/>
                <w:sz w:val="24"/>
                <w:szCs w:val="24"/>
              </w:rPr>
            </w:pPr>
            <w:r w:rsidRPr="003F4590">
              <w:rPr>
                <w:rFonts w:ascii="Times New Roman" w:hAnsi="Times New Roman" w:cs="Times New Roman"/>
                <w:sz w:val="24"/>
                <w:szCs w:val="24"/>
              </w:rPr>
              <w:t>12326,31±118,43</w:t>
            </w:r>
          </w:p>
        </w:tc>
        <w:tc>
          <w:tcPr>
            <w:tcW w:w="1134" w:type="dxa"/>
            <w:vAlign w:val="center"/>
          </w:tcPr>
          <w:p w14:paraId="5E16217D" w14:textId="05F46D18" w:rsidR="003F4590" w:rsidRPr="002834EB" w:rsidRDefault="00AF32F4" w:rsidP="00A51D15">
            <w:pPr>
              <w:jc w:val="center"/>
              <w:rPr>
                <w:rFonts w:ascii="Times New Roman" w:hAnsi="Times New Roman" w:cs="Times New Roman"/>
                <w:szCs w:val="28"/>
              </w:rPr>
            </w:pPr>
            <w:r>
              <w:rPr>
                <w:rFonts w:ascii="Times New Roman" w:hAnsi="Times New Roman" w:cs="Times New Roman"/>
                <w:szCs w:val="28"/>
              </w:rPr>
              <w:t>117,24</w:t>
            </w:r>
          </w:p>
        </w:tc>
      </w:tr>
      <w:tr w:rsidR="003F4590" w14:paraId="6887EACD" w14:textId="142895EE" w:rsidTr="003F4590">
        <w:tc>
          <w:tcPr>
            <w:tcW w:w="427" w:type="dxa"/>
          </w:tcPr>
          <w:p w14:paraId="7DBD4CA3" w14:textId="77777777"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4</w:t>
            </w:r>
          </w:p>
        </w:tc>
        <w:tc>
          <w:tcPr>
            <w:tcW w:w="3821" w:type="dxa"/>
          </w:tcPr>
          <w:p w14:paraId="623210C2" w14:textId="57753DF9"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lang w:val="uk-UA"/>
              </w:rPr>
              <w:t>Максимальна дистанція на біговій доріжці за 30 хв. (м)</w:t>
            </w:r>
          </w:p>
        </w:tc>
        <w:tc>
          <w:tcPr>
            <w:tcW w:w="2126" w:type="dxa"/>
            <w:vAlign w:val="center"/>
          </w:tcPr>
          <w:p w14:paraId="35B9D2F2" w14:textId="135FC479" w:rsidR="003F4590" w:rsidRPr="003F4590" w:rsidRDefault="003F4590" w:rsidP="003F4590">
            <w:pPr>
              <w:jc w:val="center"/>
              <w:rPr>
                <w:rFonts w:ascii="Times New Roman" w:hAnsi="Times New Roman" w:cs="Times New Roman"/>
                <w:sz w:val="24"/>
                <w:szCs w:val="24"/>
              </w:rPr>
            </w:pPr>
            <w:r w:rsidRPr="003F4590">
              <w:rPr>
                <w:rFonts w:ascii="Times New Roman" w:hAnsi="Times New Roman" w:cs="Times New Roman"/>
                <w:sz w:val="24"/>
                <w:szCs w:val="24"/>
              </w:rPr>
              <w:t>2124,16±82,91</w:t>
            </w:r>
          </w:p>
        </w:tc>
        <w:tc>
          <w:tcPr>
            <w:tcW w:w="2126" w:type="dxa"/>
            <w:vAlign w:val="center"/>
          </w:tcPr>
          <w:p w14:paraId="34DE5A0B" w14:textId="12ABEE77" w:rsidR="003F4590" w:rsidRPr="003F4590" w:rsidRDefault="003F4590" w:rsidP="003F4590">
            <w:pPr>
              <w:jc w:val="center"/>
              <w:rPr>
                <w:rFonts w:ascii="Times New Roman" w:hAnsi="Times New Roman" w:cs="Times New Roman"/>
                <w:sz w:val="24"/>
                <w:szCs w:val="24"/>
              </w:rPr>
            </w:pPr>
            <w:r w:rsidRPr="003F4590">
              <w:rPr>
                <w:rFonts w:ascii="Times New Roman" w:hAnsi="Times New Roman" w:cs="Times New Roman"/>
                <w:sz w:val="24"/>
                <w:szCs w:val="24"/>
              </w:rPr>
              <w:t>3458,11±72,31</w:t>
            </w:r>
          </w:p>
        </w:tc>
        <w:tc>
          <w:tcPr>
            <w:tcW w:w="1134" w:type="dxa"/>
            <w:vAlign w:val="center"/>
          </w:tcPr>
          <w:p w14:paraId="794BB5BC" w14:textId="0960725C" w:rsidR="00AF32F4" w:rsidRPr="002834EB" w:rsidRDefault="00AF32F4" w:rsidP="00AF32F4">
            <w:pPr>
              <w:jc w:val="center"/>
              <w:rPr>
                <w:rFonts w:ascii="Times New Roman" w:hAnsi="Times New Roman" w:cs="Times New Roman"/>
                <w:szCs w:val="28"/>
              </w:rPr>
            </w:pPr>
            <w:r>
              <w:rPr>
                <w:rFonts w:ascii="Times New Roman" w:hAnsi="Times New Roman" w:cs="Times New Roman"/>
                <w:szCs w:val="28"/>
              </w:rPr>
              <w:t>80,43</w:t>
            </w:r>
          </w:p>
        </w:tc>
      </w:tr>
      <w:tr w:rsidR="003F4590" w14:paraId="5F24CC56" w14:textId="21F24662" w:rsidTr="003F4590">
        <w:tc>
          <w:tcPr>
            <w:tcW w:w="427" w:type="dxa"/>
          </w:tcPr>
          <w:p w14:paraId="7EE8E542" w14:textId="4A692DEE"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5</w:t>
            </w:r>
          </w:p>
        </w:tc>
        <w:tc>
          <w:tcPr>
            <w:tcW w:w="3821" w:type="dxa"/>
          </w:tcPr>
          <w:p w14:paraId="47B022D1" w14:textId="4B18643A" w:rsidR="003F4590" w:rsidRPr="003F4590" w:rsidRDefault="003F4590" w:rsidP="00A51D15">
            <w:pPr>
              <w:jc w:val="both"/>
              <w:rPr>
                <w:rFonts w:ascii="Times New Roman" w:hAnsi="Times New Roman" w:cs="Times New Roman"/>
                <w:sz w:val="24"/>
                <w:szCs w:val="28"/>
              </w:rPr>
            </w:pPr>
            <w:r w:rsidRPr="003F4590">
              <w:rPr>
                <w:rFonts w:ascii="Times New Roman" w:hAnsi="Times New Roman" w:cs="Times New Roman"/>
                <w:sz w:val="24"/>
                <w:szCs w:val="28"/>
              </w:rPr>
              <w:t>Темп руху на біговій доріжці (км\год.)</w:t>
            </w:r>
          </w:p>
        </w:tc>
        <w:tc>
          <w:tcPr>
            <w:tcW w:w="2126" w:type="dxa"/>
            <w:vAlign w:val="center"/>
          </w:tcPr>
          <w:p w14:paraId="4B347FEC" w14:textId="5E2A78E7" w:rsidR="003F4590" w:rsidRPr="003F4590" w:rsidRDefault="003F4590" w:rsidP="00A51D15">
            <w:pPr>
              <w:jc w:val="center"/>
              <w:rPr>
                <w:rFonts w:ascii="Times New Roman" w:hAnsi="Times New Roman" w:cs="Times New Roman"/>
                <w:sz w:val="24"/>
                <w:szCs w:val="24"/>
              </w:rPr>
            </w:pPr>
            <w:r w:rsidRPr="003F4590">
              <w:rPr>
                <w:rFonts w:ascii="Times New Roman" w:hAnsi="Times New Roman" w:cs="Times New Roman"/>
                <w:sz w:val="24"/>
                <w:szCs w:val="24"/>
              </w:rPr>
              <w:t>2,27±0,82</w:t>
            </w:r>
          </w:p>
        </w:tc>
        <w:tc>
          <w:tcPr>
            <w:tcW w:w="2126" w:type="dxa"/>
            <w:vAlign w:val="center"/>
          </w:tcPr>
          <w:p w14:paraId="381C4BF7" w14:textId="64535A2C" w:rsidR="003F4590" w:rsidRPr="003F4590" w:rsidRDefault="003F4590" w:rsidP="00A51D15">
            <w:pPr>
              <w:jc w:val="center"/>
              <w:rPr>
                <w:rFonts w:ascii="Times New Roman" w:hAnsi="Times New Roman" w:cs="Times New Roman"/>
                <w:sz w:val="24"/>
                <w:szCs w:val="24"/>
              </w:rPr>
            </w:pPr>
            <w:r w:rsidRPr="003F4590">
              <w:rPr>
                <w:rFonts w:ascii="Times New Roman" w:hAnsi="Times New Roman" w:cs="Times New Roman"/>
                <w:sz w:val="24"/>
                <w:szCs w:val="24"/>
              </w:rPr>
              <w:t>3,39±0,62</w:t>
            </w:r>
          </w:p>
        </w:tc>
        <w:tc>
          <w:tcPr>
            <w:tcW w:w="1134" w:type="dxa"/>
            <w:vAlign w:val="center"/>
          </w:tcPr>
          <w:p w14:paraId="2F4758C2" w14:textId="7F4921DF" w:rsidR="003F4590" w:rsidRPr="002834EB" w:rsidRDefault="00AF32F4" w:rsidP="00A51D15">
            <w:pPr>
              <w:jc w:val="center"/>
              <w:rPr>
                <w:rFonts w:ascii="Times New Roman" w:hAnsi="Times New Roman" w:cs="Times New Roman"/>
                <w:szCs w:val="28"/>
              </w:rPr>
            </w:pPr>
            <w:r>
              <w:rPr>
                <w:rFonts w:ascii="Times New Roman" w:hAnsi="Times New Roman" w:cs="Times New Roman"/>
                <w:szCs w:val="28"/>
              </w:rPr>
              <w:t>7,23</w:t>
            </w:r>
          </w:p>
        </w:tc>
      </w:tr>
    </w:tbl>
    <w:p w14:paraId="41479DE7" w14:textId="3DD3D82D" w:rsidR="00F962B1" w:rsidRDefault="00F962B1" w:rsidP="00F962B1">
      <w:pPr>
        <w:ind w:firstLine="709"/>
        <w:jc w:val="both"/>
        <w:rPr>
          <w:rFonts w:ascii="Times New Roman" w:hAnsi="Times New Roman" w:cs="Times New Roman"/>
          <w:i/>
          <w:sz w:val="24"/>
          <w:szCs w:val="28"/>
        </w:rPr>
      </w:pPr>
      <w:r w:rsidRPr="0035648B">
        <w:rPr>
          <w:rFonts w:ascii="Times New Roman" w:hAnsi="Times New Roman" w:cs="Times New Roman"/>
          <w:i/>
          <w:sz w:val="24"/>
          <w:szCs w:val="28"/>
        </w:rPr>
        <w:t xml:space="preserve">Примітка: </w:t>
      </w:r>
      <w:r w:rsidRPr="0035648B">
        <w:rPr>
          <w:rFonts w:ascii="Times New Roman" w:hAnsi="Times New Roman" w:cs="Times New Roman"/>
          <w:i/>
          <w:sz w:val="24"/>
          <w:szCs w:val="28"/>
          <w:lang w:val="en-US"/>
        </w:rPr>
        <w:t>t</w:t>
      </w:r>
      <w:r w:rsidRPr="003F4590">
        <w:rPr>
          <w:rFonts w:ascii="Times New Roman" w:hAnsi="Times New Roman" w:cs="Times New Roman"/>
          <w:i/>
          <w:sz w:val="24"/>
          <w:szCs w:val="28"/>
        </w:rPr>
        <w:t xml:space="preserve"> </w:t>
      </w:r>
      <w:r w:rsidRPr="0035648B">
        <w:rPr>
          <w:rFonts w:ascii="Times New Roman" w:hAnsi="Times New Roman" w:cs="Times New Roman"/>
          <w:i/>
          <w:sz w:val="24"/>
          <w:szCs w:val="28"/>
        </w:rPr>
        <w:t xml:space="preserve">табл. = </w:t>
      </w:r>
      <w:r w:rsidR="003F4590">
        <w:rPr>
          <w:rFonts w:ascii="Times New Roman" w:hAnsi="Times New Roman" w:cs="Times New Roman"/>
          <w:i/>
          <w:sz w:val="24"/>
          <w:szCs w:val="28"/>
        </w:rPr>
        <w:t>1,99</w:t>
      </w:r>
    </w:p>
    <w:p w14:paraId="6E1E46DC" w14:textId="75CCE4AD" w:rsidR="002471C5" w:rsidRDefault="002F791D" w:rsidP="00F962B1">
      <w:pPr>
        <w:ind w:firstLine="709"/>
        <w:jc w:val="both"/>
        <w:rPr>
          <w:rFonts w:ascii="Times New Roman" w:hAnsi="Times New Roman" w:cs="Times New Roman"/>
          <w:sz w:val="28"/>
          <w:szCs w:val="28"/>
        </w:rPr>
      </w:pPr>
      <w:r>
        <w:rPr>
          <w:rFonts w:ascii="Times New Roman" w:hAnsi="Times New Roman" w:cs="Times New Roman"/>
          <w:sz w:val="28"/>
          <w:szCs w:val="28"/>
        </w:rPr>
        <w:t>Показники представлені в таблицях свідчать про те, що руховий об’єм в суглобах травмованої кінцівки внаслідок реалізованої програми ФТ та ФСР сприяла відновленню до показника норми в обох досліджуваних нами групах військовослужбовців із ампутацією гомілки. Загальний об’єм руху протягом дня, який визначали за кількістю кроків збільшилась протягом нашого досліжєення вдвічі. Значним чином покращилися показники тестування на біговій доріжці від початку дослідження (підгострий перід реабілітації) до завершення нашого дослідження (довготривалий період реабілітації)</w:t>
      </w:r>
      <w:r w:rsidR="00DA53C1">
        <w:rPr>
          <w:rFonts w:ascii="Times New Roman" w:hAnsi="Times New Roman" w:cs="Times New Roman"/>
          <w:sz w:val="28"/>
          <w:szCs w:val="28"/>
        </w:rPr>
        <w:t>.</w:t>
      </w:r>
    </w:p>
    <w:p w14:paraId="6878F48D" w14:textId="2785FE09" w:rsidR="002F6702" w:rsidRDefault="002F4BB1" w:rsidP="00F962B1">
      <w:pPr>
        <w:ind w:firstLine="709"/>
        <w:jc w:val="both"/>
        <w:rPr>
          <w:rFonts w:ascii="Times New Roman" w:hAnsi="Times New Roman" w:cs="Times New Roman"/>
          <w:sz w:val="28"/>
          <w:szCs w:val="28"/>
        </w:rPr>
      </w:pPr>
      <w:r>
        <w:rPr>
          <w:rFonts w:ascii="Times New Roman" w:hAnsi="Times New Roman" w:cs="Times New Roman"/>
          <w:sz w:val="28"/>
          <w:szCs w:val="28"/>
        </w:rPr>
        <w:t>В</w:t>
      </w:r>
      <w:r w:rsidR="002F6702">
        <w:rPr>
          <w:rFonts w:ascii="Times New Roman" w:hAnsi="Times New Roman" w:cs="Times New Roman"/>
          <w:sz w:val="28"/>
          <w:szCs w:val="28"/>
        </w:rPr>
        <w:t xml:space="preserve">сі досілджувані показники в межах досліджуваної групи мають достовірні відмінності при порівнянні середніх даних на початок і на кінець </w:t>
      </w:r>
      <w:r w:rsidR="002F6702">
        <w:rPr>
          <w:rFonts w:ascii="Times New Roman" w:hAnsi="Times New Roman" w:cs="Times New Roman"/>
          <w:sz w:val="28"/>
          <w:szCs w:val="28"/>
        </w:rPr>
        <w:lastRenderedPageBreak/>
        <w:t>дослідження за критерієм Ст’юдента</w:t>
      </w:r>
      <w:r w:rsidR="00C91539">
        <w:rPr>
          <w:rFonts w:ascii="Times New Roman" w:hAnsi="Times New Roman" w:cs="Times New Roman"/>
          <w:sz w:val="28"/>
          <w:szCs w:val="28"/>
        </w:rPr>
        <w:t xml:space="preserve">, що відображено у відповідних </w:t>
      </w:r>
      <w:r w:rsidR="00F66432">
        <w:rPr>
          <w:rFonts w:ascii="Times New Roman" w:hAnsi="Times New Roman" w:cs="Times New Roman"/>
          <w:sz w:val="28"/>
          <w:szCs w:val="28"/>
        </w:rPr>
        <w:t xml:space="preserve">стовпчиках та віконцях </w:t>
      </w:r>
      <w:r w:rsidR="00C91539">
        <w:rPr>
          <w:rFonts w:ascii="Times New Roman" w:hAnsi="Times New Roman" w:cs="Times New Roman"/>
          <w:sz w:val="28"/>
          <w:szCs w:val="28"/>
        </w:rPr>
        <w:t>таблиць 3.2 та 3.3</w:t>
      </w:r>
      <w:r w:rsidR="002F6702">
        <w:rPr>
          <w:rFonts w:ascii="Times New Roman" w:hAnsi="Times New Roman" w:cs="Times New Roman"/>
          <w:sz w:val="28"/>
          <w:szCs w:val="28"/>
        </w:rPr>
        <w:t>.</w:t>
      </w:r>
    </w:p>
    <w:p w14:paraId="545E6A19" w14:textId="77777777" w:rsidR="002471C5" w:rsidRPr="002471C5" w:rsidRDefault="002471C5" w:rsidP="00F962B1">
      <w:pPr>
        <w:ind w:firstLine="709"/>
        <w:jc w:val="both"/>
        <w:rPr>
          <w:rFonts w:ascii="Times New Roman" w:hAnsi="Times New Roman" w:cs="Times New Roman"/>
          <w:sz w:val="28"/>
          <w:szCs w:val="28"/>
        </w:rPr>
      </w:pPr>
    </w:p>
    <w:p w14:paraId="6F915F6D" w14:textId="5D4CEA64" w:rsidR="0008269F" w:rsidRPr="0008269F" w:rsidRDefault="0008269F" w:rsidP="00247B43">
      <w:pPr>
        <w:ind w:firstLine="709"/>
        <w:jc w:val="both"/>
        <w:rPr>
          <w:rFonts w:ascii="Times New Roman" w:hAnsi="Times New Roman" w:cs="Times New Roman"/>
          <w:b/>
          <w:sz w:val="28"/>
        </w:rPr>
      </w:pPr>
      <w:r w:rsidRPr="0008269F">
        <w:rPr>
          <w:rFonts w:ascii="Times New Roman" w:hAnsi="Times New Roman" w:cs="Times New Roman"/>
          <w:b/>
          <w:sz w:val="28"/>
        </w:rPr>
        <w:t>Висновки до третього розділу</w:t>
      </w:r>
    </w:p>
    <w:p w14:paraId="5F693392" w14:textId="77777777" w:rsidR="00DA53C1" w:rsidRDefault="00DA53C1" w:rsidP="00247B43">
      <w:pPr>
        <w:ind w:firstLine="709"/>
        <w:jc w:val="both"/>
        <w:rPr>
          <w:rFonts w:ascii="Times New Roman" w:hAnsi="Times New Roman" w:cs="Times New Roman"/>
          <w:sz w:val="28"/>
        </w:rPr>
      </w:pPr>
      <w:r>
        <w:rPr>
          <w:rFonts w:ascii="Times New Roman" w:hAnsi="Times New Roman" w:cs="Times New Roman"/>
          <w:sz w:val="28"/>
        </w:rPr>
        <w:t>Отримані нами комплексні дані щодо оцінки психо</w:t>
      </w:r>
      <w:r w:rsidRPr="00DA53C1">
        <w:rPr>
          <w:rFonts w:ascii="Times New Roman" w:hAnsi="Times New Roman" w:cs="Times New Roman"/>
          <w:sz w:val="28"/>
        </w:rPr>
        <w:t>-</w:t>
      </w:r>
      <w:r>
        <w:rPr>
          <w:rFonts w:ascii="Times New Roman" w:hAnsi="Times New Roman" w:cs="Times New Roman"/>
          <w:sz w:val="28"/>
        </w:rPr>
        <w:t>фізичного, функціонального та психо-емоційного стану пацієнтів – військовослужбовців із ампутацією гомілки свідчать про позитивний вплив запропонованої програми фізичної та фізкульутрно-спортивної реабілітації військовослужбовців на базі національних інноваційних реабілітаційних центрів «</w:t>
      </w:r>
      <w:r>
        <w:rPr>
          <w:rFonts w:ascii="Times New Roman" w:hAnsi="Times New Roman" w:cs="Times New Roman"/>
          <w:sz w:val="28"/>
          <w:lang w:val="en-US"/>
        </w:rPr>
        <w:t>Recovery</w:t>
      </w:r>
      <w:r>
        <w:rPr>
          <w:rFonts w:ascii="Times New Roman" w:hAnsi="Times New Roman" w:cs="Times New Roman"/>
          <w:sz w:val="28"/>
        </w:rPr>
        <w:t>».</w:t>
      </w:r>
    </w:p>
    <w:p w14:paraId="09C173E1" w14:textId="2E85A2BB" w:rsidR="0008269F" w:rsidRDefault="00DA53C1" w:rsidP="00247B43">
      <w:pPr>
        <w:ind w:firstLine="709"/>
        <w:jc w:val="both"/>
        <w:rPr>
          <w:rFonts w:ascii="Times New Roman" w:hAnsi="Times New Roman" w:cs="Times New Roman"/>
          <w:sz w:val="28"/>
        </w:rPr>
      </w:pPr>
      <w:r>
        <w:rPr>
          <w:rFonts w:ascii="Times New Roman" w:hAnsi="Times New Roman" w:cs="Times New Roman"/>
          <w:sz w:val="28"/>
        </w:rPr>
        <w:t>Вважаємо, що розроблена програма: 1) може бути рекомендована для використання більш широк</w:t>
      </w:r>
      <w:r w:rsidR="00E41AB5">
        <w:rPr>
          <w:rFonts w:ascii="Times New Roman" w:hAnsi="Times New Roman" w:cs="Times New Roman"/>
          <w:sz w:val="28"/>
        </w:rPr>
        <w:t xml:space="preserve">им спектром </w:t>
      </w:r>
      <w:r>
        <w:rPr>
          <w:rFonts w:ascii="Times New Roman" w:hAnsi="Times New Roman" w:cs="Times New Roman"/>
          <w:sz w:val="28"/>
        </w:rPr>
        <w:t xml:space="preserve">військовослужбовців із означеними наслідками бойової травми в різних регіонах України; </w:t>
      </w:r>
      <w:r w:rsidR="00E41AB5">
        <w:rPr>
          <w:rFonts w:ascii="Times New Roman" w:hAnsi="Times New Roman" w:cs="Times New Roman"/>
          <w:sz w:val="28"/>
        </w:rPr>
        <w:t xml:space="preserve">2) </w:t>
      </w:r>
      <w:r>
        <w:rPr>
          <w:rFonts w:ascii="Times New Roman" w:hAnsi="Times New Roman" w:cs="Times New Roman"/>
          <w:sz w:val="28"/>
        </w:rPr>
        <w:t>може бути рекомендована для</w:t>
      </w:r>
      <w:r w:rsidR="00E41AB5">
        <w:rPr>
          <w:rFonts w:ascii="Times New Roman" w:hAnsi="Times New Roman" w:cs="Times New Roman"/>
          <w:sz w:val="28"/>
        </w:rPr>
        <w:t xml:space="preserve"> подальшої </w:t>
      </w:r>
      <w:r>
        <w:rPr>
          <w:rFonts w:ascii="Times New Roman" w:hAnsi="Times New Roman" w:cs="Times New Roman"/>
          <w:sz w:val="28"/>
        </w:rPr>
        <w:t xml:space="preserve">самостійної реалізації </w:t>
      </w:r>
      <w:r w:rsidR="00E41AB5">
        <w:rPr>
          <w:rFonts w:ascii="Times New Roman" w:hAnsi="Times New Roman" w:cs="Times New Roman"/>
          <w:sz w:val="28"/>
        </w:rPr>
        <w:t xml:space="preserve">(за місцем проживання / виконання службових обов’язків) </w:t>
      </w:r>
      <w:r>
        <w:rPr>
          <w:rFonts w:ascii="Times New Roman" w:hAnsi="Times New Roman" w:cs="Times New Roman"/>
          <w:sz w:val="28"/>
        </w:rPr>
        <w:t xml:space="preserve">з метою підтримки </w:t>
      </w:r>
      <w:r w:rsidR="00E41AB5">
        <w:rPr>
          <w:rFonts w:ascii="Times New Roman" w:hAnsi="Times New Roman" w:cs="Times New Roman"/>
          <w:sz w:val="28"/>
        </w:rPr>
        <w:t xml:space="preserve">оптимального </w:t>
      </w:r>
      <w:r>
        <w:rPr>
          <w:rFonts w:ascii="Times New Roman" w:hAnsi="Times New Roman" w:cs="Times New Roman"/>
          <w:sz w:val="28"/>
        </w:rPr>
        <w:t xml:space="preserve">рівня фізичної підготовки військовослужбовців </w:t>
      </w:r>
      <w:r w:rsidR="00E41AB5">
        <w:rPr>
          <w:rFonts w:ascii="Times New Roman" w:hAnsi="Times New Roman" w:cs="Times New Roman"/>
          <w:sz w:val="28"/>
        </w:rPr>
        <w:t>із обмеженими функціональними можливостями внаслідок бойової травми; 3) програма має комплексний позитивний вплив на організм військовослужбовців із наслідками бойової травми, які призвели до ампутації гомілок.</w:t>
      </w:r>
    </w:p>
    <w:p w14:paraId="47C28F23" w14:textId="4A750E21" w:rsidR="0008269F" w:rsidRDefault="0008269F">
      <w:pPr>
        <w:rPr>
          <w:rFonts w:ascii="Times New Roman" w:hAnsi="Times New Roman" w:cs="Times New Roman"/>
          <w:sz w:val="28"/>
        </w:rPr>
      </w:pPr>
      <w:r>
        <w:rPr>
          <w:rFonts w:ascii="Times New Roman" w:hAnsi="Times New Roman" w:cs="Times New Roman"/>
          <w:sz w:val="28"/>
        </w:rPr>
        <w:br w:type="page"/>
      </w:r>
    </w:p>
    <w:p w14:paraId="4A723117" w14:textId="424ACBB1" w:rsidR="0008269F" w:rsidRPr="0008269F" w:rsidRDefault="0008269F" w:rsidP="0008269F">
      <w:pPr>
        <w:jc w:val="center"/>
        <w:rPr>
          <w:rFonts w:ascii="Times New Roman" w:hAnsi="Times New Roman" w:cs="Times New Roman"/>
          <w:b/>
          <w:sz w:val="28"/>
        </w:rPr>
      </w:pPr>
      <w:r w:rsidRPr="0008269F">
        <w:rPr>
          <w:rFonts w:ascii="Times New Roman" w:hAnsi="Times New Roman" w:cs="Times New Roman"/>
          <w:b/>
          <w:sz w:val="28"/>
        </w:rPr>
        <w:lastRenderedPageBreak/>
        <w:t>ЗАГАЛЬНІ ВИСНОВКИ ДОСЛІДЖЕНЬ</w:t>
      </w:r>
    </w:p>
    <w:p w14:paraId="04E6ACB9" w14:textId="207CF87F" w:rsidR="005039D0" w:rsidRDefault="005039D0" w:rsidP="0008269F">
      <w:pPr>
        <w:ind w:firstLine="567"/>
        <w:jc w:val="both"/>
        <w:rPr>
          <w:rFonts w:ascii="Times New Roman" w:hAnsi="Times New Roman" w:cs="Times New Roman"/>
          <w:sz w:val="28"/>
        </w:rPr>
      </w:pPr>
    </w:p>
    <w:p w14:paraId="6050888B" w14:textId="77777777" w:rsidR="00FE7DA2" w:rsidRDefault="00FE7DA2" w:rsidP="00FE7DA2">
      <w:pPr>
        <w:ind w:firstLine="567"/>
        <w:jc w:val="both"/>
        <w:rPr>
          <w:rFonts w:ascii="Times New Roman" w:hAnsi="Times New Roman" w:cs="Times New Roman"/>
          <w:sz w:val="28"/>
        </w:rPr>
      </w:pPr>
      <w:r>
        <w:rPr>
          <w:rFonts w:ascii="Times New Roman" w:hAnsi="Times New Roman" w:cs="Times New Roman"/>
          <w:sz w:val="28"/>
        </w:rPr>
        <w:t>В ході вирішення завдань дослідження магістрантом зроблено наступні загальні висновки щодо отриманих даних:</w:t>
      </w:r>
    </w:p>
    <w:p w14:paraId="53E0D051" w14:textId="4726ED22" w:rsidR="00FE7DA2" w:rsidRPr="00FE7DA2" w:rsidRDefault="00FE7DA2" w:rsidP="00FE7DA2">
      <w:pPr>
        <w:ind w:firstLine="567"/>
        <w:jc w:val="both"/>
        <w:rPr>
          <w:rFonts w:ascii="Times New Roman" w:hAnsi="Times New Roman" w:cs="Times New Roman"/>
          <w:sz w:val="28"/>
        </w:rPr>
      </w:pPr>
      <w:r w:rsidRPr="00FE7DA2">
        <w:rPr>
          <w:rFonts w:ascii="Times New Roman" w:hAnsi="Times New Roman" w:cs="Times New Roman"/>
          <w:sz w:val="28"/>
        </w:rPr>
        <w:t xml:space="preserve">1. </w:t>
      </w:r>
      <w:r w:rsidR="009C56C6">
        <w:rPr>
          <w:rFonts w:ascii="Times New Roman" w:hAnsi="Times New Roman" w:cs="Times New Roman"/>
          <w:sz w:val="28"/>
        </w:rPr>
        <w:t>Було о</w:t>
      </w:r>
      <w:r w:rsidRPr="00FE7DA2">
        <w:rPr>
          <w:rFonts w:ascii="Times New Roman" w:hAnsi="Times New Roman" w:cs="Times New Roman"/>
          <w:sz w:val="28"/>
        </w:rPr>
        <w:t xml:space="preserve">характеризувати роль </w:t>
      </w:r>
      <w:r w:rsidR="009C56C6">
        <w:rPr>
          <w:rFonts w:ascii="Times New Roman" w:hAnsi="Times New Roman" w:cs="Times New Roman"/>
          <w:sz w:val="28"/>
        </w:rPr>
        <w:t xml:space="preserve">та </w:t>
      </w:r>
      <w:r w:rsidRPr="00FE7DA2">
        <w:rPr>
          <w:rFonts w:ascii="Times New Roman" w:hAnsi="Times New Roman" w:cs="Times New Roman"/>
          <w:sz w:val="28"/>
        </w:rPr>
        <w:t>місце тренажерів кардіо</w:t>
      </w:r>
      <w:r w:rsidR="009C56C6">
        <w:rPr>
          <w:rFonts w:ascii="Times New Roman" w:hAnsi="Times New Roman" w:cs="Times New Roman"/>
          <w:sz w:val="28"/>
        </w:rPr>
        <w:t>-</w:t>
      </w:r>
      <w:r w:rsidRPr="00FE7DA2">
        <w:rPr>
          <w:rFonts w:ascii="Times New Roman" w:hAnsi="Times New Roman" w:cs="Times New Roman"/>
          <w:sz w:val="28"/>
        </w:rPr>
        <w:t xml:space="preserve">групи в сучасній системі фізичної підготовки та </w:t>
      </w:r>
      <w:r w:rsidR="009C56C6">
        <w:rPr>
          <w:rFonts w:ascii="Times New Roman" w:hAnsi="Times New Roman" w:cs="Times New Roman"/>
          <w:sz w:val="28"/>
        </w:rPr>
        <w:t>ФСР</w:t>
      </w:r>
      <w:r w:rsidRPr="00FE7DA2">
        <w:rPr>
          <w:rFonts w:ascii="Times New Roman" w:hAnsi="Times New Roman" w:cs="Times New Roman"/>
          <w:sz w:val="28"/>
        </w:rPr>
        <w:t xml:space="preserve"> у військовослужбовців ЗСУ з обмеженними функціональними можливостями внаслідок виконання службових обов’язків</w:t>
      </w:r>
      <w:r w:rsidR="009C56C6">
        <w:rPr>
          <w:rFonts w:ascii="Times New Roman" w:hAnsi="Times New Roman" w:cs="Times New Roman"/>
          <w:sz w:val="28"/>
        </w:rPr>
        <w:t xml:space="preserve">, які призвели до ампутації гомілки; уточнено понятійний апарат, який використовують фахівці спефальності 017 «Фізична культура і спорт» в процесі вирішення професійних завдань («спорт осіб з інвалідіністю», «фізкульутрно-спортивна реабілітація», «адаптивний спорт», «інвалідність», «втрата здоров’я», «послуги в сфері фізичної культури і спорту», «реабілітаційні послуги»); автором представлено характеристику сучасних кардіо-тренажерів, які використовуються в роботі сучасних реабілітаційних та фітнес-центірв в роботі з військовослужбовцями, які мають ампутації нижніх кінцівок. Магістрантом ґрунтовно охарактеризовано особливості та етапи відновлення функції ходьби, в період відновлення здоров’я та якості життя після травми; важдивість </w:t>
      </w:r>
      <w:r w:rsidR="00377E3F">
        <w:rPr>
          <w:rFonts w:ascii="Times New Roman" w:hAnsi="Times New Roman" w:cs="Times New Roman"/>
          <w:sz w:val="28"/>
        </w:rPr>
        <w:t>повноцінного відновлення та корекції рівня фізичної підготовки, яка кардинально змінюється внаслідок поранення.</w:t>
      </w:r>
    </w:p>
    <w:p w14:paraId="72A49F3F" w14:textId="688B19FB" w:rsidR="00FE7DA2" w:rsidRPr="00FE7DA2" w:rsidRDefault="00FE7DA2" w:rsidP="00FE7DA2">
      <w:pPr>
        <w:ind w:firstLine="567"/>
        <w:jc w:val="both"/>
        <w:rPr>
          <w:rFonts w:ascii="Times New Roman" w:hAnsi="Times New Roman" w:cs="Times New Roman"/>
          <w:sz w:val="28"/>
        </w:rPr>
      </w:pPr>
      <w:r w:rsidRPr="00FE7DA2">
        <w:rPr>
          <w:rFonts w:ascii="Times New Roman" w:hAnsi="Times New Roman" w:cs="Times New Roman"/>
          <w:sz w:val="28"/>
        </w:rPr>
        <w:t xml:space="preserve">2. </w:t>
      </w:r>
      <w:r w:rsidR="00B17BEA">
        <w:rPr>
          <w:rFonts w:ascii="Times New Roman" w:hAnsi="Times New Roman" w:cs="Times New Roman"/>
          <w:sz w:val="28"/>
        </w:rPr>
        <w:t>Автором в</w:t>
      </w:r>
      <w:r w:rsidRPr="00FE7DA2">
        <w:rPr>
          <w:rFonts w:ascii="Times New Roman" w:hAnsi="Times New Roman" w:cs="Times New Roman"/>
          <w:sz w:val="28"/>
        </w:rPr>
        <w:t>изнач</w:t>
      </w:r>
      <w:r w:rsidR="00B17BEA">
        <w:rPr>
          <w:rFonts w:ascii="Times New Roman" w:hAnsi="Times New Roman" w:cs="Times New Roman"/>
          <w:sz w:val="28"/>
        </w:rPr>
        <w:t xml:space="preserve">ено </w:t>
      </w:r>
      <w:r w:rsidRPr="00FE7DA2">
        <w:rPr>
          <w:rFonts w:ascii="Times New Roman" w:hAnsi="Times New Roman" w:cs="Times New Roman"/>
          <w:sz w:val="28"/>
        </w:rPr>
        <w:t xml:space="preserve">діагностичну карту, яка рекомендованя для використання </w:t>
      </w:r>
      <w:r w:rsidR="00B17BEA">
        <w:rPr>
          <w:rFonts w:ascii="Times New Roman" w:hAnsi="Times New Roman" w:cs="Times New Roman"/>
          <w:sz w:val="28"/>
        </w:rPr>
        <w:t xml:space="preserve">та комплексного оцінювання фізичного, функціонального та психо-емоційного стану пацієнтів-військовослужбовців із ампутацією </w:t>
      </w:r>
      <w:r w:rsidRPr="00FE7DA2">
        <w:rPr>
          <w:rFonts w:ascii="Times New Roman" w:hAnsi="Times New Roman" w:cs="Times New Roman"/>
          <w:sz w:val="28"/>
        </w:rPr>
        <w:t xml:space="preserve">під час занять ФСР та фізичної підготовки із використанням </w:t>
      </w:r>
      <w:r w:rsidR="00B17BEA">
        <w:rPr>
          <w:rFonts w:ascii="Times New Roman" w:hAnsi="Times New Roman" w:cs="Times New Roman"/>
          <w:sz w:val="28"/>
        </w:rPr>
        <w:t>кардіо-</w:t>
      </w:r>
      <w:r w:rsidRPr="00FE7DA2">
        <w:rPr>
          <w:rFonts w:ascii="Times New Roman" w:hAnsi="Times New Roman" w:cs="Times New Roman"/>
          <w:sz w:val="28"/>
        </w:rPr>
        <w:t>тренажерів</w:t>
      </w:r>
      <w:r w:rsidR="00B17BEA">
        <w:rPr>
          <w:rFonts w:ascii="Times New Roman" w:hAnsi="Times New Roman" w:cs="Times New Roman"/>
          <w:sz w:val="28"/>
        </w:rPr>
        <w:t xml:space="preserve">. До методик, які використовуютсьявіднесені: </w:t>
      </w:r>
      <w:r w:rsidR="00F87153">
        <w:rPr>
          <w:rFonts w:ascii="Times New Roman" w:hAnsi="Times New Roman" w:cs="Times New Roman"/>
          <w:sz w:val="28"/>
        </w:rPr>
        <w:t xml:space="preserve">методика оцінювання рівня психофізичного стану за О. Кокуном; експрес оцінювання рівня ПТСР та прояву депресивних станів (за </w:t>
      </w:r>
      <w:r w:rsidR="00F87153">
        <w:rPr>
          <w:rFonts w:ascii="Times New Roman" w:hAnsi="Times New Roman" w:cs="Times New Roman"/>
          <w:sz w:val="28"/>
          <w:lang w:val="en-US"/>
        </w:rPr>
        <w:t>PHQ</w:t>
      </w:r>
      <w:r w:rsidR="00F87153" w:rsidRPr="00F87153">
        <w:rPr>
          <w:rFonts w:ascii="Times New Roman" w:hAnsi="Times New Roman" w:cs="Times New Roman"/>
          <w:sz w:val="28"/>
        </w:rPr>
        <w:t>-9</w:t>
      </w:r>
      <w:r w:rsidR="00F87153">
        <w:rPr>
          <w:rFonts w:ascii="Times New Roman" w:hAnsi="Times New Roman" w:cs="Times New Roman"/>
          <w:sz w:val="28"/>
        </w:rPr>
        <w:t xml:space="preserve">); гоніометрія (визначення рухового об’єму в суглобах травмованої кінцівки); визначення прямих показників функціонування кардіо-респіраторної системи (ЧСС, АТ сист. та АТ діаст., ЧД); показники фізичної підготовленості, яка визначається за даними кардіо-тренажеру (бігова доріжка: темп руху (км/год.); загальний об’єм виконаної роботи (в м)) </w:t>
      </w:r>
      <w:r w:rsidRPr="00FE7DA2">
        <w:rPr>
          <w:rFonts w:ascii="Times New Roman" w:hAnsi="Times New Roman" w:cs="Times New Roman"/>
          <w:sz w:val="28"/>
        </w:rPr>
        <w:t>.</w:t>
      </w:r>
    </w:p>
    <w:p w14:paraId="307E1C57" w14:textId="74B25FB3" w:rsidR="00FE7DA2" w:rsidRPr="00FE7DA2" w:rsidRDefault="00FE7DA2" w:rsidP="00FE7DA2">
      <w:pPr>
        <w:ind w:firstLine="567"/>
        <w:jc w:val="both"/>
        <w:rPr>
          <w:rFonts w:ascii="Times New Roman" w:hAnsi="Times New Roman" w:cs="Times New Roman"/>
          <w:sz w:val="28"/>
        </w:rPr>
      </w:pPr>
      <w:r w:rsidRPr="00FE7DA2">
        <w:rPr>
          <w:rFonts w:ascii="Times New Roman" w:hAnsi="Times New Roman" w:cs="Times New Roman"/>
          <w:sz w:val="28"/>
        </w:rPr>
        <w:lastRenderedPageBreak/>
        <w:t xml:space="preserve">3. </w:t>
      </w:r>
      <w:r w:rsidR="006147D3">
        <w:rPr>
          <w:rFonts w:ascii="Times New Roman" w:hAnsi="Times New Roman" w:cs="Times New Roman"/>
          <w:sz w:val="28"/>
        </w:rPr>
        <w:t>Магістрантом о</w:t>
      </w:r>
      <w:r w:rsidRPr="00FE7DA2">
        <w:rPr>
          <w:rFonts w:ascii="Times New Roman" w:hAnsi="Times New Roman" w:cs="Times New Roman"/>
          <w:sz w:val="28"/>
        </w:rPr>
        <w:t>бгрунт</w:t>
      </w:r>
      <w:r w:rsidR="006147D3">
        <w:rPr>
          <w:rFonts w:ascii="Times New Roman" w:hAnsi="Times New Roman" w:cs="Times New Roman"/>
          <w:sz w:val="28"/>
        </w:rPr>
        <w:t xml:space="preserve">овано методику </w:t>
      </w:r>
      <w:r w:rsidR="006147D3" w:rsidRPr="00FE7DA2">
        <w:rPr>
          <w:rFonts w:ascii="Times New Roman" w:hAnsi="Times New Roman" w:cs="Times New Roman"/>
          <w:sz w:val="28"/>
        </w:rPr>
        <w:t>фізкультурно-спортивної реабілітації та занять з фізичної підготовки військовослужбовуців</w:t>
      </w:r>
      <w:r w:rsidR="006147D3">
        <w:rPr>
          <w:rFonts w:ascii="Times New Roman" w:hAnsi="Times New Roman" w:cs="Times New Roman"/>
          <w:sz w:val="28"/>
        </w:rPr>
        <w:t>, яка ґрунтується на використання кардіо-тренажерів (велитренажер, орбітрек, бігова доріжка) та застовування інноваційних засобів в сфері ФКіС (</w:t>
      </w:r>
      <w:r w:rsidR="006147D3">
        <w:rPr>
          <w:rFonts w:ascii="Times New Roman" w:hAnsi="Times New Roman" w:cs="Times New Roman"/>
          <w:sz w:val="28"/>
          <w:lang w:val="en-US"/>
        </w:rPr>
        <w:t>Nordic</w:t>
      </w:r>
      <w:r w:rsidR="006147D3" w:rsidRPr="006147D3">
        <w:rPr>
          <w:rFonts w:ascii="Times New Roman" w:hAnsi="Times New Roman" w:cs="Times New Roman"/>
          <w:sz w:val="28"/>
        </w:rPr>
        <w:t xml:space="preserve"> </w:t>
      </w:r>
      <w:r w:rsidR="006147D3">
        <w:rPr>
          <w:rFonts w:ascii="Times New Roman" w:hAnsi="Times New Roman" w:cs="Times New Roman"/>
          <w:sz w:val="28"/>
          <w:lang w:val="en-US"/>
        </w:rPr>
        <w:t>Power</w:t>
      </w:r>
      <w:r w:rsidR="006147D3" w:rsidRPr="006147D3">
        <w:rPr>
          <w:rFonts w:ascii="Times New Roman" w:hAnsi="Times New Roman" w:cs="Times New Roman"/>
          <w:sz w:val="28"/>
        </w:rPr>
        <w:t xml:space="preserve"> </w:t>
      </w:r>
      <w:r w:rsidR="006147D3">
        <w:rPr>
          <w:rFonts w:ascii="Times New Roman" w:hAnsi="Times New Roman" w:cs="Times New Roman"/>
          <w:sz w:val="28"/>
          <w:lang w:val="en-US"/>
        </w:rPr>
        <w:t>Wallking</w:t>
      </w:r>
      <w:r w:rsidR="006147D3" w:rsidRPr="006147D3">
        <w:rPr>
          <w:rFonts w:ascii="Times New Roman" w:hAnsi="Times New Roman" w:cs="Times New Roman"/>
          <w:sz w:val="28"/>
        </w:rPr>
        <w:t xml:space="preserve">, </w:t>
      </w:r>
      <w:r w:rsidR="006147D3">
        <w:rPr>
          <w:rFonts w:ascii="Times New Roman" w:hAnsi="Times New Roman" w:cs="Times New Roman"/>
          <w:sz w:val="28"/>
          <w:lang w:val="en-US"/>
        </w:rPr>
        <w:t>Stikc</w:t>
      </w:r>
      <w:r w:rsidR="006147D3" w:rsidRPr="006147D3">
        <w:rPr>
          <w:rFonts w:ascii="Times New Roman" w:hAnsi="Times New Roman" w:cs="Times New Roman"/>
          <w:sz w:val="28"/>
        </w:rPr>
        <w:t xml:space="preserve"> </w:t>
      </w:r>
      <w:r w:rsidR="006147D3">
        <w:rPr>
          <w:rFonts w:ascii="Times New Roman" w:hAnsi="Times New Roman" w:cs="Times New Roman"/>
          <w:sz w:val="28"/>
          <w:lang w:val="en-US"/>
        </w:rPr>
        <w:t>Mobility</w:t>
      </w:r>
      <w:r w:rsidR="006147D3" w:rsidRPr="006147D3">
        <w:rPr>
          <w:rFonts w:ascii="Times New Roman" w:hAnsi="Times New Roman" w:cs="Times New Roman"/>
          <w:sz w:val="28"/>
        </w:rPr>
        <w:t xml:space="preserve">, </w:t>
      </w:r>
      <w:r w:rsidR="006147D3">
        <w:rPr>
          <w:rFonts w:ascii="Times New Roman" w:hAnsi="Times New Roman" w:cs="Times New Roman"/>
          <w:sz w:val="28"/>
          <w:lang w:val="en-US"/>
        </w:rPr>
        <w:t>Black</w:t>
      </w:r>
      <w:r w:rsidR="006147D3" w:rsidRPr="006147D3">
        <w:rPr>
          <w:rFonts w:ascii="Times New Roman" w:hAnsi="Times New Roman" w:cs="Times New Roman"/>
          <w:sz w:val="28"/>
        </w:rPr>
        <w:t xml:space="preserve"> </w:t>
      </w:r>
      <w:r w:rsidR="006147D3">
        <w:rPr>
          <w:rFonts w:ascii="Times New Roman" w:hAnsi="Times New Roman" w:cs="Times New Roman"/>
          <w:sz w:val="28"/>
          <w:lang w:val="en-US"/>
        </w:rPr>
        <w:t>Roll</w:t>
      </w:r>
      <w:r w:rsidR="006147D3" w:rsidRPr="006147D3">
        <w:rPr>
          <w:rFonts w:ascii="Times New Roman" w:hAnsi="Times New Roman" w:cs="Times New Roman"/>
          <w:sz w:val="28"/>
        </w:rPr>
        <w:t xml:space="preserve">, </w:t>
      </w:r>
      <w:r w:rsidR="006147D3">
        <w:rPr>
          <w:rFonts w:ascii="Times New Roman" w:hAnsi="Times New Roman" w:cs="Times New Roman"/>
          <w:sz w:val="28"/>
          <w:lang w:val="en-US"/>
        </w:rPr>
        <w:t>Procedos</w:t>
      </w:r>
      <w:r w:rsidR="006147D3">
        <w:rPr>
          <w:rFonts w:ascii="Times New Roman" w:hAnsi="Times New Roman" w:cs="Times New Roman"/>
          <w:sz w:val="28"/>
        </w:rPr>
        <w:t xml:space="preserve"> та інші</w:t>
      </w:r>
      <w:r w:rsidR="00C5310F">
        <w:rPr>
          <w:rFonts w:ascii="Times New Roman" w:hAnsi="Times New Roman" w:cs="Times New Roman"/>
          <w:sz w:val="28"/>
        </w:rPr>
        <w:t xml:space="preserve"> – подано у відповідному додатку Д</w:t>
      </w:r>
      <w:r w:rsidR="006147D3">
        <w:rPr>
          <w:rFonts w:ascii="Times New Roman" w:hAnsi="Times New Roman" w:cs="Times New Roman"/>
          <w:sz w:val="28"/>
        </w:rPr>
        <w:t>) для військовослужбовців із ампутацією гомілки з метою максимально можливого відновлення після перенесеної бойової травми, яка призвела до обмеження функціональних можливостей.</w:t>
      </w:r>
    </w:p>
    <w:p w14:paraId="7555D7F5" w14:textId="78982EFC" w:rsidR="005039D0" w:rsidRDefault="00FE7DA2" w:rsidP="00FE7DA2">
      <w:pPr>
        <w:ind w:firstLine="567"/>
        <w:jc w:val="both"/>
        <w:rPr>
          <w:rFonts w:ascii="Times New Roman" w:hAnsi="Times New Roman" w:cs="Times New Roman"/>
          <w:sz w:val="28"/>
        </w:rPr>
      </w:pPr>
      <w:r w:rsidRPr="00A36C2C">
        <w:rPr>
          <w:rFonts w:ascii="Times New Roman" w:hAnsi="Times New Roman" w:cs="Times New Roman"/>
          <w:sz w:val="28"/>
        </w:rPr>
        <w:t>4. Визнач</w:t>
      </w:r>
      <w:r w:rsidR="00A36C2C">
        <w:rPr>
          <w:rFonts w:ascii="Times New Roman" w:hAnsi="Times New Roman" w:cs="Times New Roman"/>
          <w:sz w:val="28"/>
        </w:rPr>
        <w:t>ено</w:t>
      </w:r>
      <w:r w:rsidRPr="00A36C2C">
        <w:rPr>
          <w:rFonts w:ascii="Times New Roman" w:hAnsi="Times New Roman" w:cs="Times New Roman"/>
          <w:sz w:val="28"/>
        </w:rPr>
        <w:t xml:space="preserve"> ефективність впровадженої методики ФСР та занять з фізичної підготовки військовослужбовуців з обмеженними функціональними можливостями із використанням спортивних тренажерів кардіогрупи</w:t>
      </w:r>
      <w:r w:rsidR="00A36C2C">
        <w:rPr>
          <w:rFonts w:ascii="Times New Roman" w:hAnsi="Times New Roman" w:cs="Times New Roman"/>
          <w:sz w:val="28"/>
        </w:rPr>
        <w:t xml:space="preserve"> за такими показниками як об’єм руху в суглобах ампутованої кінгцівки (позитивна динаміка протягом підгострого та довготривалого етапів реабілтіації); відзначено оптимізацію психо-емоційного стану реабілітантів за показниками ПТСР, прояву депресії, визначення рівня психофізичного стану. Віздначено позитивний вплив на показники якості життєдіяльності військовослужбовців із ампутацією гомілки за комплексним оцінюванням якості життя.</w:t>
      </w:r>
    </w:p>
    <w:p w14:paraId="73DF0F3B" w14:textId="4F584457" w:rsidR="005039D0" w:rsidRDefault="005039D0">
      <w:pPr>
        <w:rPr>
          <w:rFonts w:ascii="Times New Roman" w:hAnsi="Times New Roman" w:cs="Times New Roman"/>
          <w:sz w:val="28"/>
        </w:rPr>
      </w:pPr>
      <w:r>
        <w:rPr>
          <w:rFonts w:ascii="Times New Roman" w:hAnsi="Times New Roman" w:cs="Times New Roman"/>
          <w:sz w:val="28"/>
        </w:rPr>
        <w:br w:type="page"/>
      </w:r>
    </w:p>
    <w:p w14:paraId="13A2BFC3" w14:textId="77777777" w:rsidR="005039D0" w:rsidRDefault="005039D0" w:rsidP="005039D0">
      <w:pPr>
        <w:jc w:val="center"/>
        <w:rPr>
          <w:rFonts w:ascii="Times New Roman" w:hAnsi="Times New Roman" w:cs="Times New Roman"/>
          <w:b/>
          <w:sz w:val="28"/>
        </w:rPr>
      </w:pPr>
      <w:r>
        <w:rPr>
          <w:rFonts w:ascii="Times New Roman" w:hAnsi="Times New Roman" w:cs="Times New Roman"/>
          <w:b/>
          <w:sz w:val="28"/>
        </w:rPr>
        <w:lastRenderedPageBreak/>
        <w:t>СПИСОК ВИКОРИСТАНИХ ІНФОРМАЦІЙНИХ ДЖЕРЕЛ:</w:t>
      </w:r>
    </w:p>
    <w:p w14:paraId="65A34D84" w14:textId="77777777" w:rsidR="005039D0" w:rsidRDefault="005039D0" w:rsidP="005039D0">
      <w:pPr>
        <w:jc w:val="both"/>
        <w:rPr>
          <w:rFonts w:ascii="Times New Roman" w:hAnsi="Times New Roman" w:cs="Times New Roman"/>
          <w:sz w:val="28"/>
        </w:rPr>
      </w:pPr>
    </w:p>
    <w:p w14:paraId="78AC17DC" w14:textId="6F78C44A"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Активні парки: матеріально-технічна база системи фізкультурно-спортивних послуг для осіб з ознаками травми внаслідок війни / О.В. Юденко, О.А. Романюк, Т.В. Гром, Ю.М. Юденко, А.С. Білоус. </w:t>
      </w:r>
      <w:r w:rsidRPr="00CF2002">
        <w:rPr>
          <w:rFonts w:ascii="Times New Roman" w:hAnsi="Times New Roman" w:cs="Times New Roman"/>
          <w:i/>
          <w:sz w:val="28"/>
        </w:rPr>
        <w:t>Science and practice, actual problems, innovations. Proceedings of the ХХVIII International Scientific and Practical Conference.</w:t>
      </w:r>
      <w:r w:rsidRPr="00CF2002">
        <w:rPr>
          <w:rFonts w:ascii="Times New Roman" w:hAnsi="Times New Roman" w:cs="Times New Roman"/>
          <w:sz w:val="28"/>
        </w:rPr>
        <w:t xml:space="preserve"> Milan, Italy. 2022. 19-22. </w:t>
      </w:r>
      <w:r w:rsidR="0014242D" w:rsidRPr="00CF2002">
        <w:rPr>
          <w:rFonts w:ascii="Times New Roman" w:hAnsi="Times New Roman" w:cs="Times New Roman"/>
          <w:sz w:val="28"/>
        </w:rPr>
        <w:t>Р</w:t>
      </w:r>
      <w:r w:rsidRPr="00CF2002">
        <w:rPr>
          <w:rFonts w:ascii="Times New Roman" w:hAnsi="Times New Roman" w:cs="Times New Roman"/>
          <w:sz w:val="28"/>
        </w:rPr>
        <w:t>. 185-194. DOI:10.46299/ISG.2022.1.28. 2022/7/19. Доступно з: https://isg-konf.com/science-and-practice-actual-problems-innovations-2/є</w:t>
      </w:r>
    </w:p>
    <w:p w14:paraId="0A23BBB1" w14:textId="30B76299"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Актуальні питання фізкультурно-спортивної реабілітації учасників військових локальних конфліктів в Україні. / О.В. Юденко, Н.М. Крушинська, Ю.М. Юденко</w:t>
      </w:r>
      <w:r w:rsidR="000F5BDD" w:rsidRPr="00CF2002">
        <w:rPr>
          <w:rFonts w:ascii="Times New Roman" w:hAnsi="Times New Roman" w:cs="Times New Roman"/>
          <w:sz w:val="28"/>
        </w:rPr>
        <w:t>.</w:t>
      </w:r>
      <w:r w:rsidRPr="00CF2002">
        <w:rPr>
          <w:rFonts w:ascii="Times New Roman" w:hAnsi="Times New Roman" w:cs="Times New Roman"/>
          <w:sz w:val="28"/>
        </w:rPr>
        <w:t xml:space="preserve"> </w:t>
      </w:r>
      <w:r w:rsidRPr="00CF2002">
        <w:rPr>
          <w:rFonts w:ascii="Times New Roman" w:hAnsi="Times New Roman" w:cs="Times New Roman"/>
          <w:i/>
          <w:sz w:val="28"/>
        </w:rPr>
        <w:t>Science – the Future of The World. Abstracts of the 5th International scientific and practical conference. Portal Publishing.</w:t>
      </w:r>
      <w:r w:rsidRPr="00CF2002">
        <w:rPr>
          <w:rFonts w:ascii="Times New Roman" w:hAnsi="Times New Roman" w:cs="Times New Roman"/>
          <w:sz w:val="28"/>
        </w:rPr>
        <w:t xml:space="preserve"> Prague, Czech Republic. 2020. Рр. 170-176. Доступно з: http://el-conf.com.ua/.</w:t>
      </w:r>
    </w:p>
    <w:p w14:paraId="46049C0F" w14:textId="77777777" w:rsidR="006018E9" w:rsidRPr="00CF2002" w:rsidRDefault="006018E9" w:rsidP="006018E9">
      <w:pPr>
        <w:pStyle w:val="a7"/>
        <w:numPr>
          <w:ilvl w:val="0"/>
          <w:numId w:val="1"/>
        </w:numPr>
        <w:tabs>
          <w:tab w:val="left" w:pos="0"/>
          <w:tab w:val="left" w:pos="1134"/>
        </w:tabs>
        <w:ind w:left="0" w:firstLine="709"/>
        <w:jc w:val="both"/>
        <w:rPr>
          <w:rFonts w:ascii="Times New Roman" w:hAnsi="Times New Roman" w:cs="Times New Roman"/>
          <w:sz w:val="28"/>
        </w:rPr>
      </w:pPr>
      <w:bookmarkStart w:id="4" w:name="_Ref166999104"/>
      <w:r w:rsidRPr="00CF2002">
        <w:rPr>
          <w:rFonts w:ascii="Times New Roman" w:hAnsi="Times New Roman" w:cs="Times New Roman"/>
          <w:sz w:val="28"/>
        </w:rPr>
        <w:t>Атаманюк С. І. Теорія і практика підготовки майбутніх фахівців фізичної культури і спорту до використання інноваційних видів рухової активності у професійній діяльності / С.І. Атаманюк. Б.м., 2021.</w:t>
      </w:r>
      <w:bookmarkEnd w:id="4"/>
    </w:p>
    <w:p w14:paraId="07754138" w14:textId="77777777"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Біомеханічні аспекти руховий якостей: метод. посіб. ЛДУФК. О.Ю. Рибак. Львів: ЛДУФК, 2012. Ч. 1. 72 с.</w:t>
      </w:r>
    </w:p>
    <w:p w14:paraId="7AEEBF75" w14:textId="77777777"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 w:name="_Ref166998644"/>
      <w:r w:rsidRPr="00CF2002">
        <w:rPr>
          <w:rFonts w:ascii="Times New Roman" w:hAnsi="Times New Roman" w:cs="Times New Roman"/>
          <w:sz w:val="28"/>
        </w:rPr>
        <w:t xml:space="preserve">Бондар Д.О., Діброва К.Ю. Якість здоров’я військовослужбовців із наслідками мінно-вибухових травм та організація процесу їх фізичної підготовки та відновлення здоров’я. </w:t>
      </w:r>
      <w:r w:rsidRPr="00CF2002">
        <w:rPr>
          <w:rFonts w:ascii="Times New Roman" w:hAnsi="Times New Roman" w:cs="Times New Roman"/>
          <w:i/>
          <w:sz w:val="28"/>
        </w:rPr>
        <w:t xml:space="preserve">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VІ Міжнар. наук.-практ. конф. (Київ, 25 листопада). Національний університет оборони України. </w:t>
      </w:r>
      <w:r w:rsidRPr="00CF2002">
        <w:rPr>
          <w:rFonts w:ascii="Times New Roman" w:hAnsi="Times New Roman" w:cs="Times New Roman"/>
          <w:sz w:val="28"/>
        </w:rPr>
        <w:t xml:space="preserve">Київ: НУОУ, 2022. С. 342-346. Доступно з: </w:t>
      </w:r>
      <w:hyperlink r:id="rId31" w:history="1">
        <w:r w:rsidRPr="00CF2002">
          <w:rPr>
            <w:rStyle w:val="a8"/>
            <w:rFonts w:ascii="Times New Roman" w:hAnsi="Times New Roman" w:cs="Times New Roman"/>
            <w:color w:val="auto"/>
            <w:sz w:val="28"/>
            <w:u w:val="none"/>
          </w:rPr>
          <w:t>https://nuou.org.ua/nauka/confi/v-mnpc-22-12-16.html</w:t>
        </w:r>
      </w:hyperlink>
      <w:bookmarkEnd w:id="5"/>
    </w:p>
    <w:p w14:paraId="643F5642" w14:textId="77777777"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Військовослужбовці із наслідками бойової травми та члени їх родин – споживачі фізкультурно-спортивних послуг в ролі клієнтів чи пацієнтів (2021) / О.В. Юденко, К.В. Вінніченко, Ю.М. Юденко. International scientific and practical </w:t>
      </w:r>
      <w:r w:rsidRPr="00CF2002">
        <w:rPr>
          <w:rFonts w:ascii="Times New Roman" w:hAnsi="Times New Roman" w:cs="Times New Roman"/>
          <w:sz w:val="28"/>
        </w:rPr>
        <w:lastRenderedPageBreak/>
        <w:t xml:space="preserve">conference «Physical culture and Sports in the European Educational space»: conference proceedings, Jule 9-10, 2021. Wloclawek, Republic of Poland: «Baltija Publishing». Р. 61-66. DOI </w:t>
      </w:r>
      <w:hyperlink r:id="rId32" w:history="1">
        <w:r w:rsidRPr="00CF2002">
          <w:rPr>
            <w:rStyle w:val="a8"/>
            <w:rFonts w:ascii="Times New Roman" w:hAnsi="Times New Roman" w:cs="Times New Roman"/>
            <w:color w:val="auto"/>
            <w:sz w:val="28"/>
            <w:u w:val="none"/>
          </w:rPr>
          <w:t>https://doi.org/10.30525/978-9934-26-112-1-15</w:t>
        </w:r>
      </w:hyperlink>
    </w:p>
    <w:p w14:paraId="0B943B22" w14:textId="13406067" w:rsidR="00953B08" w:rsidRPr="00CF2002" w:rsidRDefault="00953B08"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6" w:name="_Ref167049339"/>
      <w:r w:rsidRPr="00CF2002">
        <w:rPr>
          <w:rFonts w:ascii="Times New Roman" w:hAnsi="Times New Roman" w:cs="Times New Roman"/>
          <w:sz w:val="28"/>
        </w:rPr>
        <w:t xml:space="preserve">Використання інноваційних корекційно-відновлювальних засобів у військовослужбовців з наслідками бойової травми, які спеціалізуються в марафонському бігу: сучасні підходи (2021) / О.В. Юденко, А.А. Вовк. </w:t>
      </w:r>
      <w:r w:rsidRPr="00CF2002">
        <w:rPr>
          <w:rFonts w:ascii="Times New Roman" w:hAnsi="Times New Roman" w:cs="Times New Roman"/>
          <w:i/>
          <w:sz w:val="28"/>
        </w:rPr>
        <w:t>Science, theory and practice. Abstracts of XXX International Scientific and Practical Conference.</w:t>
      </w:r>
      <w:r w:rsidRPr="00CF2002">
        <w:rPr>
          <w:rFonts w:ascii="Times New Roman" w:hAnsi="Times New Roman" w:cs="Times New Roman"/>
          <w:sz w:val="28"/>
        </w:rPr>
        <w:t xml:space="preserve"> London, England. June15-18, 2021. P. 383-392. ДОстьупно з: https://isg-konf.com; DOI: 10.46299/ISG.2021.I.XXIX</w:t>
      </w:r>
      <w:bookmarkEnd w:id="6"/>
    </w:p>
    <w:p w14:paraId="30B4F322" w14:textId="58B6BEAF" w:rsidR="00DA0392" w:rsidRPr="00CF2002" w:rsidRDefault="00DA0392"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Використання розрахункових індексів фахівцями з фізкультурно-спортивної реабілітації в роботі з учасниками бойових дій. / О.В. Юденко,</w:t>
      </w:r>
      <w:r w:rsidR="000F5BDD" w:rsidRPr="00CF2002">
        <w:rPr>
          <w:rFonts w:ascii="Times New Roman" w:hAnsi="Times New Roman" w:cs="Times New Roman"/>
          <w:sz w:val="28"/>
        </w:rPr>
        <w:br/>
      </w:r>
      <w:r w:rsidRPr="00CF2002">
        <w:rPr>
          <w:rFonts w:ascii="Times New Roman" w:hAnsi="Times New Roman" w:cs="Times New Roman"/>
          <w:sz w:val="28"/>
        </w:rPr>
        <w:t xml:space="preserve">Н.М. Крушинська, І.І. Прима </w:t>
      </w:r>
      <w:r w:rsidRPr="00CF2002">
        <w:rPr>
          <w:rFonts w:ascii="Times New Roman" w:hAnsi="Times New Roman" w:cs="Times New Roman"/>
          <w:i/>
          <w:sz w:val="28"/>
        </w:rPr>
        <w:t>Сучасні проблеми фізичного виховання, спорту та здоров’я людини: матер</w:t>
      </w:r>
      <w:r w:rsidR="0014242D" w:rsidRPr="00CF2002">
        <w:rPr>
          <w:rFonts w:ascii="Times New Roman" w:hAnsi="Times New Roman" w:cs="Times New Roman"/>
          <w:i/>
          <w:sz w:val="28"/>
        </w:rPr>
        <w:t xml:space="preserve">. </w:t>
      </w:r>
      <w:r w:rsidRPr="00CF2002">
        <w:rPr>
          <w:rFonts w:ascii="Times New Roman" w:hAnsi="Times New Roman" w:cs="Times New Roman"/>
          <w:i/>
          <w:sz w:val="28"/>
        </w:rPr>
        <w:t>ІV інтернет-конф</w:t>
      </w:r>
      <w:r w:rsidR="0014242D" w:rsidRPr="00CF2002">
        <w:rPr>
          <w:rFonts w:ascii="Times New Roman" w:hAnsi="Times New Roman" w:cs="Times New Roman"/>
          <w:i/>
          <w:sz w:val="28"/>
        </w:rPr>
        <w:t xml:space="preserve">. </w:t>
      </w:r>
      <w:r w:rsidRPr="00CF2002">
        <w:rPr>
          <w:rFonts w:ascii="Times New Roman" w:hAnsi="Times New Roman" w:cs="Times New Roman"/>
          <w:i/>
          <w:sz w:val="28"/>
        </w:rPr>
        <w:t>м. Одеса</w:t>
      </w:r>
      <w:r w:rsidRPr="00CF2002">
        <w:rPr>
          <w:rFonts w:ascii="Times New Roman" w:hAnsi="Times New Roman" w:cs="Times New Roman"/>
          <w:sz w:val="28"/>
        </w:rPr>
        <w:t>, 24-25 листопада 2020 р. Одеса: вид-ць Букаєв Вадим Вікторович, 2020. С. 118-123.</w:t>
      </w:r>
    </w:p>
    <w:p w14:paraId="09EE8B33" w14:textId="4D91E1B0" w:rsidR="002D17AB" w:rsidRPr="00CF2002" w:rsidRDefault="00D91A9C"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7" w:name="_Ref166998762"/>
      <w:r w:rsidRPr="00CF2002">
        <w:rPr>
          <w:rFonts w:ascii="Times New Roman" w:hAnsi="Times New Roman" w:cs="Times New Roman"/>
          <w:sz w:val="28"/>
        </w:rPr>
        <w:t>Виноградов В.Є. Стимуляція працездатності і відновлювальних реакцій в системі тренувальних впливів в підготовці кваліфікованих спортсменів: автореф. дис. ... д-ра наук з фіз. виховання і спорту : 24.00.01 /</w:t>
      </w:r>
      <w:r w:rsidR="000F5BDD" w:rsidRPr="00CF2002">
        <w:rPr>
          <w:rFonts w:ascii="Times New Roman" w:hAnsi="Times New Roman" w:cs="Times New Roman"/>
          <w:sz w:val="28"/>
        </w:rPr>
        <w:br/>
      </w:r>
      <w:r w:rsidRPr="00CF2002">
        <w:rPr>
          <w:rFonts w:ascii="Times New Roman" w:hAnsi="Times New Roman" w:cs="Times New Roman"/>
          <w:sz w:val="28"/>
        </w:rPr>
        <w:t>В.Є. Виноградов ; Нац. ун-т фіз. виховання і спорту України. К., 2010. 48 с.</w:t>
      </w:r>
      <w:bookmarkEnd w:id="7"/>
    </w:p>
    <w:p w14:paraId="59CEECEB" w14:textId="7D8F88D3" w:rsidR="00FC4805" w:rsidRPr="00CF2002" w:rsidRDefault="00FC4805" w:rsidP="00FC4805">
      <w:pPr>
        <w:pStyle w:val="a7"/>
        <w:numPr>
          <w:ilvl w:val="0"/>
          <w:numId w:val="1"/>
        </w:numPr>
        <w:tabs>
          <w:tab w:val="left" w:pos="0"/>
          <w:tab w:val="left" w:pos="1134"/>
        </w:tabs>
        <w:ind w:left="0" w:firstLine="709"/>
        <w:jc w:val="both"/>
        <w:rPr>
          <w:rFonts w:ascii="Times New Roman" w:hAnsi="Times New Roman" w:cs="Times New Roman"/>
          <w:sz w:val="28"/>
        </w:rPr>
      </w:pPr>
      <w:bookmarkStart w:id="8" w:name="_Ref166999066"/>
      <w:r w:rsidRPr="00CF2002">
        <w:rPr>
          <w:rFonts w:ascii="Times New Roman" w:hAnsi="Times New Roman" w:cs="Times New Roman"/>
          <w:sz w:val="28"/>
        </w:rPr>
        <w:t>Возна Ю.В. Роль і функції соціального педагога в роботі з дітьми з обмеженими можливостями. Збірка наукових праць ЧНУ. Черкаси, 2008.</w:t>
      </w:r>
      <w:r w:rsidRPr="00CF2002">
        <w:rPr>
          <w:rFonts w:ascii="Times New Roman" w:hAnsi="Times New Roman" w:cs="Times New Roman"/>
          <w:sz w:val="28"/>
        </w:rPr>
        <w:br/>
        <w:t>С. 36-39.</w:t>
      </w:r>
      <w:bookmarkEnd w:id="8"/>
    </w:p>
    <w:p w14:paraId="7C81BA04" w14:textId="42B836C9" w:rsidR="00DA0392" w:rsidRPr="00CF2002" w:rsidRDefault="00DA0392"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Впровадження інноваційних фітнес-технологій в програми фізкультурно-спортивної реабілітації військовослужбовців із наслідками бойової травми (2021) / О.В. Юденко, Н.М. Крушинська, О.В. Омельчук. </w:t>
      </w:r>
      <w:r w:rsidRPr="00CF2002">
        <w:rPr>
          <w:rFonts w:ascii="Times New Roman" w:hAnsi="Times New Roman" w:cs="Times New Roman"/>
          <w:i/>
          <w:sz w:val="28"/>
        </w:rPr>
        <w:t>Науковий часопис Національного педагогічного університету імені</w:t>
      </w:r>
      <w:r w:rsidR="000F5BDD" w:rsidRPr="00CF2002">
        <w:rPr>
          <w:rFonts w:ascii="Times New Roman" w:hAnsi="Times New Roman" w:cs="Times New Roman"/>
          <w:i/>
          <w:sz w:val="28"/>
        </w:rPr>
        <w:br/>
      </w:r>
      <w:r w:rsidRPr="00CF2002">
        <w:rPr>
          <w:rFonts w:ascii="Times New Roman" w:hAnsi="Times New Roman" w:cs="Times New Roman"/>
          <w:i/>
          <w:sz w:val="28"/>
        </w:rPr>
        <w:t xml:space="preserve">М.П. Драгоманова. Серія № 15. Науково-педагогічні проблеми фізичної культури (фізична культура і спорт): зб. </w:t>
      </w:r>
      <w:r w:rsidR="000F5BDD" w:rsidRPr="00CF2002">
        <w:rPr>
          <w:rFonts w:ascii="Times New Roman" w:hAnsi="Times New Roman" w:cs="Times New Roman"/>
          <w:i/>
          <w:sz w:val="28"/>
        </w:rPr>
        <w:t>н</w:t>
      </w:r>
      <w:r w:rsidRPr="00CF2002">
        <w:rPr>
          <w:rFonts w:ascii="Times New Roman" w:hAnsi="Times New Roman" w:cs="Times New Roman"/>
          <w:i/>
          <w:sz w:val="28"/>
        </w:rPr>
        <w:t>аук</w:t>
      </w:r>
      <w:r w:rsidR="000F5BDD" w:rsidRPr="00CF2002">
        <w:rPr>
          <w:rFonts w:ascii="Times New Roman" w:hAnsi="Times New Roman" w:cs="Times New Roman"/>
          <w:i/>
          <w:sz w:val="28"/>
        </w:rPr>
        <w:t xml:space="preserve">. </w:t>
      </w:r>
      <w:r w:rsidRPr="00CF2002">
        <w:rPr>
          <w:rFonts w:ascii="Times New Roman" w:hAnsi="Times New Roman" w:cs="Times New Roman"/>
          <w:i/>
          <w:sz w:val="28"/>
        </w:rPr>
        <w:t>праць</w:t>
      </w:r>
      <w:r w:rsidR="000F5BDD" w:rsidRPr="00CF2002">
        <w:rPr>
          <w:rFonts w:ascii="Times New Roman" w:hAnsi="Times New Roman" w:cs="Times New Roman"/>
          <w:i/>
          <w:sz w:val="28"/>
        </w:rPr>
        <w:t>.</w:t>
      </w:r>
      <w:r w:rsidR="000F5BDD" w:rsidRPr="00CF2002">
        <w:rPr>
          <w:rFonts w:ascii="Times New Roman" w:hAnsi="Times New Roman" w:cs="Times New Roman"/>
          <w:sz w:val="28"/>
        </w:rPr>
        <w:t xml:space="preserve"> </w:t>
      </w:r>
      <w:r w:rsidRPr="00CF2002">
        <w:rPr>
          <w:rFonts w:ascii="Times New Roman" w:hAnsi="Times New Roman" w:cs="Times New Roman"/>
          <w:sz w:val="28"/>
        </w:rPr>
        <w:t>Київ: НПУ імені М. П. Драгоманова, 2021. Вип. 3K(131)21. С. 445-451. DOI 10.31392/NPU-nc.series 15.2021.3К(131).109.</w:t>
      </w:r>
    </w:p>
    <w:p w14:paraId="0432CAE4" w14:textId="77777777" w:rsidR="00800A03" w:rsidRPr="00CF2002" w:rsidRDefault="00800A03" w:rsidP="00800A03">
      <w:pPr>
        <w:pStyle w:val="a7"/>
        <w:numPr>
          <w:ilvl w:val="0"/>
          <w:numId w:val="1"/>
        </w:numPr>
        <w:tabs>
          <w:tab w:val="left" w:pos="0"/>
          <w:tab w:val="left" w:pos="1134"/>
        </w:tabs>
        <w:ind w:left="0" w:firstLine="709"/>
        <w:jc w:val="both"/>
        <w:rPr>
          <w:rFonts w:ascii="Times New Roman" w:hAnsi="Times New Roman" w:cs="Times New Roman"/>
          <w:sz w:val="28"/>
        </w:rPr>
      </w:pPr>
      <w:bookmarkStart w:id="9" w:name="_Ref167027092"/>
      <w:r w:rsidRPr="00CF2002">
        <w:rPr>
          <w:rFonts w:ascii="Times New Roman" w:hAnsi="Times New Roman" w:cs="Times New Roman"/>
          <w:sz w:val="28"/>
        </w:rPr>
        <w:lastRenderedPageBreak/>
        <w:t>Гутарєва Н.В. Застосування психостимулюючих та психорелаксуючих методів у комплексному санаторному лікуванні осіб молодого віку з синдромом хронічної втоми: автореф. дис. ... канд. мед. наук : 14.01.33 / Н.В. Гутарєва; Укр. НДІ мед. реабілітації та курортології МОЗ України. О., 2010. 24 с.</w:t>
      </w:r>
      <w:bookmarkEnd w:id="9"/>
    </w:p>
    <w:p w14:paraId="10F2953C" w14:textId="092F5C50"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Данько Д.І. Міофасціальний больовий синдром у військовослужбовців ЗСУ актуальне питання фізичної терапії під час воєнного стану. Біомедична інженерія і технологія. </w:t>
      </w:r>
      <w:r w:rsidRPr="00CF2002">
        <w:rPr>
          <w:rFonts w:ascii="Times New Roman" w:hAnsi="Times New Roman" w:cs="Times New Roman"/>
          <w:i/>
          <w:sz w:val="28"/>
        </w:rPr>
        <w:t>Теорія, практика, перспективи: Матер</w:t>
      </w:r>
      <w:r w:rsidR="0014242D" w:rsidRPr="00CF2002">
        <w:rPr>
          <w:rFonts w:ascii="Times New Roman" w:hAnsi="Times New Roman" w:cs="Times New Roman"/>
          <w:i/>
          <w:sz w:val="28"/>
        </w:rPr>
        <w:t xml:space="preserve">. </w:t>
      </w:r>
      <w:r w:rsidRPr="00CF2002">
        <w:rPr>
          <w:rFonts w:ascii="Times New Roman" w:hAnsi="Times New Roman" w:cs="Times New Roman"/>
          <w:i/>
          <w:sz w:val="28"/>
        </w:rPr>
        <w:t>ІІ Міжнар</w:t>
      </w:r>
      <w:r w:rsidR="000F5BDD" w:rsidRPr="00CF2002">
        <w:rPr>
          <w:rFonts w:ascii="Times New Roman" w:hAnsi="Times New Roman" w:cs="Times New Roman"/>
          <w:i/>
          <w:sz w:val="28"/>
        </w:rPr>
        <w:t>. н</w:t>
      </w:r>
      <w:r w:rsidRPr="00CF2002">
        <w:rPr>
          <w:rFonts w:ascii="Times New Roman" w:hAnsi="Times New Roman" w:cs="Times New Roman"/>
          <w:i/>
          <w:sz w:val="28"/>
        </w:rPr>
        <w:t>аук</w:t>
      </w:r>
      <w:r w:rsidR="000F5BDD" w:rsidRPr="00CF2002">
        <w:rPr>
          <w:rFonts w:ascii="Times New Roman" w:hAnsi="Times New Roman" w:cs="Times New Roman"/>
          <w:i/>
          <w:sz w:val="28"/>
        </w:rPr>
        <w:t>.</w:t>
      </w:r>
      <w:r w:rsidRPr="00CF2002">
        <w:rPr>
          <w:rFonts w:ascii="Times New Roman" w:hAnsi="Times New Roman" w:cs="Times New Roman"/>
          <w:i/>
          <w:sz w:val="28"/>
        </w:rPr>
        <w:t>-практ</w:t>
      </w:r>
      <w:r w:rsidR="000F5BDD" w:rsidRPr="00CF2002">
        <w:rPr>
          <w:rFonts w:ascii="Times New Roman" w:hAnsi="Times New Roman" w:cs="Times New Roman"/>
          <w:i/>
          <w:sz w:val="28"/>
        </w:rPr>
        <w:t>.</w:t>
      </w:r>
      <w:r w:rsidRPr="00CF2002">
        <w:rPr>
          <w:rFonts w:ascii="Times New Roman" w:hAnsi="Times New Roman" w:cs="Times New Roman"/>
          <w:i/>
          <w:sz w:val="28"/>
        </w:rPr>
        <w:t xml:space="preserve"> конф. </w:t>
      </w:r>
      <w:r w:rsidRPr="00CF2002">
        <w:rPr>
          <w:rFonts w:ascii="Times New Roman" w:hAnsi="Times New Roman" w:cs="Times New Roman"/>
          <w:sz w:val="28"/>
        </w:rPr>
        <w:t xml:space="preserve">Київ: КПІ ім. Ігоря Сікорського. 15-16 листопада №7к. 2022. С.120-124. ISSN (Online) 2707-8434. Доступно з: </w:t>
      </w:r>
      <w:hyperlink r:id="rId33" w:history="1">
        <w:r w:rsidRPr="00CF2002">
          <w:rPr>
            <w:rStyle w:val="a8"/>
            <w:rFonts w:ascii="Times New Roman" w:hAnsi="Times New Roman" w:cs="Times New Roman"/>
            <w:color w:val="auto"/>
            <w:sz w:val="28"/>
            <w:u w:val="none"/>
          </w:rPr>
          <w:t>http://biomedconf.kpi.ua/biosafety/paper/viewFile/27069/15499 С. 114-117</w:t>
        </w:r>
      </w:hyperlink>
      <w:r w:rsidRPr="00CF2002">
        <w:rPr>
          <w:rFonts w:ascii="Times New Roman" w:hAnsi="Times New Roman" w:cs="Times New Roman"/>
          <w:sz w:val="28"/>
        </w:rPr>
        <w:t>.</w:t>
      </w:r>
    </w:p>
    <w:p w14:paraId="24BF4763" w14:textId="2C874F49" w:rsidR="00DA0392" w:rsidRPr="00CF2002" w:rsidRDefault="00DA0392"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10" w:name="_Ref167053026"/>
      <w:r w:rsidRPr="00CF2002">
        <w:rPr>
          <w:rFonts w:ascii="Times New Roman" w:hAnsi="Times New Roman" w:cs="Times New Roman"/>
          <w:sz w:val="28"/>
        </w:rPr>
        <w:t xml:space="preserve">Екстремальні види спорту як складова системи фізкультурно-спортивної реабілітації учасників бойових дій та членів їх родин / О.В. Юденко, В.В. Білошицький, М.А. Лукащук. </w:t>
      </w:r>
      <w:r w:rsidRPr="00CF2002">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 Міжнар</w:t>
      </w:r>
      <w:r w:rsidR="00027945" w:rsidRPr="00CF2002">
        <w:rPr>
          <w:rFonts w:ascii="Times New Roman" w:hAnsi="Times New Roman" w:cs="Times New Roman"/>
          <w:i/>
          <w:sz w:val="28"/>
        </w:rPr>
        <w:t>.</w:t>
      </w:r>
      <w:r w:rsidRPr="00CF2002">
        <w:rPr>
          <w:rFonts w:ascii="Times New Roman" w:hAnsi="Times New Roman" w:cs="Times New Roman"/>
          <w:i/>
          <w:sz w:val="28"/>
        </w:rPr>
        <w:t xml:space="preserve"> </w:t>
      </w:r>
      <w:r w:rsidR="000F5BDD" w:rsidRPr="00CF2002">
        <w:rPr>
          <w:rFonts w:ascii="Times New Roman" w:hAnsi="Times New Roman" w:cs="Times New Roman"/>
          <w:i/>
          <w:sz w:val="28"/>
        </w:rPr>
        <w:t>н</w:t>
      </w:r>
      <w:r w:rsidRPr="00CF2002">
        <w:rPr>
          <w:rFonts w:ascii="Times New Roman" w:hAnsi="Times New Roman" w:cs="Times New Roman"/>
          <w:i/>
          <w:sz w:val="28"/>
        </w:rPr>
        <w:t>аук</w:t>
      </w:r>
      <w:r w:rsidR="00027945" w:rsidRPr="00CF2002">
        <w:rPr>
          <w:rFonts w:ascii="Times New Roman" w:hAnsi="Times New Roman" w:cs="Times New Roman"/>
          <w:i/>
          <w:sz w:val="28"/>
        </w:rPr>
        <w:t>.</w:t>
      </w:r>
      <w:r w:rsidRPr="00CF2002">
        <w:rPr>
          <w:rFonts w:ascii="Times New Roman" w:hAnsi="Times New Roman" w:cs="Times New Roman"/>
          <w:i/>
          <w:sz w:val="28"/>
        </w:rPr>
        <w:t>-практ</w:t>
      </w:r>
      <w:r w:rsidR="00027945" w:rsidRPr="00CF2002">
        <w:rPr>
          <w:rFonts w:ascii="Times New Roman" w:hAnsi="Times New Roman" w:cs="Times New Roman"/>
          <w:i/>
          <w:sz w:val="28"/>
        </w:rPr>
        <w:t>. К</w:t>
      </w:r>
      <w:r w:rsidRPr="00CF2002">
        <w:rPr>
          <w:rFonts w:ascii="Times New Roman" w:hAnsi="Times New Roman" w:cs="Times New Roman"/>
          <w:i/>
          <w:sz w:val="28"/>
        </w:rPr>
        <w:t>онф</w:t>
      </w:r>
      <w:r w:rsidR="00027945" w:rsidRPr="00CF2002">
        <w:rPr>
          <w:rFonts w:ascii="Times New Roman" w:hAnsi="Times New Roman" w:cs="Times New Roman"/>
          <w:i/>
          <w:sz w:val="28"/>
        </w:rPr>
        <w:t xml:space="preserve">. </w:t>
      </w:r>
      <w:r w:rsidRPr="00CF2002">
        <w:rPr>
          <w:rFonts w:ascii="Times New Roman" w:hAnsi="Times New Roman" w:cs="Times New Roman"/>
          <w:i/>
          <w:sz w:val="28"/>
        </w:rPr>
        <w:t>(Київ, 25 листопада 2021 р.). Національний університет оборони України.</w:t>
      </w:r>
      <w:r w:rsidRPr="00CF2002">
        <w:rPr>
          <w:rFonts w:ascii="Times New Roman" w:hAnsi="Times New Roman" w:cs="Times New Roman"/>
          <w:sz w:val="28"/>
        </w:rPr>
        <w:t xml:space="preserve"> Київ : НУОУ, 2021. С. 335-339.</w:t>
      </w:r>
      <w:bookmarkEnd w:id="10"/>
    </w:p>
    <w:p w14:paraId="4A7FB408" w14:textId="1B5A2293"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Ефективність використання йога-терапії в комплексних програмах відновлення здоров’я чоловіків ІІ зрілого віку із захворюваннями опорно-рухового апарату. / О.В. Юденко. </w:t>
      </w:r>
      <w:r w:rsidRPr="00CF2002">
        <w:rPr>
          <w:rFonts w:ascii="Times New Roman" w:hAnsi="Times New Roman" w:cs="Times New Roman"/>
          <w:i/>
          <w:sz w:val="28"/>
        </w:rPr>
        <w:t>Збірник наук</w:t>
      </w:r>
      <w:r w:rsidR="00A03A9D" w:rsidRPr="00CF2002">
        <w:rPr>
          <w:rFonts w:ascii="Times New Roman" w:hAnsi="Times New Roman" w:cs="Times New Roman"/>
          <w:i/>
          <w:sz w:val="28"/>
        </w:rPr>
        <w:t>. М</w:t>
      </w:r>
      <w:r w:rsidRPr="00CF2002">
        <w:rPr>
          <w:rFonts w:ascii="Times New Roman" w:hAnsi="Times New Roman" w:cs="Times New Roman"/>
          <w:i/>
          <w:sz w:val="28"/>
        </w:rPr>
        <w:t>атер</w:t>
      </w:r>
      <w:r w:rsidR="00A03A9D" w:rsidRPr="00CF2002">
        <w:rPr>
          <w:rFonts w:ascii="Times New Roman" w:hAnsi="Times New Roman" w:cs="Times New Roman"/>
          <w:i/>
          <w:sz w:val="28"/>
        </w:rPr>
        <w:t xml:space="preserve">. </w:t>
      </w:r>
      <w:r w:rsidRPr="00CF2002">
        <w:rPr>
          <w:rFonts w:ascii="Times New Roman" w:hAnsi="Times New Roman" w:cs="Times New Roman"/>
          <w:i/>
          <w:sz w:val="28"/>
        </w:rPr>
        <w:t>інтерент-конф</w:t>
      </w:r>
      <w:r w:rsidR="00027945" w:rsidRPr="00CF2002">
        <w:rPr>
          <w:rFonts w:ascii="Times New Roman" w:hAnsi="Times New Roman" w:cs="Times New Roman"/>
          <w:i/>
          <w:sz w:val="28"/>
        </w:rPr>
        <w:t xml:space="preserve">. </w:t>
      </w:r>
      <w:r w:rsidRPr="00CF2002">
        <w:rPr>
          <w:rFonts w:ascii="Times New Roman" w:hAnsi="Times New Roman" w:cs="Times New Roman"/>
          <w:i/>
          <w:sz w:val="28"/>
        </w:rPr>
        <w:t>el-conf/com.ua. «Проблеми та перспективи розвитку сучасної науки» м. Вінниця</w:t>
      </w:r>
      <w:r w:rsidRPr="00CF2002">
        <w:rPr>
          <w:rFonts w:ascii="Times New Roman" w:hAnsi="Times New Roman" w:cs="Times New Roman"/>
          <w:sz w:val="28"/>
        </w:rPr>
        <w:t>. 2019. Т</w:t>
      </w:r>
      <w:r w:rsidR="00027945" w:rsidRPr="00CF2002">
        <w:rPr>
          <w:rFonts w:ascii="Times New Roman" w:hAnsi="Times New Roman" w:cs="Times New Roman"/>
          <w:sz w:val="28"/>
        </w:rPr>
        <w:t>.</w:t>
      </w:r>
      <w:r w:rsidRPr="00CF2002">
        <w:rPr>
          <w:rFonts w:ascii="Times New Roman" w:hAnsi="Times New Roman" w:cs="Times New Roman"/>
          <w:sz w:val="28"/>
        </w:rPr>
        <w:t xml:space="preserve">8. С.56-63. Доступно з: </w:t>
      </w:r>
      <w:hyperlink r:id="rId34" w:history="1">
        <w:r w:rsidRPr="00CF2002">
          <w:rPr>
            <w:rStyle w:val="a8"/>
            <w:rFonts w:ascii="Times New Roman" w:hAnsi="Times New Roman" w:cs="Times New Roman"/>
            <w:color w:val="auto"/>
            <w:sz w:val="28"/>
            <w:u w:val="none"/>
          </w:rPr>
          <w:t>http://el-conf.com.ua/wp-content/uploads/2019/01/частина-8.pd</w:t>
        </w:r>
      </w:hyperlink>
    </w:p>
    <w:p w14:paraId="3ED5B2E0" w14:textId="41E5ED33" w:rsidR="00953B08" w:rsidRPr="00CF2002" w:rsidRDefault="00953B08"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Ефективність впровадження програми фізичної терапії з обладнанням Black-Roll для осіб 18-35 років міофасціальним больовим синдром у поперековому відділі хребта. / О.В. Юденко, Д.В. Христич. </w:t>
      </w:r>
      <w:r w:rsidR="00027945" w:rsidRPr="00CF2002">
        <w:rPr>
          <w:rFonts w:ascii="Times New Roman" w:hAnsi="Times New Roman" w:cs="Times New Roman"/>
          <w:i/>
          <w:sz w:val="28"/>
        </w:rPr>
        <w:t>Ф</w:t>
      </w:r>
      <w:r w:rsidRPr="00CF2002">
        <w:rPr>
          <w:rFonts w:ascii="Times New Roman" w:hAnsi="Times New Roman" w:cs="Times New Roman"/>
          <w:i/>
          <w:sz w:val="28"/>
        </w:rPr>
        <w:t>ізичне виховання в контексті сучасної освіти: матер</w:t>
      </w:r>
      <w:r w:rsidR="000F5BDD" w:rsidRPr="00CF2002">
        <w:rPr>
          <w:rFonts w:ascii="Times New Roman" w:hAnsi="Times New Roman" w:cs="Times New Roman"/>
          <w:i/>
          <w:sz w:val="28"/>
        </w:rPr>
        <w:t xml:space="preserve">. </w:t>
      </w:r>
      <w:r w:rsidRPr="00CF2002">
        <w:rPr>
          <w:rFonts w:ascii="Times New Roman" w:hAnsi="Times New Roman" w:cs="Times New Roman"/>
          <w:i/>
          <w:sz w:val="28"/>
        </w:rPr>
        <w:t xml:space="preserve">ХІV Міжнар. наук.-метод. конф. </w:t>
      </w:r>
      <w:r w:rsidRPr="00CF2002">
        <w:rPr>
          <w:rFonts w:ascii="Times New Roman" w:hAnsi="Times New Roman" w:cs="Times New Roman"/>
          <w:sz w:val="28"/>
        </w:rPr>
        <w:t>2019. С. 113-116.</w:t>
      </w:r>
    </w:p>
    <w:p w14:paraId="1CA3FF1E" w14:textId="30A78F79"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11" w:name="_Ref167000716"/>
      <w:r w:rsidRPr="00CF2002">
        <w:rPr>
          <w:rFonts w:ascii="Times New Roman" w:hAnsi="Times New Roman" w:cs="Times New Roman"/>
          <w:sz w:val="28"/>
        </w:rPr>
        <w:t>Єфіменко І. Ходьба. Палиці. Здоров’я. Київ: Майстер Книг. 2024. 132 с.</w:t>
      </w:r>
      <w:bookmarkEnd w:id="11"/>
    </w:p>
    <w:p w14:paraId="02A2DCB0" w14:textId="77777777" w:rsidR="00397135" w:rsidRPr="00CF2002" w:rsidRDefault="00397135"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12" w:name="_Ref167048144"/>
      <w:r w:rsidRPr="00CF2002">
        <w:rPr>
          <w:rFonts w:ascii="Times New Roman" w:hAnsi="Times New Roman" w:cs="Times New Roman"/>
          <w:sz w:val="28"/>
        </w:rPr>
        <w:lastRenderedPageBreak/>
        <w:t>Жамардій В.О. Теоретико-методичні засади застосування фітнес-технологій на заняттях з фізичного виховання студентів закладів вищої освіти / В.О. Жамардій. Б.м., 2021.</w:t>
      </w:r>
      <w:bookmarkEnd w:id="12"/>
    </w:p>
    <w:p w14:paraId="43EB39BD" w14:textId="75A31EE0" w:rsidR="00415DD1" w:rsidRPr="00CF2002" w:rsidRDefault="00BB2E7F" w:rsidP="00BB2E7F">
      <w:pPr>
        <w:pStyle w:val="a7"/>
        <w:numPr>
          <w:ilvl w:val="0"/>
          <w:numId w:val="1"/>
        </w:numPr>
        <w:tabs>
          <w:tab w:val="left" w:pos="0"/>
          <w:tab w:val="left" w:pos="1134"/>
        </w:tabs>
        <w:ind w:left="0" w:firstLine="709"/>
        <w:jc w:val="both"/>
        <w:rPr>
          <w:rFonts w:ascii="Times New Roman" w:hAnsi="Times New Roman" w:cs="Times New Roman"/>
          <w:sz w:val="28"/>
        </w:rPr>
      </w:pPr>
      <w:bookmarkStart w:id="13" w:name="_Ref166999051"/>
      <w:r w:rsidRPr="00CF2002">
        <w:rPr>
          <w:rFonts w:ascii="Times New Roman" w:hAnsi="Times New Roman" w:cs="Times New Roman"/>
          <w:sz w:val="28"/>
        </w:rPr>
        <w:t xml:space="preserve">Закон </w:t>
      </w:r>
      <w:r w:rsidR="005D2A6C" w:rsidRPr="00CF2002">
        <w:rPr>
          <w:rFonts w:ascii="Times New Roman" w:hAnsi="Times New Roman" w:cs="Times New Roman"/>
          <w:sz w:val="28"/>
        </w:rPr>
        <w:t xml:space="preserve">України </w:t>
      </w:r>
      <w:r w:rsidRPr="00CF2002">
        <w:rPr>
          <w:rFonts w:ascii="Times New Roman" w:hAnsi="Times New Roman" w:cs="Times New Roman"/>
          <w:sz w:val="28"/>
        </w:rPr>
        <w:t xml:space="preserve">«Про реабілітацію осіб з інвалідністю в Україні» (документ 2961-IV, чинний, поточна редакція – Редакція від 01.01.2024, підстава – 3460-IX; Відомості Верховної Ради України (ВВР), 2006, № 2-3, ст.36). Доступно з: </w:t>
      </w:r>
      <w:hyperlink r:id="rId35" w:anchor="Text" w:history="1">
        <w:r w:rsidR="005D2A6C" w:rsidRPr="00CF2002">
          <w:rPr>
            <w:rStyle w:val="a8"/>
            <w:rFonts w:ascii="Times New Roman" w:hAnsi="Times New Roman" w:cs="Times New Roman"/>
            <w:color w:val="auto"/>
            <w:sz w:val="28"/>
            <w:u w:val="none"/>
          </w:rPr>
          <w:t>https://zakon.rada.gov.ua/laws/show/2961-15#Text</w:t>
        </w:r>
      </w:hyperlink>
      <w:bookmarkEnd w:id="13"/>
    </w:p>
    <w:p w14:paraId="3C29F965" w14:textId="3FDED6EF" w:rsidR="005D2A6C" w:rsidRPr="00CF2002" w:rsidRDefault="005D2A6C" w:rsidP="00BB2E7F">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Закон України «Про реабілітацію у сфері охорони здоров’я» (документ 1053-IX, чинний, поточна редакція – Редакція від 07.09.2023, підстава – 3301-IX; Відомості Верховної Ради (ВВР), 2021, № 8, ст.59).Доступно з:</w:t>
      </w:r>
      <w:r w:rsidR="00DA0859" w:rsidRPr="00CF2002">
        <w:t xml:space="preserve"> </w:t>
      </w:r>
      <w:hyperlink r:id="rId36" w:anchor="Text" w:history="1">
        <w:r w:rsidR="00DA0859" w:rsidRPr="00CF2002">
          <w:rPr>
            <w:rStyle w:val="a8"/>
            <w:rFonts w:ascii="Times New Roman" w:hAnsi="Times New Roman" w:cs="Times New Roman"/>
            <w:color w:val="auto"/>
            <w:sz w:val="28"/>
            <w:u w:val="none"/>
          </w:rPr>
          <w:t>https://zakon.rada.gov.ua/laws/show/1053-20#Text</w:t>
        </w:r>
      </w:hyperlink>
    </w:p>
    <w:p w14:paraId="5C2AEC3D" w14:textId="77777777" w:rsidR="00F12A86" w:rsidRPr="00CF2002" w:rsidRDefault="00F12A86" w:rsidP="00F12A86">
      <w:pPr>
        <w:pStyle w:val="a7"/>
        <w:numPr>
          <w:ilvl w:val="0"/>
          <w:numId w:val="1"/>
        </w:numPr>
        <w:tabs>
          <w:tab w:val="left" w:pos="0"/>
          <w:tab w:val="left" w:pos="1134"/>
        </w:tabs>
        <w:ind w:left="0" w:firstLine="709"/>
        <w:jc w:val="both"/>
        <w:rPr>
          <w:rStyle w:val="a8"/>
          <w:rFonts w:ascii="Times New Roman" w:hAnsi="Times New Roman" w:cs="Times New Roman"/>
          <w:color w:val="auto"/>
          <w:sz w:val="28"/>
          <w:u w:val="none"/>
        </w:rPr>
      </w:pPr>
      <w:r w:rsidRPr="00CF2002">
        <w:rPr>
          <w:rFonts w:ascii="Times New Roman" w:hAnsi="Times New Roman" w:cs="Times New Roman"/>
          <w:sz w:val="28"/>
        </w:rPr>
        <w:t xml:space="preserve">Закон України «Про фізичну культуру і спорт» (документ 3808-XII, чинний, поточна редакція – Редакція від 01.01.2024, підстава – 1909-IX; (Відомості Верховної Ради України (ВВР), 1994, № 14, ст.80)). Доступно з: </w:t>
      </w:r>
      <w:hyperlink r:id="rId37" w:anchor="Text" w:history="1">
        <w:r w:rsidRPr="00CF2002">
          <w:rPr>
            <w:rStyle w:val="a8"/>
            <w:rFonts w:ascii="Times New Roman" w:hAnsi="Times New Roman" w:cs="Times New Roman"/>
            <w:color w:val="auto"/>
            <w:sz w:val="28"/>
            <w:u w:val="none"/>
          </w:rPr>
          <w:t>https://zakon.rada.gov.ua/laws/show/3808-12#Text</w:t>
        </w:r>
      </w:hyperlink>
    </w:p>
    <w:p w14:paraId="690EEB72" w14:textId="1A2E59BF" w:rsidR="00B454ED" w:rsidRPr="00CF2002" w:rsidRDefault="00B454ED" w:rsidP="00BB2E7F">
      <w:pPr>
        <w:pStyle w:val="a7"/>
        <w:numPr>
          <w:ilvl w:val="0"/>
          <w:numId w:val="1"/>
        </w:numPr>
        <w:tabs>
          <w:tab w:val="left" w:pos="0"/>
          <w:tab w:val="left" w:pos="1134"/>
        </w:tabs>
        <w:ind w:left="0" w:firstLine="709"/>
        <w:jc w:val="both"/>
        <w:rPr>
          <w:rFonts w:ascii="Times New Roman" w:hAnsi="Times New Roman" w:cs="Times New Roman"/>
          <w:sz w:val="28"/>
        </w:rPr>
      </w:pPr>
      <w:bookmarkStart w:id="14" w:name="_Ref167000814"/>
      <w:r w:rsidRPr="00CF2002">
        <w:rPr>
          <w:rFonts w:ascii="Times New Roman" w:hAnsi="Times New Roman" w:cs="Times New Roman"/>
          <w:sz w:val="28"/>
        </w:rPr>
        <w:t xml:space="preserve">Засоби фізичної терапії ветеранів АТО, які займаються легкою атлетикою в фізкультурно-оздоровчих секціях (2020) / А.С. Білоус, О.В. Юденко, Н.М. Крушинська, В.В. Шевченко. </w:t>
      </w:r>
      <w:r w:rsidRPr="00CF2002">
        <w:rPr>
          <w:rFonts w:ascii="Times New Roman" w:hAnsi="Times New Roman" w:cs="Times New Roman"/>
          <w:i/>
          <w:sz w:val="28"/>
        </w:rPr>
        <w:t>Теоретико-методичні аспекти фізичної культури і спорту: Матер</w:t>
      </w:r>
      <w:r w:rsidR="000F5BDD" w:rsidRPr="00CF2002">
        <w:rPr>
          <w:rFonts w:ascii="Times New Roman" w:hAnsi="Times New Roman" w:cs="Times New Roman"/>
          <w:i/>
          <w:sz w:val="28"/>
        </w:rPr>
        <w:t>. н</w:t>
      </w:r>
      <w:r w:rsidRPr="00CF2002">
        <w:rPr>
          <w:rFonts w:ascii="Times New Roman" w:hAnsi="Times New Roman" w:cs="Times New Roman"/>
          <w:i/>
          <w:sz w:val="28"/>
        </w:rPr>
        <w:t>аук</w:t>
      </w:r>
      <w:r w:rsidR="000F5BDD" w:rsidRPr="00CF2002">
        <w:rPr>
          <w:rFonts w:ascii="Times New Roman" w:hAnsi="Times New Roman" w:cs="Times New Roman"/>
          <w:i/>
          <w:sz w:val="28"/>
        </w:rPr>
        <w:t>.</w:t>
      </w:r>
      <w:r w:rsidRPr="00CF2002">
        <w:rPr>
          <w:rFonts w:ascii="Times New Roman" w:hAnsi="Times New Roman" w:cs="Times New Roman"/>
          <w:i/>
          <w:sz w:val="28"/>
        </w:rPr>
        <w:t>-практ</w:t>
      </w:r>
      <w:r w:rsidR="000F5BDD" w:rsidRPr="00CF2002">
        <w:rPr>
          <w:rFonts w:ascii="Times New Roman" w:hAnsi="Times New Roman" w:cs="Times New Roman"/>
          <w:i/>
          <w:sz w:val="28"/>
        </w:rPr>
        <w:t>. к</w:t>
      </w:r>
      <w:r w:rsidRPr="00CF2002">
        <w:rPr>
          <w:rFonts w:ascii="Times New Roman" w:hAnsi="Times New Roman" w:cs="Times New Roman"/>
          <w:i/>
          <w:sz w:val="28"/>
        </w:rPr>
        <w:t>онф</w:t>
      </w:r>
      <w:r w:rsidR="000F5BDD" w:rsidRPr="00CF2002">
        <w:rPr>
          <w:rFonts w:ascii="Times New Roman" w:hAnsi="Times New Roman" w:cs="Times New Roman"/>
          <w:i/>
          <w:sz w:val="28"/>
        </w:rPr>
        <w:t xml:space="preserve">. </w:t>
      </w:r>
      <w:r w:rsidRPr="00CF2002">
        <w:rPr>
          <w:rFonts w:ascii="Times New Roman" w:hAnsi="Times New Roman" w:cs="Times New Roman"/>
          <w:i/>
          <w:sz w:val="28"/>
        </w:rPr>
        <w:t>з міжнар</w:t>
      </w:r>
      <w:r w:rsidR="000F5BDD" w:rsidRPr="00CF2002">
        <w:rPr>
          <w:rFonts w:ascii="Times New Roman" w:hAnsi="Times New Roman" w:cs="Times New Roman"/>
          <w:i/>
          <w:sz w:val="28"/>
        </w:rPr>
        <w:t>. у</w:t>
      </w:r>
      <w:r w:rsidRPr="00CF2002">
        <w:rPr>
          <w:rFonts w:ascii="Times New Roman" w:hAnsi="Times New Roman" w:cs="Times New Roman"/>
          <w:i/>
          <w:sz w:val="28"/>
        </w:rPr>
        <w:t>ч</w:t>
      </w:r>
      <w:r w:rsidR="000F5BDD" w:rsidRPr="00CF2002">
        <w:rPr>
          <w:rFonts w:ascii="Times New Roman" w:hAnsi="Times New Roman" w:cs="Times New Roman"/>
          <w:i/>
          <w:sz w:val="28"/>
        </w:rPr>
        <w:t xml:space="preserve">. </w:t>
      </w:r>
      <w:r w:rsidRPr="00CF2002">
        <w:rPr>
          <w:rFonts w:ascii="Times New Roman" w:hAnsi="Times New Roman" w:cs="Times New Roman"/>
          <w:i/>
          <w:sz w:val="28"/>
        </w:rPr>
        <w:t xml:space="preserve">[Збірка електр. матер.]. </w:t>
      </w:r>
      <w:r w:rsidRPr="00CF2002">
        <w:rPr>
          <w:rFonts w:ascii="Times New Roman" w:hAnsi="Times New Roman" w:cs="Times New Roman"/>
          <w:sz w:val="28"/>
        </w:rPr>
        <w:t xml:space="preserve">Івано-Франківськ – Київ: НУФВСУ. 28 травня. С. 44-54. Доступно з: </w:t>
      </w:r>
      <w:hyperlink r:id="rId38" w:anchor="page=44" w:history="1">
        <w:r w:rsidRPr="00CF2002">
          <w:rPr>
            <w:rStyle w:val="a8"/>
            <w:rFonts w:ascii="Times New Roman" w:hAnsi="Times New Roman" w:cs="Times New Roman"/>
            <w:color w:val="auto"/>
            <w:sz w:val="28"/>
            <w:u w:val="none"/>
          </w:rPr>
          <w:t>https://uni-sport.edu.ua/sites/default/files/vseDocumenti/zbirka_konferenciyi_-_ivano-frankivsk-kyyiv_28.05.2020.pdf#page=44</w:t>
        </w:r>
      </w:hyperlink>
      <w:bookmarkEnd w:id="14"/>
    </w:p>
    <w:p w14:paraId="732F9DE9" w14:textId="2AD31F80" w:rsidR="00DA0392" w:rsidRPr="00CF2002" w:rsidRDefault="00DA0392" w:rsidP="00BB2E7F">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Змагання «Race Nation» як складова сучасної системи фізкультурно-спортивних послуг для військовослужбовців з наслідками бойової травми. / О.В. Юденко, С.С. Партика, Ю.В. Муштатов. </w:t>
      </w:r>
      <w:r w:rsidRPr="00CF2002">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 Міжнар</w:t>
      </w:r>
      <w:r w:rsidR="00027945" w:rsidRPr="00CF2002">
        <w:rPr>
          <w:rFonts w:ascii="Times New Roman" w:hAnsi="Times New Roman" w:cs="Times New Roman"/>
          <w:i/>
          <w:sz w:val="28"/>
        </w:rPr>
        <w:t>.</w:t>
      </w:r>
      <w:r w:rsidRPr="00CF2002">
        <w:rPr>
          <w:rFonts w:ascii="Times New Roman" w:hAnsi="Times New Roman" w:cs="Times New Roman"/>
          <w:i/>
          <w:sz w:val="28"/>
        </w:rPr>
        <w:t xml:space="preserve"> </w:t>
      </w:r>
      <w:r w:rsidR="00027945" w:rsidRPr="00CF2002">
        <w:rPr>
          <w:rFonts w:ascii="Times New Roman" w:hAnsi="Times New Roman" w:cs="Times New Roman"/>
          <w:i/>
          <w:sz w:val="28"/>
        </w:rPr>
        <w:t>н</w:t>
      </w:r>
      <w:r w:rsidRPr="00CF2002">
        <w:rPr>
          <w:rFonts w:ascii="Times New Roman" w:hAnsi="Times New Roman" w:cs="Times New Roman"/>
          <w:i/>
          <w:sz w:val="28"/>
        </w:rPr>
        <w:t>аук</w:t>
      </w:r>
      <w:r w:rsidR="00027945" w:rsidRPr="00CF2002">
        <w:rPr>
          <w:rFonts w:ascii="Times New Roman" w:hAnsi="Times New Roman" w:cs="Times New Roman"/>
          <w:i/>
          <w:sz w:val="28"/>
        </w:rPr>
        <w:t>.</w:t>
      </w:r>
      <w:r w:rsidRPr="00CF2002">
        <w:rPr>
          <w:rFonts w:ascii="Times New Roman" w:hAnsi="Times New Roman" w:cs="Times New Roman"/>
          <w:i/>
          <w:sz w:val="28"/>
        </w:rPr>
        <w:t>-практ</w:t>
      </w:r>
      <w:r w:rsidR="00027945" w:rsidRPr="00CF2002">
        <w:rPr>
          <w:rFonts w:ascii="Times New Roman" w:hAnsi="Times New Roman" w:cs="Times New Roman"/>
          <w:i/>
          <w:sz w:val="28"/>
        </w:rPr>
        <w:t>.</w:t>
      </w:r>
      <w:r w:rsidRPr="00CF2002">
        <w:rPr>
          <w:rFonts w:ascii="Times New Roman" w:hAnsi="Times New Roman" w:cs="Times New Roman"/>
          <w:i/>
          <w:sz w:val="28"/>
        </w:rPr>
        <w:t xml:space="preserve"> </w:t>
      </w:r>
      <w:r w:rsidR="00027945" w:rsidRPr="00CF2002">
        <w:rPr>
          <w:rFonts w:ascii="Times New Roman" w:hAnsi="Times New Roman" w:cs="Times New Roman"/>
          <w:i/>
          <w:sz w:val="28"/>
        </w:rPr>
        <w:t>к</w:t>
      </w:r>
      <w:r w:rsidRPr="00CF2002">
        <w:rPr>
          <w:rFonts w:ascii="Times New Roman" w:hAnsi="Times New Roman" w:cs="Times New Roman"/>
          <w:i/>
          <w:sz w:val="28"/>
        </w:rPr>
        <w:t>онф</w:t>
      </w:r>
      <w:r w:rsidR="00027945" w:rsidRPr="00CF2002">
        <w:rPr>
          <w:rFonts w:ascii="Times New Roman" w:hAnsi="Times New Roman" w:cs="Times New Roman"/>
          <w:i/>
          <w:sz w:val="28"/>
        </w:rPr>
        <w:t>.</w:t>
      </w:r>
      <w:r w:rsidRPr="00CF2002">
        <w:rPr>
          <w:rFonts w:ascii="Times New Roman" w:hAnsi="Times New Roman" w:cs="Times New Roman"/>
          <w:i/>
          <w:sz w:val="28"/>
        </w:rPr>
        <w:t xml:space="preserve"> (Київ, 25 листопада 2021 р.). Національний університет оборони України</w:t>
      </w:r>
      <w:r w:rsidRPr="00CF2002">
        <w:rPr>
          <w:rFonts w:ascii="Times New Roman" w:hAnsi="Times New Roman" w:cs="Times New Roman"/>
          <w:sz w:val="28"/>
        </w:rPr>
        <w:t>. Київ: НУОУ, 2021. С. 330-335.</w:t>
      </w:r>
    </w:p>
    <w:p w14:paraId="5916B07A" w14:textId="77777777"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lastRenderedPageBreak/>
        <w:t xml:space="preserve">Інноваційні засоби фізичної терапії та фізкультурно-спортивної реабілітації військових із дисфункціями в колінному суглобі внаслідок бойової травми (2020) / О. Курбасов, О. Юденко, Н. Крушинська. </w:t>
      </w:r>
      <w:r w:rsidRPr="00CF2002">
        <w:rPr>
          <w:rFonts w:ascii="Times New Roman" w:hAnsi="Times New Roman" w:cs="Times New Roman"/>
          <w:i/>
          <w:sz w:val="28"/>
        </w:rPr>
        <w:t xml:space="preserve">Abstracts of IX International Scientific and Practical Conference. </w:t>
      </w:r>
      <w:r w:rsidRPr="00CF2002">
        <w:rPr>
          <w:rFonts w:ascii="Times New Roman" w:hAnsi="Times New Roman" w:cs="Times New Roman"/>
          <w:sz w:val="28"/>
        </w:rPr>
        <w:t xml:space="preserve">Stockholm, Sweden. С. 166-173. Доступно з: </w:t>
      </w:r>
      <w:hyperlink r:id="rId39" w:history="1">
        <w:r w:rsidRPr="00CF2002">
          <w:rPr>
            <w:rStyle w:val="a8"/>
            <w:rFonts w:ascii="Times New Roman" w:hAnsi="Times New Roman" w:cs="Times New Roman"/>
            <w:color w:val="auto"/>
            <w:sz w:val="28"/>
            <w:u w:val="none"/>
          </w:rPr>
          <w:t>http://91.234.43.156/bitstream/123456789/12177/1</w:t>
        </w:r>
      </w:hyperlink>
    </w:p>
    <w:p w14:paraId="67A4A6CE" w14:textId="6DB7802E" w:rsidR="00DA0392" w:rsidRPr="00CF2002" w:rsidRDefault="00DA0392"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15" w:name="_Ref167053055"/>
      <w:r w:rsidRPr="00CF2002">
        <w:rPr>
          <w:rFonts w:ascii="Times New Roman" w:hAnsi="Times New Roman" w:cs="Times New Roman"/>
          <w:sz w:val="28"/>
        </w:rPr>
        <w:t xml:space="preserve">Інноваційні технології (освітні кейси) у системі фізкультурно-спортивної реабілітації учасників військових конфліктів з ознаками бойової травми. / О. Юденко, Д. Оленєв, О. Романюк, Н. Пеценко. </w:t>
      </w:r>
      <w:r w:rsidRPr="00CF2002">
        <w:rPr>
          <w:rFonts w:ascii="Times New Roman" w:hAnsi="Times New Roman" w:cs="Times New Roman"/>
          <w:i/>
          <w:sz w:val="28"/>
        </w:rPr>
        <w:t>Theoretical foundations of pedagogy and education: collective monograph. Іnternational Science Group.</w:t>
      </w:r>
      <w:r w:rsidRPr="00CF2002">
        <w:rPr>
          <w:rFonts w:ascii="Times New Roman" w:hAnsi="Times New Roman" w:cs="Times New Roman"/>
          <w:sz w:val="28"/>
        </w:rPr>
        <w:t xml:space="preserve"> Boston: Primedia eLaunch, 2022. P. 395-410. DOI 10.46299/ISG.2022.MONO.PED.2.7.1. Доступно з: </w:t>
      </w:r>
      <w:hyperlink r:id="rId40" w:history="1">
        <w:r w:rsidRPr="00CF2002">
          <w:rPr>
            <w:rStyle w:val="a8"/>
            <w:rFonts w:ascii="Times New Roman" w:hAnsi="Times New Roman" w:cs="Times New Roman"/>
            <w:color w:val="auto"/>
            <w:sz w:val="28"/>
            <w:u w:val="none"/>
          </w:rPr>
          <w:t>https://isg-konf.com/theoretical-foundations-of-pedagogy-and-education-2/</w:t>
        </w:r>
      </w:hyperlink>
      <w:r w:rsidRPr="00CF2002">
        <w:rPr>
          <w:rFonts w:ascii="Times New Roman" w:hAnsi="Times New Roman" w:cs="Times New Roman"/>
          <w:sz w:val="28"/>
        </w:rPr>
        <w:t>.</w:t>
      </w:r>
      <w:bookmarkEnd w:id="15"/>
    </w:p>
    <w:p w14:paraId="25F2FF8C" w14:textId="33BD52A2"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16" w:name="_Ref167000801"/>
      <w:r w:rsidRPr="00CF2002">
        <w:rPr>
          <w:rFonts w:ascii="Times New Roman" w:hAnsi="Times New Roman" w:cs="Times New Roman"/>
          <w:sz w:val="28"/>
        </w:rPr>
        <w:t xml:space="preserve">Інноваційні технологій в системі фізкультурно-спортивних та реабілітаційних послуг для осіб з ознаками травми подій війни / О.В. Юденко. </w:t>
      </w:r>
      <w:r w:rsidRPr="00CF2002">
        <w:rPr>
          <w:rFonts w:ascii="Times New Roman" w:hAnsi="Times New Roman" w:cs="Times New Roman"/>
          <w:i/>
          <w:sz w:val="28"/>
        </w:rPr>
        <w:t>International scientific conference «The role of psychology and pedagogy in the spiritual development of modern society»: conference proceedings</w:t>
      </w:r>
      <w:r w:rsidRPr="00CF2002">
        <w:rPr>
          <w:rFonts w:ascii="Times New Roman" w:hAnsi="Times New Roman" w:cs="Times New Roman"/>
          <w:sz w:val="28"/>
        </w:rPr>
        <w:t>, July 30–31, 2022. Riga, Latvia: «Baltija Publishing». P.</w:t>
      </w:r>
      <w:r w:rsidR="000F5BDD" w:rsidRPr="00CF2002">
        <w:rPr>
          <w:rFonts w:ascii="Times New Roman" w:hAnsi="Times New Roman" w:cs="Times New Roman"/>
          <w:sz w:val="28"/>
        </w:rPr>
        <w:t xml:space="preserve"> </w:t>
      </w:r>
      <w:r w:rsidRPr="00CF2002">
        <w:rPr>
          <w:rFonts w:ascii="Times New Roman" w:hAnsi="Times New Roman" w:cs="Times New Roman"/>
          <w:sz w:val="28"/>
        </w:rPr>
        <w:t xml:space="preserve">278-281. Доступно з: https://doi.org/10.30525/978-9934-26-228-9-75; </w:t>
      </w:r>
      <w:hyperlink r:id="rId41" w:history="1">
        <w:r w:rsidRPr="00CF2002">
          <w:rPr>
            <w:rStyle w:val="a8"/>
            <w:rFonts w:ascii="Times New Roman" w:hAnsi="Times New Roman" w:cs="Times New Roman"/>
            <w:color w:val="auto"/>
            <w:sz w:val="28"/>
            <w:u w:val="none"/>
          </w:rPr>
          <w:t>http://baltijapublishing.lv/omp/index.php/bp/catalog/view/245/6901/14384-1</w:t>
        </w:r>
      </w:hyperlink>
      <w:bookmarkEnd w:id="16"/>
    </w:p>
    <w:p w14:paraId="2AA8CC46" w14:textId="77777777" w:rsidR="003C3B23" w:rsidRPr="00CF2002" w:rsidRDefault="003C3B23"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Інноваційні технології у відновленні стану здоров’я осіб, які зазнали травматичного впливу подій війни: освіта в сфері фізичної культури і спорту, реабілітації / О.В. Юденко, А.Ю. Федчук. </w:t>
      </w:r>
      <w:r w:rsidRPr="00CF2002">
        <w:rPr>
          <w:rFonts w:ascii="Times New Roman" w:hAnsi="Times New Roman" w:cs="Times New Roman"/>
          <w:i/>
          <w:sz w:val="28"/>
        </w:rPr>
        <w:t>World trends in the use of interactive technologies in education. International collective monograph. Intellebence Transportation System And Smart City Institute (ITS-SCI).</w:t>
      </w:r>
      <w:r w:rsidRPr="00CF2002">
        <w:rPr>
          <w:rFonts w:ascii="Times New Roman" w:hAnsi="Times New Roman" w:cs="Times New Roman"/>
          <w:sz w:val="28"/>
        </w:rPr>
        <w:t xml:space="preserve"> Lima, Peru, 2023. Рр. 517-540. DOI:10.5281/zenod.: </w:t>
      </w:r>
      <w:r w:rsidR="00435C99">
        <w:rPr>
          <w:rStyle w:val="a8"/>
          <w:rFonts w:ascii="Times New Roman" w:hAnsi="Times New Roman" w:cs="Times New Roman"/>
          <w:color w:val="auto"/>
          <w:sz w:val="28"/>
          <w:u w:val="none"/>
        </w:rPr>
        <w:fldChar w:fldCharType="begin"/>
      </w:r>
      <w:r w:rsidR="00435C99">
        <w:rPr>
          <w:rStyle w:val="a8"/>
          <w:rFonts w:ascii="Times New Roman" w:hAnsi="Times New Roman" w:cs="Times New Roman"/>
          <w:color w:val="auto"/>
          <w:sz w:val="28"/>
          <w:u w:val="none"/>
        </w:rPr>
        <w:instrText xml:space="preserve"> HYPERLINK "https://zenodo.org/record/8158649" </w:instrText>
      </w:r>
      <w:r w:rsidR="00435C99">
        <w:rPr>
          <w:rStyle w:val="a8"/>
          <w:rFonts w:ascii="Times New Roman" w:hAnsi="Times New Roman" w:cs="Times New Roman"/>
          <w:color w:val="auto"/>
          <w:sz w:val="28"/>
          <w:u w:val="none"/>
        </w:rPr>
        <w:fldChar w:fldCharType="separate"/>
      </w:r>
      <w:r w:rsidRPr="00CF2002">
        <w:rPr>
          <w:rStyle w:val="a8"/>
          <w:rFonts w:ascii="Times New Roman" w:hAnsi="Times New Roman" w:cs="Times New Roman"/>
          <w:color w:val="auto"/>
          <w:sz w:val="28"/>
          <w:u w:val="none"/>
        </w:rPr>
        <w:t>https://zenodo.org/record/8158649</w:t>
      </w:r>
      <w:r w:rsidR="00435C99">
        <w:rPr>
          <w:rStyle w:val="a8"/>
          <w:rFonts w:ascii="Times New Roman" w:hAnsi="Times New Roman" w:cs="Times New Roman"/>
          <w:color w:val="auto"/>
          <w:sz w:val="28"/>
          <w:u w:val="none"/>
        </w:rPr>
        <w:fldChar w:fldCharType="end"/>
      </w:r>
      <w:r w:rsidRPr="00CF2002">
        <w:rPr>
          <w:rFonts w:ascii="Times New Roman" w:hAnsi="Times New Roman" w:cs="Times New Roman"/>
          <w:sz w:val="28"/>
        </w:rPr>
        <w:t>.</w:t>
      </w:r>
    </w:p>
    <w:p w14:paraId="663EA910" w14:textId="77777777" w:rsidR="0050764D" w:rsidRPr="00CF2002" w:rsidRDefault="0050764D"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17" w:name="_Ref167000557"/>
      <w:r w:rsidRPr="00CF2002">
        <w:rPr>
          <w:rFonts w:ascii="Times New Roman" w:hAnsi="Times New Roman" w:cs="Times New Roman"/>
          <w:sz w:val="28"/>
        </w:rPr>
        <w:t>Інноваційні технології фізичного виховання і спорту: навч. посіб. / Укладач: О.В. Юденко. Київ: НУБІП, 2024. 360 с. ISBN 978-617-8368-08-1</w:t>
      </w:r>
      <w:bookmarkEnd w:id="17"/>
    </w:p>
    <w:p w14:paraId="3869681D" w14:textId="1DC49C57" w:rsidR="002D17AB" w:rsidRPr="00CF2002" w:rsidRDefault="00D91A9C"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18" w:name="_Ref166998968"/>
      <w:r w:rsidRPr="00CF2002">
        <w:rPr>
          <w:rFonts w:ascii="Times New Roman" w:hAnsi="Times New Roman" w:cs="Times New Roman"/>
          <w:sz w:val="28"/>
        </w:rPr>
        <w:t>Калитка С.В. Особливості побудови тренувального процесу жінок, які спеціалізуються в спортивній ходьбі: Автореф. дис... канд. наук з фіз. виховання та спорту: 24.00.01 / С.В. Калитка ; Н</w:t>
      </w:r>
      <w:r w:rsidR="000F5BDD" w:rsidRPr="00CF2002">
        <w:rPr>
          <w:rFonts w:ascii="Times New Roman" w:hAnsi="Times New Roman" w:cs="Times New Roman"/>
          <w:sz w:val="28"/>
        </w:rPr>
        <w:t>УФВСУ</w:t>
      </w:r>
      <w:r w:rsidRPr="00CF2002">
        <w:rPr>
          <w:rFonts w:ascii="Times New Roman" w:hAnsi="Times New Roman" w:cs="Times New Roman"/>
          <w:sz w:val="28"/>
        </w:rPr>
        <w:t>. К., 2001. 22 с.</w:t>
      </w:r>
      <w:bookmarkEnd w:id="18"/>
    </w:p>
    <w:p w14:paraId="3ACE1B7B" w14:textId="77777777" w:rsidR="00CB7650" w:rsidRPr="00CF2002" w:rsidRDefault="00CB7650"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19" w:name="_Ref166999429"/>
      <w:r w:rsidRPr="00CF2002">
        <w:rPr>
          <w:rFonts w:ascii="Times New Roman" w:hAnsi="Times New Roman" w:cs="Times New Roman"/>
          <w:sz w:val="28"/>
        </w:rPr>
        <w:lastRenderedPageBreak/>
        <w:t>Качер В.С. Методи та засоби аналізу динамічного стану протезованої ноги людини: Автореф. дис... канд. техн. наук: 05.11.17 / В.С. Качер ; Харк. нац. ун-т радіоелектрон. Х., 2004. 22 с.</w:t>
      </w:r>
      <w:bookmarkEnd w:id="19"/>
    </w:p>
    <w:p w14:paraId="33911D06" w14:textId="77777777" w:rsidR="00DA0392" w:rsidRPr="00CF2002" w:rsidRDefault="00DA0392"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20" w:name="_Ref166999350"/>
      <w:r w:rsidRPr="00CF2002">
        <w:rPr>
          <w:rFonts w:ascii="Times New Roman" w:hAnsi="Times New Roman" w:cs="Times New Roman"/>
          <w:sz w:val="28"/>
        </w:rPr>
        <w:t>Кашуба В.О., Попадюха Ю.А. Біомеханіка просторової організації тіла людини: сучасні методи та засоби діагностики і відновлення порушень: монографія. К.: Центр учбової літератури, 2018. 768 с.</w:t>
      </w:r>
      <w:bookmarkEnd w:id="20"/>
    </w:p>
    <w:p w14:paraId="1B01AC1F" w14:textId="4FEEEB81" w:rsidR="003C3B23" w:rsidRPr="00CF2002" w:rsidRDefault="003C3B23"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21" w:name="_Ref166998660"/>
      <w:r w:rsidRPr="00CF2002">
        <w:rPr>
          <w:rFonts w:ascii="Times New Roman" w:hAnsi="Times New Roman" w:cs="Times New Roman"/>
          <w:sz w:val="28"/>
        </w:rPr>
        <w:t xml:space="preserve">Ковач А.О., Діброва К.Ю., Юденко О.В. Якість життя осіб із ознаками травматичного впливу подій війни на фізичний та ментальний стан. </w:t>
      </w:r>
      <w:r w:rsidRPr="00CF2002">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VІІ Міжнар</w:t>
      </w:r>
      <w:r w:rsidR="000F5BDD" w:rsidRPr="00CF2002">
        <w:rPr>
          <w:rFonts w:ascii="Times New Roman" w:hAnsi="Times New Roman" w:cs="Times New Roman"/>
          <w:i/>
          <w:sz w:val="28"/>
        </w:rPr>
        <w:t>. н</w:t>
      </w:r>
      <w:r w:rsidRPr="00CF2002">
        <w:rPr>
          <w:rFonts w:ascii="Times New Roman" w:hAnsi="Times New Roman" w:cs="Times New Roman"/>
          <w:i/>
          <w:sz w:val="28"/>
        </w:rPr>
        <w:t>аук</w:t>
      </w:r>
      <w:r w:rsidR="000F5BDD" w:rsidRPr="00CF2002">
        <w:rPr>
          <w:rFonts w:ascii="Times New Roman" w:hAnsi="Times New Roman" w:cs="Times New Roman"/>
          <w:i/>
          <w:sz w:val="28"/>
        </w:rPr>
        <w:t>.</w:t>
      </w:r>
      <w:r w:rsidRPr="00CF2002">
        <w:rPr>
          <w:rFonts w:ascii="Times New Roman" w:hAnsi="Times New Roman" w:cs="Times New Roman"/>
          <w:i/>
          <w:sz w:val="28"/>
        </w:rPr>
        <w:t>-практ</w:t>
      </w:r>
      <w:r w:rsidR="000F5BDD" w:rsidRPr="00CF2002">
        <w:rPr>
          <w:rFonts w:ascii="Times New Roman" w:hAnsi="Times New Roman" w:cs="Times New Roman"/>
          <w:i/>
          <w:sz w:val="28"/>
        </w:rPr>
        <w:t>.</w:t>
      </w:r>
      <w:r w:rsidRPr="00CF2002">
        <w:rPr>
          <w:rFonts w:ascii="Times New Roman" w:hAnsi="Times New Roman" w:cs="Times New Roman"/>
          <w:i/>
          <w:sz w:val="28"/>
        </w:rPr>
        <w:t xml:space="preserve"> </w:t>
      </w:r>
      <w:r w:rsidR="000F5BDD" w:rsidRPr="00CF2002">
        <w:rPr>
          <w:rFonts w:ascii="Times New Roman" w:hAnsi="Times New Roman" w:cs="Times New Roman"/>
          <w:i/>
          <w:sz w:val="28"/>
        </w:rPr>
        <w:t>к</w:t>
      </w:r>
      <w:r w:rsidRPr="00CF2002">
        <w:rPr>
          <w:rFonts w:ascii="Times New Roman" w:hAnsi="Times New Roman" w:cs="Times New Roman"/>
          <w:i/>
          <w:sz w:val="28"/>
        </w:rPr>
        <w:t>онф</w:t>
      </w:r>
      <w:r w:rsidR="000F5BDD" w:rsidRPr="00CF2002">
        <w:rPr>
          <w:rFonts w:ascii="Times New Roman" w:hAnsi="Times New Roman" w:cs="Times New Roman"/>
          <w:i/>
          <w:sz w:val="28"/>
        </w:rPr>
        <w:t xml:space="preserve">. </w:t>
      </w:r>
      <w:r w:rsidRPr="00CF2002">
        <w:rPr>
          <w:rFonts w:ascii="Times New Roman" w:hAnsi="Times New Roman" w:cs="Times New Roman"/>
          <w:i/>
          <w:sz w:val="28"/>
        </w:rPr>
        <w:t xml:space="preserve">(Київ, 24 листопада 2023 р.). Національний університет оборони України. </w:t>
      </w:r>
      <w:r w:rsidRPr="00CF2002">
        <w:rPr>
          <w:rFonts w:ascii="Times New Roman" w:hAnsi="Times New Roman" w:cs="Times New Roman"/>
          <w:sz w:val="28"/>
        </w:rPr>
        <w:t>К</w:t>
      </w:r>
      <w:r w:rsidR="00DA0336" w:rsidRPr="00CF2002">
        <w:rPr>
          <w:rFonts w:ascii="Times New Roman" w:hAnsi="Times New Roman" w:cs="Times New Roman"/>
          <w:sz w:val="28"/>
        </w:rPr>
        <w:t>иїв</w:t>
      </w:r>
      <w:r w:rsidRPr="00CF2002">
        <w:rPr>
          <w:rFonts w:ascii="Times New Roman" w:hAnsi="Times New Roman" w:cs="Times New Roman"/>
          <w:sz w:val="28"/>
        </w:rPr>
        <w:t>: НУОУ, 2023. С.472-476.</w:t>
      </w:r>
      <w:bookmarkEnd w:id="21"/>
    </w:p>
    <w:p w14:paraId="01D2CCF2" w14:textId="0F0D212E" w:rsidR="000E2744" w:rsidRPr="00CF2002" w:rsidRDefault="000E2744" w:rsidP="000E2744">
      <w:pPr>
        <w:pStyle w:val="a7"/>
        <w:numPr>
          <w:ilvl w:val="0"/>
          <w:numId w:val="1"/>
        </w:numPr>
        <w:tabs>
          <w:tab w:val="left" w:pos="0"/>
          <w:tab w:val="left" w:pos="1134"/>
        </w:tabs>
        <w:ind w:left="0" w:firstLine="709"/>
        <w:jc w:val="both"/>
        <w:rPr>
          <w:rFonts w:ascii="Times New Roman" w:hAnsi="Times New Roman" w:cs="Times New Roman"/>
          <w:sz w:val="28"/>
        </w:rPr>
      </w:pPr>
      <w:bookmarkStart w:id="22" w:name="_Ref166999188"/>
      <w:r w:rsidRPr="00CF2002">
        <w:rPr>
          <w:rFonts w:ascii="Times New Roman" w:hAnsi="Times New Roman" w:cs="Times New Roman"/>
          <w:sz w:val="28"/>
        </w:rPr>
        <w:t xml:space="preserve">Колендовська М.М. Медична система інфомаційно-аналітичного забезпечення дослідження та лікування політравм: Автореф. дис... канд. техн. наук: 05.11.17 / М.М. Колендовська ; Харк. нац. ун-т радіоелектрон. Х., 2004. </w:t>
      </w:r>
      <w:r w:rsidRPr="00CF2002">
        <w:rPr>
          <w:rFonts w:ascii="Times New Roman" w:hAnsi="Times New Roman" w:cs="Times New Roman"/>
          <w:sz w:val="28"/>
        </w:rPr>
        <w:br/>
        <w:t>20 с.</w:t>
      </w:r>
      <w:bookmarkEnd w:id="22"/>
    </w:p>
    <w:p w14:paraId="0B585119" w14:textId="7D7594E2" w:rsidR="00DA0392" w:rsidRPr="00CF2002" w:rsidRDefault="00DA0392"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23" w:name="_Ref166998975"/>
      <w:r w:rsidRPr="00CF2002">
        <w:rPr>
          <w:rFonts w:ascii="Times New Roman" w:hAnsi="Times New Roman" w:cs="Times New Roman"/>
          <w:sz w:val="28"/>
        </w:rPr>
        <w:t>Коломієць Н.А. Інтегральна підготовка у спортивному орієнтуванні на основі індивідуальних особливостей кваліфікованих спортсменів: автореф. дис. ... канд. наук з фіз. виховання і спорту : 24.00.01 / Н.А. Коломієць; Харк. держ. акад. фіз. культури. Х., 2010. 21 с.</w:t>
      </w:r>
      <w:bookmarkEnd w:id="23"/>
    </w:p>
    <w:p w14:paraId="41220188" w14:textId="1EF4642B"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Корекція стресостійкості засобами спортивних ігор у військовослужбовців із наслідками бойової травми (2021) / О.В. Юденко, В.В. Білошицький</w:t>
      </w:r>
      <w:r w:rsidR="00A03A9D" w:rsidRPr="00CF2002">
        <w:rPr>
          <w:rFonts w:ascii="Times New Roman" w:hAnsi="Times New Roman" w:cs="Times New Roman"/>
          <w:sz w:val="28"/>
        </w:rPr>
        <w:t xml:space="preserve"> та ін. </w:t>
      </w:r>
      <w:r w:rsidRPr="00CF2002">
        <w:rPr>
          <w:rFonts w:ascii="Times New Roman" w:hAnsi="Times New Roman" w:cs="Times New Roman"/>
          <w:i/>
          <w:sz w:val="28"/>
        </w:rPr>
        <w:t>Військова освіта.</w:t>
      </w:r>
      <w:r w:rsidRPr="00CF2002">
        <w:rPr>
          <w:rFonts w:ascii="Times New Roman" w:hAnsi="Times New Roman" w:cs="Times New Roman"/>
          <w:sz w:val="28"/>
        </w:rPr>
        <w:t xml:space="preserve"> Т.1. №43. С. 381-392. DOI: 10.33099/2617-1775/2021-01/381-392; Доступано з: http://znp-vo.nuou.org.ua/issue/view/14261</w:t>
      </w:r>
    </w:p>
    <w:p w14:paraId="5C990658" w14:textId="22DDAC45"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Корнійко У.В. Психологічні зміни особистості яхтсмена у процесі спортивної діяльності під впливом психотравмуючих факторів: Автореф. дис... канд. наук з фіз. виховання і спорту: 24.00.01 / У.В. Корнійко; Нац. ун-т фіз. виховання і спорту України. К., 2003. 21 с.</w:t>
      </w:r>
    </w:p>
    <w:p w14:paraId="56587BF2" w14:textId="62E55678" w:rsidR="00C33A66" w:rsidRPr="00CF2002" w:rsidRDefault="005C790E"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24" w:name="_Ref167000666"/>
      <w:r w:rsidRPr="00CF2002">
        <w:rPr>
          <w:rFonts w:ascii="Times New Roman" w:hAnsi="Times New Roman" w:cs="Times New Roman"/>
          <w:sz w:val="28"/>
        </w:rPr>
        <w:lastRenderedPageBreak/>
        <w:t>Кравченко Я.В. Фізична терапія військовослужбовців АТО з травматичними ураженнями нижніх кінцівок на амбулаторному етапі : магістерська наукова робота зі спеціальності 227 «Фізична терапія, ерготерапія». Київ : НПУ імені М.П. Драгоманова, 117.</w:t>
      </w:r>
      <w:bookmarkEnd w:id="24"/>
    </w:p>
    <w:p w14:paraId="3AEE904C" w14:textId="03A318BF"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25" w:name="_Ref167000639"/>
      <w:r w:rsidRPr="00CF2002">
        <w:rPr>
          <w:rFonts w:ascii="Times New Roman" w:hAnsi="Times New Roman" w:cs="Times New Roman"/>
          <w:sz w:val="28"/>
        </w:rPr>
        <w:t xml:space="preserve">Курбасов О.О. </w:t>
      </w:r>
      <w:r w:rsidR="00AC639E" w:rsidRPr="00CF2002">
        <w:rPr>
          <w:rFonts w:ascii="Times New Roman" w:hAnsi="Times New Roman" w:cs="Times New Roman"/>
          <w:sz w:val="28"/>
        </w:rPr>
        <w:t>Комплексна фізична терапія при травмах коліна в умовах реабілітаційного центру</w:t>
      </w:r>
      <w:r w:rsidRPr="00CF2002">
        <w:rPr>
          <w:rFonts w:ascii="Times New Roman" w:hAnsi="Times New Roman" w:cs="Times New Roman"/>
          <w:sz w:val="28"/>
        </w:rPr>
        <w:t>: кваліф</w:t>
      </w:r>
      <w:r w:rsidR="00AC639E" w:rsidRPr="00CF2002">
        <w:rPr>
          <w:rFonts w:ascii="Times New Roman" w:hAnsi="Times New Roman" w:cs="Times New Roman"/>
          <w:sz w:val="28"/>
        </w:rPr>
        <w:t>. р</w:t>
      </w:r>
      <w:r w:rsidRPr="00CF2002">
        <w:rPr>
          <w:rFonts w:ascii="Times New Roman" w:hAnsi="Times New Roman" w:cs="Times New Roman"/>
          <w:sz w:val="28"/>
        </w:rPr>
        <w:t>об</w:t>
      </w:r>
      <w:r w:rsidR="00AC639E" w:rsidRPr="00CF2002">
        <w:rPr>
          <w:rFonts w:ascii="Times New Roman" w:hAnsi="Times New Roman" w:cs="Times New Roman"/>
          <w:sz w:val="28"/>
        </w:rPr>
        <w:t xml:space="preserve">. </w:t>
      </w:r>
      <w:r w:rsidRPr="00CF2002">
        <w:rPr>
          <w:rFonts w:ascii="Times New Roman" w:hAnsi="Times New Roman" w:cs="Times New Roman"/>
          <w:sz w:val="28"/>
        </w:rPr>
        <w:t>на здоб</w:t>
      </w:r>
      <w:r w:rsidR="00AC639E" w:rsidRPr="00CF2002">
        <w:rPr>
          <w:rFonts w:ascii="Times New Roman" w:hAnsi="Times New Roman" w:cs="Times New Roman"/>
          <w:sz w:val="28"/>
        </w:rPr>
        <w:t>. о</w:t>
      </w:r>
      <w:r w:rsidRPr="00CF2002">
        <w:rPr>
          <w:rFonts w:ascii="Times New Roman" w:hAnsi="Times New Roman" w:cs="Times New Roman"/>
          <w:sz w:val="28"/>
        </w:rPr>
        <w:t>світ</w:t>
      </w:r>
      <w:r w:rsidR="00AC639E" w:rsidRPr="00CF2002">
        <w:rPr>
          <w:rFonts w:ascii="Times New Roman" w:hAnsi="Times New Roman" w:cs="Times New Roman"/>
          <w:sz w:val="28"/>
        </w:rPr>
        <w:t xml:space="preserve">. </w:t>
      </w:r>
      <w:r w:rsidRPr="00CF2002">
        <w:rPr>
          <w:rFonts w:ascii="Times New Roman" w:hAnsi="Times New Roman" w:cs="Times New Roman"/>
          <w:sz w:val="28"/>
        </w:rPr>
        <w:t>рівня «магістр» за спеціальністю 227 «Фізична терапія, ерготерапія». Київ: інститут Гринченка. 2018</w:t>
      </w:r>
      <w:r w:rsidR="00AC639E" w:rsidRPr="00CF2002">
        <w:rPr>
          <w:rFonts w:ascii="Times New Roman" w:hAnsi="Times New Roman" w:cs="Times New Roman"/>
          <w:sz w:val="28"/>
        </w:rPr>
        <w:t>. 108.</w:t>
      </w:r>
      <w:bookmarkEnd w:id="25"/>
    </w:p>
    <w:p w14:paraId="5155A358" w14:textId="1211C005"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26" w:name="_Ref166999368"/>
      <w:r w:rsidRPr="00CF2002">
        <w:rPr>
          <w:rFonts w:ascii="Times New Roman" w:hAnsi="Times New Roman" w:cs="Times New Roman"/>
          <w:sz w:val="28"/>
        </w:rPr>
        <w:t>Легка атлетика та прискорене пересування: навч. посіб. / [О. Корнієнко, О. Петрачков, В. Шемчук та ін.]. Київ: Національний університет оборони України</w:t>
      </w:r>
      <w:r w:rsidR="000F5BDD" w:rsidRPr="00CF2002">
        <w:rPr>
          <w:rFonts w:ascii="Times New Roman" w:hAnsi="Times New Roman" w:cs="Times New Roman"/>
          <w:sz w:val="28"/>
        </w:rPr>
        <w:t xml:space="preserve">. </w:t>
      </w:r>
      <w:r w:rsidRPr="00CF2002">
        <w:rPr>
          <w:rFonts w:ascii="Times New Roman" w:hAnsi="Times New Roman" w:cs="Times New Roman"/>
          <w:sz w:val="28"/>
        </w:rPr>
        <w:t>2023. С. 177-212. ISBN №978-617-71-87-80-5</w:t>
      </w:r>
      <w:bookmarkEnd w:id="26"/>
    </w:p>
    <w:p w14:paraId="5CF8BE64" w14:textId="77777777" w:rsidR="00397135" w:rsidRPr="00CF2002" w:rsidRDefault="00397135"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27" w:name="_Ref166999583"/>
      <w:r w:rsidRPr="00CF2002">
        <w:rPr>
          <w:rFonts w:ascii="Times New Roman" w:hAnsi="Times New Roman" w:cs="Times New Roman"/>
          <w:sz w:val="28"/>
        </w:rPr>
        <w:t>Михнюк О.В. Методика розвитку рухових якостей курсантів засобами спортивного орієнтування у процесі фізичного виховання: автореферат дис. ... к. пед. н. : 13.00.02 / О. В. Михнюк. Б.м., 2023.</w:t>
      </w:r>
      <w:bookmarkEnd w:id="27"/>
    </w:p>
    <w:p w14:paraId="09DDE094" w14:textId="77777777" w:rsidR="000E2744" w:rsidRPr="00CF2002" w:rsidRDefault="000E2744" w:rsidP="000E2744">
      <w:pPr>
        <w:pStyle w:val="a7"/>
        <w:numPr>
          <w:ilvl w:val="0"/>
          <w:numId w:val="1"/>
        </w:numPr>
        <w:tabs>
          <w:tab w:val="left" w:pos="0"/>
          <w:tab w:val="left" w:pos="1134"/>
        </w:tabs>
        <w:ind w:left="0" w:firstLine="709"/>
        <w:jc w:val="both"/>
        <w:rPr>
          <w:rFonts w:ascii="Times New Roman" w:hAnsi="Times New Roman" w:cs="Times New Roman"/>
          <w:sz w:val="28"/>
        </w:rPr>
      </w:pPr>
      <w:bookmarkStart w:id="28" w:name="_Ref166999591"/>
      <w:r w:rsidRPr="00CF2002">
        <w:rPr>
          <w:rFonts w:ascii="Times New Roman" w:hAnsi="Times New Roman" w:cs="Times New Roman"/>
          <w:sz w:val="28"/>
        </w:rPr>
        <w:t>Мосейчук Ю.Ю. Корекція емоційно-поведінкових порушень у студентів засобами фізичного виховання: автореф. дис... канд. наук з фіз. виховання і спорту: 24.00.02 / Ю.Ю. Мосейчук ; Львів. держ. ун-т фіз. культури. Л., 2009. 20 с.</w:t>
      </w:r>
      <w:bookmarkEnd w:id="28"/>
    </w:p>
    <w:p w14:paraId="33A123A6" w14:textId="69D312E6" w:rsidR="00732450" w:rsidRPr="00CF2002" w:rsidRDefault="00732450" w:rsidP="00732450">
      <w:pPr>
        <w:pStyle w:val="a7"/>
        <w:numPr>
          <w:ilvl w:val="0"/>
          <w:numId w:val="1"/>
        </w:numPr>
        <w:tabs>
          <w:tab w:val="left" w:pos="0"/>
          <w:tab w:val="left" w:pos="1134"/>
        </w:tabs>
        <w:ind w:left="0" w:firstLine="709"/>
        <w:jc w:val="both"/>
        <w:rPr>
          <w:rFonts w:ascii="Times New Roman" w:hAnsi="Times New Roman" w:cs="Times New Roman"/>
          <w:sz w:val="28"/>
        </w:rPr>
      </w:pPr>
      <w:bookmarkStart w:id="29" w:name="_Ref167027105"/>
      <w:r w:rsidRPr="00CF2002">
        <w:rPr>
          <w:rFonts w:ascii="Times New Roman" w:hAnsi="Times New Roman" w:cs="Times New Roman"/>
          <w:sz w:val="28"/>
        </w:rPr>
        <w:t xml:space="preserve">Мудрий С.І. Застосування радонових ванн у комплексному лікуванні хворих з хронічними м’язовими больовими синдромами різного генезу: автореф. дис. ... канд. мед. наук : 14.01.33 / С. І. Мудрий ; ДУ </w:t>
      </w:r>
      <w:r w:rsidR="00EE64C6">
        <w:rPr>
          <w:rFonts w:ascii="Times New Roman" w:hAnsi="Times New Roman" w:cs="Times New Roman"/>
          <w:sz w:val="28"/>
        </w:rPr>
        <w:t>«</w:t>
      </w:r>
      <w:r w:rsidRPr="00CF2002">
        <w:rPr>
          <w:rFonts w:ascii="Times New Roman" w:hAnsi="Times New Roman" w:cs="Times New Roman"/>
          <w:sz w:val="28"/>
        </w:rPr>
        <w:t>Укр. НДІ мед. реабілітації та курортології МОЗ України</w:t>
      </w:r>
      <w:r w:rsidR="00EE64C6">
        <w:rPr>
          <w:rFonts w:ascii="Times New Roman" w:hAnsi="Times New Roman" w:cs="Times New Roman"/>
          <w:sz w:val="28"/>
        </w:rPr>
        <w:t>»</w:t>
      </w:r>
      <w:r w:rsidRPr="00CF2002">
        <w:rPr>
          <w:rFonts w:ascii="Times New Roman" w:hAnsi="Times New Roman" w:cs="Times New Roman"/>
          <w:sz w:val="28"/>
        </w:rPr>
        <w:t>. О., 2011. 19 с.</w:t>
      </w:r>
      <w:bookmarkEnd w:id="29"/>
    </w:p>
    <w:p w14:paraId="157A8973" w14:textId="77777777" w:rsidR="00397135" w:rsidRPr="00CF2002" w:rsidRDefault="00397135"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30" w:name="_Ref166999163"/>
      <w:r w:rsidRPr="00CF2002">
        <w:rPr>
          <w:rFonts w:ascii="Times New Roman" w:hAnsi="Times New Roman" w:cs="Times New Roman"/>
          <w:sz w:val="28"/>
        </w:rPr>
        <w:t>Мустецов Т.М. Біотехнічна система діагностики стану пацієнтів з політравмою: автореф. дис... канд. техн. наук: 05.11.17 / Т.М. Мустецов ; Харк. нац. ун-т радіоелектрон. Х., 2008. 22 с.</w:t>
      </w:r>
      <w:bookmarkEnd w:id="30"/>
    </w:p>
    <w:p w14:paraId="1C9D12A7" w14:textId="77777777"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Наказ № 225 «Про затвердження Інструкції з фізичної підготовки в системі Міністерства оборони України» від 05.08.2021. Міністерство оборони України. Доступно з: </w:t>
      </w:r>
      <w:hyperlink r:id="rId42" w:anchor="Text" w:history="1">
        <w:r w:rsidRPr="00CF2002">
          <w:rPr>
            <w:rStyle w:val="a8"/>
            <w:rFonts w:ascii="Times New Roman" w:hAnsi="Times New Roman" w:cs="Times New Roman"/>
            <w:color w:val="auto"/>
            <w:sz w:val="28"/>
            <w:u w:val="none"/>
          </w:rPr>
          <w:t>https://zakon.rada.gov.ua/laws/show/z1289-21#Text</w:t>
        </w:r>
      </w:hyperlink>
    </w:p>
    <w:p w14:paraId="303E0BB5" w14:textId="4A749D8D" w:rsidR="00751FCE" w:rsidRPr="00CF2002" w:rsidRDefault="00751FCE"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Національний Олімпійський комітет України. Доступно з: </w:t>
      </w:r>
      <w:r w:rsidR="00056CFE" w:rsidRPr="00056CFE">
        <w:rPr>
          <w:rFonts w:ascii="Times New Roman" w:hAnsi="Times New Roman" w:cs="Times New Roman"/>
          <w:sz w:val="28"/>
        </w:rPr>
        <w:t>https://noc-ukr.org</w:t>
      </w:r>
    </w:p>
    <w:p w14:paraId="3CC0AAB2" w14:textId="77777777" w:rsidR="00DD3E32" w:rsidRPr="00CF2002" w:rsidRDefault="00DD3E32"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31" w:name="_Ref166998828"/>
      <w:r w:rsidRPr="00CF2002">
        <w:rPr>
          <w:rFonts w:ascii="Times New Roman" w:hAnsi="Times New Roman" w:cs="Times New Roman"/>
          <w:sz w:val="28"/>
        </w:rPr>
        <w:lastRenderedPageBreak/>
        <w:t>Нещадим М.І. Військова освіта України: історія, теорія, методологія, практика: Автореф. дис... д-ра пед. наук: 13.00.04 / М.І. Нещадим ; Ін-т педагогіки і психології проф. освіти АПН України. К., 2004. 56 с.</w:t>
      </w:r>
      <w:bookmarkEnd w:id="31"/>
    </w:p>
    <w:p w14:paraId="2C9F4D8C" w14:textId="61D35AE5" w:rsidR="00397135" w:rsidRPr="00CF2002" w:rsidRDefault="00397135"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32" w:name="_Ref166999627"/>
      <w:r w:rsidRPr="00CF2002">
        <w:rPr>
          <w:rFonts w:ascii="Times New Roman" w:hAnsi="Times New Roman" w:cs="Times New Roman"/>
          <w:sz w:val="28"/>
        </w:rPr>
        <w:t>Ніканоров О.К. Застосування традиційних і нетрадиційних методів фізичної реабілітації у хворих з діафізарними переломами стегнової кістки та кісток гомілки: Автореф. дис... канд. наук з фіз. вих</w:t>
      </w:r>
      <w:r w:rsidR="00EE64C6">
        <w:rPr>
          <w:rFonts w:ascii="Times New Roman" w:hAnsi="Times New Roman" w:cs="Times New Roman"/>
          <w:sz w:val="28"/>
        </w:rPr>
        <w:t>.</w:t>
      </w:r>
      <w:r w:rsidRPr="00CF2002">
        <w:rPr>
          <w:rFonts w:ascii="Times New Roman" w:hAnsi="Times New Roman" w:cs="Times New Roman"/>
          <w:sz w:val="28"/>
        </w:rPr>
        <w:t xml:space="preserve"> та спорту: 24.00.03 / О.К. Ніканоров ; Нац. ун-т фіз. виховання і спорту України. К., 2006. 18 с.</w:t>
      </w:r>
      <w:bookmarkEnd w:id="32"/>
    </w:p>
    <w:p w14:paraId="69A33134" w14:textId="77777777" w:rsidR="00397135" w:rsidRPr="00CF2002" w:rsidRDefault="00397135"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33" w:name="_Ref166999326"/>
      <w:r w:rsidRPr="00CF2002">
        <w:rPr>
          <w:rFonts w:ascii="Times New Roman" w:hAnsi="Times New Roman" w:cs="Times New Roman"/>
          <w:sz w:val="28"/>
        </w:rPr>
        <w:t>Носова Т.В. Методи та засоби підвищення ефективності діагностики опорно-рухового апарату людини: Автореф. дис... канд. техн. наук: 05.11.17 / Т.В. Носова ; Харк. нац. ун-т радіоелектрон. Х., 2006. 21 с.</w:t>
      </w:r>
      <w:bookmarkEnd w:id="33"/>
    </w:p>
    <w:p w14:paraId="1DD0A73A" w14:textId="77777777" w:rsidR="000E2744" w:rsidRPr="00CF2002" w:rsidRDefault="000E2744" w:rsidP="000E2744">
      <w:pPr>
        <w:pStyle w:val="a7"/>
        <w:numPr>
          <w:ilvl w:val="0"/>
          <w:numId w:val="1"/>
        </w:numPr>
        <w:tabs>
          <w:tab w:val="left" w:pos="0"/>
          <w:tab w:val="left" w:pos="1134"/>
        </w:tabs>
        <w:ind w:left="0" w:firstLine="709"/>
        <w:jc w:val="both"/>
        <w:rPr>
          <w:rFonts w:ascii="Times New Roman" w:hAnsi="Times New Roman" w:cs="Times New Roman"/>
          <w:sz w:val="28"/>
        </w:rPr>
      </w:pPr>
      <w:bookmarkStart w:id="34" w:name="_Ref166999619"/>
      <w:r w:rsidRPr="00CF2002">
        <w:rPr>
          <w:rFonts w:ascii="Times New Roman" w:hAnsi="Times New Roman" w:cs="Times New Roman"/>
          <w:sz w:val="28"/>
        </w:rPr>
        <w:t>Осіпов В.М. Комплексна фізична реабілітація чоловіків зрілого віку з міофасціальним больовим синдромом: автореф. дис. ... канд. наук з фіз. виховання та спорту : 24.00.03 / В.М. Осіпов ; Львів. держ. ун-т фіз. культури. Л., 2010. 21 с.</w:t>
      </w:r>
      <w:bookmarkEnd w:id="34"/>
    </w:p>
    <w:p w14:paraId="64314887" w14:textId="4FF96D80" w:rsidR="00B454ED" w:rsidRPr="00CF2002" w:rsidRDefault="00B454E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Особливості використання обладнання Black-Roll в сучасних програмах фізичної терапії при міофасціальному больовому синдромі. /</w:t>
      </w:r>
      <w:r w:rsidR="000E2744" w:rsidRPr="00CF2002">
        <w:rPr>
          <w:rFonts w:ascii="Times New Roman" w:hAnsi="Times New Roman" w:cs="Times New Roman"/>
          <w:sz w:val="28"/>
        </w:rPr>
        <w:br/>
      </w:r>
      <w:r w:rsidRPr="00CF2002">
        <w:rPr>
          <w:rFonts w:ascii="Times New Roman" w:hAnsi="Times New Roman" w:cs="Times New Roman"/>
          <w:sz w:val="28"/>
        </w:rPr>
        <w:t xml:space="preserve">Д.В. Христич, О.В. Юденко. </w:t>
      </w:r>
      <w:r w:rsidRPr="00CF2002">
        <w:rPr>
          <w:rFonts w:ascii="Times New Roman" w:hAnsi="Times New Roman" w:cs="Times New Roman"/>
          <w:i/>
          <w:sz w:val="28"/>
        </w:rPr>
        <w:t>Науковий часопис Національного педагогічного університету імені М.П. Драгоманова. Серія №15 «Науково-педагогічні проблеми фізичної культури / фізична культура і спорт» зб. наук.</w:t>
      </w:r>
      <w:r w:rsidRPr="00CF2002">
        <w:rPr>
          <w:rFonts w:ascii="Times New Roman" w:hAnsi="Times New Roman" w:cs="Times New Roman"/>
          <w:sz w:val="28"/>
        </w:rPr>
        <w:t xml:space="preserve"> </w:t>
      </w:r>
      <w:r w:rsidR="009E6088" w:rsidRPr="00CF2002">
        <w:rPr>
          <w:rFonts w:ascii="Times New Roman" w:hAnsi="Times New Roman" w:cs="Times New Roman"/>
          <w:i/>
          <w:sz w:val="28"/>
        </w:rPr>
        <w:t>п</w:t>
      </w:r>
      <w:r w:rsidRPr="00CF2002">
        <w:rPr>
          <w:rFonts w:ascii="Times New Roman" w:hAnsi="Times New Roman" w:cs="Times New Roman"/>
          <w:i/>
          <w:sz w:val="28"/>
        </w:rPr>
        <w:t>раць</w:t>
      </w:r>
      <w:r w:rsidR="00B70082" w:rsidRPr="00CF2002">
        <w:rPr>
          <w:rFonts w:ascii="Times New Roman" w:hAnsi="Times New Roman" w:cs="Times New Roman"/>
          <w:i/>
          <w:sz w:val="28"/>
        </w:rPr>
        <w:t xml:space="preserve">. </w:t>
      </w:r>
      <w:r w:rsidRPr="00CF2002">
        <w:rPr>
          <w:rFonts w:ascii="Times New Roman" w:hAnsi="Times New Roman" w:cs="Times New Roman"/>
          <w:sz w:val="28"/>
        </w:rPr>
        <w:t>Київ: НПУ імені М.П. Драгоманова. Вип. 2 (106 с.)19. С. 101-105.</w:t>
      </w:r>
    </w:p>
    <w:p w14:paraId="0E5ADCF1" w14:textId="780E438F" w:rsidR="00B454ED" w:rsidRPr="00CF2002" w:rsidRDefault="00B454E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Павлюк О.П. Наукове обґрунтування фізичної терапії осіб з вогнепальним ураженням стегна, ускладнене контрактурою колінного суглобу. </w:t>
      </w:r>
      <w:r w:rsidRPr="00CF2002">
        <w:rPr>
          <w:rFonts w:ascii="Times New Roman" w:hAnsi="Times New Roman" w:cs="Times New Roman"/>
          <w:i/>
          <w:sz w:val="28"/>
        </w:rPr>
        <w:t>Біомедична інженерія і технологія. Теорія, практика, перспективи: матеріали ІІІ Міжнар</w:t>
      </w:r>
      <w:r w:rsidR="000F5BDD" w:rsidRPr="00CF2002">
        <w:rPr>
          <w:rFonts w:ascii="Times New Roman" w:hAnsi="Times New Roman" w:cs="Times New Roman"/>
          <w:i/>
          <w:sz w:val="28"/>
        </w:rPr>
        <w:t>.</w:t>
      </w:r>
      <w:r w:rsidRPr="00CF2002">
        <w:rPr>
          <w:rFonts w:ascii="Times New Roman" w:hAnsi="Times New Roman" w:cs="Times New Roman"/>
          <w:i/>
          <w:sz w:val="28"/>
        </w:rPr>
        <w:t xml:space="preserve"> </w:t>
      </w:r>
      <w:r w:rsidR="000F5BDD" w:rsidRPr="00CF2002">
        <w:rPr>
          <w:rFonts w:ascii="Times New Roman" w:hAnsi="Times New Roman" w:cs="Times New Roman"/>
          <w:i/>
          <w:sz w:val="28"/>
        </w:rPr>
        <w:t>н</w:t>
      </w:r>
      <w:r w:rsidRPr="00CF2002">
        <w:rPr>
          <w:rFonts w:ascii="Times New Roman" w:hAnsi="Times New Roman" w:cs="Times New Roman"/>
          <w:i/>
          <w:sz w:val="28"/>
        </w:rPr>
        <w:t>аук</w:t>
      </w:r>
      <w:r w:rsidR="000F5BDD" w:rsidRPr="00CF2002">
        <w:rPr>
          <w:rFonts w:ascii="Times New Roman" w:hAnsi="Times New Roman" w:cs="Times New Roman"/>
          <w:i/>
          <w:sz w:val="28"/>
        </w:rPr>
        <w:t>.</w:t>
      </w:r>
      <w:r w:rsidRPr="00CF2002">
        <w:rPr>
          <w:rFonts w:ascii="Times New Roman" w:hAnsi="Times New Roman" w:cs="Times New Roman"/>
          <w:i/>
          <w:sz w:val="28"/>
        </w:rPr>
        <w:t>-практ</w:t>
      </w:r>
      <w:r w:rsidR="000F5BDD" w:rsidRPr="00CF2002">
        <w:rPr>
          <w:rFonts w:ascii="Times New Roman" w:hAnsi="Times New Roman" w:cs="Times New Roman"/>
          <w:i/>
          <w:sz w:val="28"/>
        </w:rPr>
        <w:t>.</w:t>
      </w:r>
      <w:r w:rsidRPr="00CF2002">
        <w:rPr>
          <w:rFonts w:ascii="Times New Roman" w:hAnsi="Times New Roman" w:cs="Times New Roman"/>
          <w:i/>
          <w:sz w:val="28"/>
        </w:rPr>
        <w:t xml:space="preserve"> </w:t>
      </w:r>
      <w:r w:rsidR="000F5BDD" w:rsidRPr="00CF2002">
        <w:rPr>
          <w:rFonts w:ascii="Times New Roman" w:hAnsi="Times New Roman" w:cs="Times New Roman"/>
          <w:i/>
          <w:sz w:val="28"/>
        </w:rPr>
        <w:t>к</w:t>
      </w:r>
      <w:r w:rsidRPr="00CF2002">
        <w:rPr>
          <w:rFonts w:ascii="Times New Roman" w:hAnsi="Times New Roman" w:cs="Times New Roman"/>
          <w:i/>
          <w:sz w:val="28"/>
        </w:rPr>
        <w:t>онф</w:t>
      </w:r>
      <w:r w:rsidR="000F5BDD" w:rsidRPr="00CF2002">
        <w:rPr>
          <w:rFonts w:ascii="Times New Roman" w:hAnsi="Times New Roman" w:cs="Times New Roman"/>
          <w:i/>
          <w:sz w:val="28"/>
        </w:rPr>
        <w:t>.</w:t>
      </w:r>
      <w:r w:rsidRPr="00CF2002">
        <w:rPr>
          <w:rFonts w:ascii="Times New Roman" w:hAnsi="Times New Roman" w:cs="Times New Roman"/>
          <w:sz w:val="28"/>
        </w:rPr>
        <w:t xml:space="preserve"> Київ: КПІ ім. Ігоря Сікорського. 15-16 листопада 2023. С. 92-96. Доступно з: DOI: </w:t>
      </w:r>
      <w:hyperlink r:id="rId43" w:history="1">
        <w:r w:rsidRPr="00CF2002">
          <w:rPr>
            <w:rStyle w:val="a8"/>
            <w:rFonts w:ascii="Times New Roman" w:hAnsi="Times New Roman" w:cs="Times New Roman"/>
            <w:color w:val="auto"/>
            <w:sz w:val="28"/>
            <w:u w:val="none"/>
          </w:rPr>
          <w:t>https://doi.org/10.20535/biomedconf.2023.15112023</w:t>
        </w:r>
      </w:hyperlink>
    </w:p>
    <w:p w14:paraId="469F95FB" w14:textId="2C0F943F" w:rsidR="00B454ED" w:rsidRPr="00CF2002" w:rsidRDefault="00B454E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Палатний І.А. Порівняльна ефективність тренування бігунів на довгі та середні дистанції в умовах низькогір'я (1000 - 1300 м над рівнем моря) і рівнинної підготовки: Автореф. дис... канд. наук з фіз. виховання та спорту: 24.00.01 /</w:t>
      </w:r>
      <w:r w:rsidR="009E6088" w:rsidRPr="00CF2002">
        <w:rPr>
          <w:rFonts w:ascii="Times New Roman" w:hAnsi="Times New Roman" w:cs="Times New Roman"/>
          <w:sz w:val="28"/>
        </w:rPr>
        <w:br/>
      </w:r>
      <w:r w:rsidRPr="00CF2002">
        <w:rPr>
          <w:rFonts w:ascii="Times New Roman" w:hAnsi="Times New Roman" w:cs="Times New Roman"/>
          <w:sz w:val="28"/>
        </w:rPr>
        <w:t>І.А. Палатний ; Держ. НДІ фіз. культури і спорту. К., 2003. 19 с.</w:t>
      </w:r>
    </w:p>
    <w:p w14:paraId="15D7E819" w14:textId="77777777" w:rsidR="00800A03" w:rsidRPr="00CF2002" w:rsidRDefault="00800A03" w:rsidP="00800A03">
      <w:pPr>
        <w:pStyle w:val="a7"/>
        <w:numPr>
          <w:ilvl w:val="0"/>
          <w:numId w:val="1"/>
        </w:numPr>
        <w:tabs>
          <w:tab w:val="left" w:pos="0"/>
          <w:tab w:val="left" w:pos="1134"/>
        </w:tabs>
        <w:ind w:left="0" w:firstLine="709"/>
        <w:jc w:val="both"/>
        <w:rPr>
          <w:rFonts w:ascii="Times New Roman" w:hAnsi="Times New Roman" w:cs="Times New Roman"/>
          <w:sz w:val="28"/>
        </w:rPr>
      </w:pPr>
      <w:bookmarkStart w:id="35" w:name="_Ref167026391"/>
      <w:r w:rsidRPr="00CF2002">
        <w:rPr>
          <w:rFonts w:ascii="Times New Roman" w:hAnsi="Times New Roman" w:cs="Times New Roman"/>
          <w:sz w:val="28"/>
        </w:rPr>
        <w:lastRenderedPageBreak/>
        <w:t>Пашковський І.Б. Сучасні методи фізіотерапії і постізометрична релаксація при міофасціальних больових синдромах: Автореф. дис... канд. мед. наук: 14.01.33 / І.Б. Пашковський ; Укр. НДІ мед. реабілітації та курортології. О., 2005. 20 с.</w:t>
      </w:r>
      <w:bookmarkEnd w:id="35"/>
    </w:p>
    <w:p w14:paraId="56820332" w14:textId="055C5AAA" w:rsidR="002D17AB" w:rsidRPr="00CF2002" w:rsidRDefault="00D91A9C"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36" w:name="_Ref166998943"/>
      <w:r w:rsidRPr="00CF2002">
        <w:rPr>
          <w:rFonts w:ascii="Times New Roman" w:hAnsi="Times New Roman" w:cs="Times New Roman"/>
          <w:sz w:val="28"/>
        </w:rPr>
        <w:t>Передерій А.В. Технічна підготовка спортсменів з наслідками церебрального паралічу з урахуванням особливостей рухової пам’яті (на прикладі легкої атлетики): Автореф. дис... канд. наук з фіз. вих</w:t>
      </w:r>
      <w:r w:rsidR="00EE64C6">
        <w:rPr>
          <w:rFonts w:ascii="Times New Roman" w:hAnsi="Times New Roman" w:cs="Times New Roman"/>
          <w:sz w:val="28"/>
        </w:rPr>
        <w:t>.</w:t>
      </w:r>
      <w:r w:rsidRPr="00CF2002">
        <w:rPr>
          <w:rFonts w:ascii="Times New Roman" w:hAnsi="Times New Roman" w:cs="Times New Roman"/>
          <w:sz w:val="28"/>
        </w:rPr>
        <w:t xml:space="preserve"> і спорту: 24.00.01 / А.В. Передерій ; Львів. держ. ін-т фіз. культури. Л., 2002. 19 с.</w:t>
      </w:r>
      <w:bookmarkEnd w:id="36"/>
    </w:p>
    <w:p w14:paraId="7AC933EF" w14:textId="29D7B7AE" w:rsidR="000E2744" w:rsidRPr="00CF2002" w:rsidRDefault="000E2744" w:rsidP="000E2744">
      <w:pPr>
        <w:pStyle w:val="a7"/>
        <w:numPr>
          <w:ilvl w:val="0"/>
          <w:numId w:val="1"/>
        </w:numPr>
        <w:tabs>
          <w:tab w:val="left" w:pos="0"/>
          <w:tab w:val="left" w:pos="1134"/>
        </w:tabs>
        <w:ind w:left="0" w:firstLine="709"/>
        <w:jc w:val="both"/>
        <w:rPr>
          <w:rFonts w:ascii="Times New Roman" w:hAnsi="Times New Roman" w:cs="Times New Roman"/>
          <w:sz w:val="28"/>
        </w:rPr>
      </w:pPr>
      <w:bookmarkStart w:id="37" w:name="_Ref166999136"/>
      <w:r w:rsidRPr="00CF2002">
        <w:rPr>
          <w:rFonts w:ascii="Times New Roman" w:hAnsi="Times New Roman" w:cs="Times New Roman"/>
          <w:sz w:val="28"/>
        </w:rPr>
        <w:t>Петренко Ю.І. Формування кінезіологічної компетентності майбутніх фахівців з фізичної культури і спорту у процесі їх професійної підготовки /</w:t>
      </w:r>
      <w:r w:rsidR="00EE64C6">
        <w:rPr>
          <w:rFonts w:ascii="Times New Roman" w:hAnsi="Times New Roman" w:cs="Times New Roman"/>
          <w:sz w:val="28"/>
        </w:rPr>
        <w:t xml:space="preserve">        </w:t>
      </w:r>
      <w:r w:rsidRPr="00CF2002">
        <w:rPr>
          <w:rFonts w:ascii="Times New Roman" w:hAnsi="Times New Roman" w:cs="Times New Roman"/>
          <w:sz w:val="28"/>
        </w:rPr>
        <w:t xml:space="preserve"> Ю. І. Петренко. Б.м., 2019.</w:t>
      </w:r>
      <w:bookmarkEnd w:id="37"/>
    </w:p>
    <w:p w14:paraId="62608301" w14:textId="5858407E" w:rsidR="00150617" w:rsidRPr="00CF2002" w:rsidRDefault="00150617"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38" w:name="_Ref167027039"/>
      <w:r w:rsidRPr="00CF2002">
        <w:rPr>
          <w:rFonts w:ascii="Times New Roman" w:hAnsi="Times New Roman" w:cs="Times New Roman"/>
          <w:sz w:val="28"/>
        </w:rPr>
        <w:t>Підкопай Д.О. Силова підготовка жінок 19-29 років на основі використання ковзних поверхонь: Автореф. дис... канд. наук з фізичного виховання та спорту: 24.00.02 / Д.О. Підкопай; Л</w:t>
      </w:r>
      <w:r w:rsidR="009E6088" w:rsidRPr="00CF2002">
        <w:rPr>
          <w:rFonts w:ascii="Times New Roman" w:hAnsi="Times New Roman" w:cs="Times New Roman"/>
          <w:sz w:val="28"/>
        </w:rPr>
        <w:t>ДІФК</w:t>
      </w:r>
      <w:r w:rsidRPr="00CF2002">
        <w:rPr>
          <w:rFonts w:ascii="Times New Roman" w:hAnsi="Times New Roman" w:cs="Times New Roman"/>
          <w:sz w:val="28"/>
        </w:rPr>
        <w:t xml:space="preserve"> Л., 2002. 18 с.</w:t>
      </w:r>
      <w:bookmarkEnd w:id="38"/>
    </w:p>
    <w:p w14:paraId="086B06D3" w14:textId="73B46598"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39" w:name="_Ref167049464"/>
      <w:r w:rsidRPr="00CF2002">
        <w:rPr>
          <w:rFonts w:ascii="Times New Roman" w:hAnsi="Times New Roman" w:cs="Times New Roman"/>
          <w:sz w:val="28"/>
        </w:rPr>
        <w:t xml:space="preserve">Показники задоволеністю якістю життя у ветеранів АТО/ООС, з наслідками бойової травми, які займаються спортивними іграми. / О.В. Юденко, С.О. Шапіро, Ю.М. Юденко </w:t>
      </w:r>
      <w:r w:rsidRPr="00CF2002">
        <w:rPr>
          <w:rFonts w:ascii="Times New Roman" w:hAnsi="Times New Roman" w:cs="Times New Roman"/>
          <w:i/>
          <w:sz w:val="28"/>
        </w:rPr>
        <w:t>European scientific discussions. Abstracts of the 1st International scientific and practical conference. Potere della ragione Editore.</w:t>
      </w:r>
      <w:r w:rsidRPr="00CF2002">
        <w:rPr>
          <w:rFonts w:ascii="Times New Roman" w:hAnsi="Times New Roman" w:cs="Times New Roman"/>
          <w:sz w:val="28"/>
        </w:rPr>
        <w:t xml:space="preserve"> Rome, Italy. 2020. С. 456-466. Доступно з: https://sci-conf.com.ua/i-mezhdunarodnaya-nauchno-prakticheskaya-konferentsiya-european-scientific-discussions-28-30-noyabrya-2020-goda-rim-italiya-arhiv</w:t>
      </w:r>
      <w:bookmarkEnd w:id="39"/>
    </w:p>
    <w:p w14:paraId="13AFAEF7" w14:textId="24AD2034" w:rsidR="00C33A66" w:rsidRPr="00CF2002" w:rsidRDefault="004866AC"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40" w:name="_Ref167049361"/>
      <w:r w:rsidRPr="00CF2002">
        <w:rPr>
          <w:rFonts w:ascii="Times New Roman" w:hAnsi="Times New Roman" w:cs="Times New Roman"/>
          <w:sz w:val="28"/>
        </w:rPr>
        <w:t>Правдивий В.В. Фізична терапія чоловіків другого зрілого віку з компресійними переломами хребта у поперековому відділі внаслідок бойових дій на поліклінічному етапі: магістер</w:t>
      </w:r>
      <w:r w:rsidR="009E6088" w:rsidRPr="00CF2002">
        <w:rPr>
          <w:rFonts w:ascii="Times New Roman" w:hAnsi="Times New Roman" w:cs="Times New Roman"/>
          <w:sz w:val="28"/>
        </w:rPr>
        <w:t>. н</w:t>
      </w:r>
      <w:r w:rsidRPr="00CF2002">
        <w:rPr>
          <w:rFonts w:ascii="Times New Roman" w:hAnsi="Times New Roman" w:cs="Times New Roman"/>
          <w:sz w:val="28"/>
        </w:rPr>
        <w:t>аук</w:t>
      </w:r>
      <w:r w:rsidR="009E6088" w:rsidRPr="00CF2002">
        <w:rPr>
          <w:rFonts w:ascii="Times New Roman" w:hAnsi="Times New Roman" w:cs="Times New Roman"/>
          <w:sz w:val="28"/>
        </w:rPr>
        <w:t xml:space="preserve">. роб. </w:t>
      </w:r>
      <w:r w:rsidRPr="00CF2002">
        <w:rPr>
          <w:rFonts w:ascii="Times New Roman" w:hAnsi="Times New Roman" w:cs="Times New Roman"/>
          <w:sz w:val="28"/>
        </w:rPr>
        <w:t>зі спеціальності 227 «Фізична терапія, ерготерапія». Київ: НПУ імені М.П. Драгоманова, 2019; 120.</w:t>
      </w:r>
      <w:bookmarkEnd w:id="40"/>
    </w:p>
    <w:p w14:paraId="5C649627" w14:textId="05CBE3C9" w:rsidR="00B454ED" w:rsidRPr="00CF2002" w:rsidRDefault="00B454E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Про готовність фахівців з фізичної терапії до впровадження технологій «Body&amp;Mind FItness» (2018) / О.В. Погонцева, Т.О. Манжеу. </w:t>
      </w:r>
      <w:r w:rsidRPr="00CF2002">
        <w:rPr>
          <w:rFonts w:ascii="Times New Roman" w:hAnsi="Times New Roman" w:cs="Times New Roman"/>
          <w:i/>
          <w:sz w:val="28"/>
        </w:rPr>
        <w:t>«Сучасні досягнення спортивної медицини, фізичної реабілітації, фізичного виховання та валеології – 2018»: XІХ Міжнар</w:t>
      </w:r>
      <w:r w:rsidR="00450CA8" w:rsidRPr="00CF2002">
        <w:rPr>
          <w:rFonts w:ascii="Times New Roman" w:hAnsi="Times New Roman" w:cs="Times New Roman"/>
          <w:i/>
          <w:sz w:val="28"/>
        </w:rPr>
        <w:t>. н</w:t>
      </w:r>
      <w:r w:rsidRPr="00CF2002">
        <w:rPr>
          <w:rFonts w:ascii="Times New Roman" w:hAnsi="Times New Roman" w:cs="Times New Roman"/>
          <w:i/>
          <w:sz w:val="28"/>
        </w:rPr>
        <w:t>аук</w:t>
      </w:r>
      <w:r w:rsidR="00450CA8" w:rsidRPr="00CF2002">
        <w:rPr>
          <w:rFonts w:ascii="Times New Roman" w:hAnsi="Times New Roman" w:cs="Times New Roman"/>
          <w:i/>
          <w:sz w:val="28"/>
        </w:rPr>
        <w:t>.</w:t>
      </w:r>
      <w:r w:rsidRPr="00CF2002">
        <w:rPr>
          <w:rFonts w:ascii="Times New Roman" w:hAnsi="Times New Roman" w:cs="Times New Roman"/>
          <w:i/>
          <w:sz w:val="28"/>
        </w:rPr>
        <w:t>-практ</w:t>
      </w:r>
      <w:r w:rsidR="00450CA8" w:rsidRPr="00CF2002">
        <w:rPr>
          <w:rFonts w:ascii="Times New Roman" w:hAnsi="Times New Roman" w:cs="Times New Roman"/>
          <w:i/>
          <w:sz w:val="28"/>
        </w:rPr>
        <w:t>.</w:t>
      </w:r>
      <w:r w:rsidRPr="00CF2002">
        <w:rPr>
          <w:rFonts w:ascii="Times New Roman" w:hAnsi="Times New Roman" w:cs="Times New Roman"/>
          <w:i/>
          <w:sz w:val="28"/>
        </w:rPr>
        <w:t xml:space="preserve"> конф. 4-5 жовтня 2018.</w:t>
      </w:r>
      <w:r w:rsidRPr="00CF2002">
        <w:rPr>
          <w:rFonts w:ascii="Times New Roman" w:hAnsi="Times New Roman" w:cs="Times New Roman"/>
          <w:sz w:val="28"/>
        </w:rPr>
        <w:t xml:space="preserve"> Одеса: ПОЛІГРАФ. 2018. С. 86-89. Доступно з: </w:t>
      </w:r>
      <w:hyperlink r:id="rId44" w:history="1">
        <w:r w:rsidRPr="00CF2002">
          <w:rPr>
            <w:rStyle w:val="a8"/>
            <w:rFonts w:ascii="Times New Roman" w:hAnsi="Times New Roman" w:cs="Times New Roman"/>
            <w:color w:val="auto"/>
            <w:sz w:val="28"/>
            <w:u w:val="none"/>
          </w:rPr>
          <w:t>http://repo.odmu.edu.ua/xmlui/bitstream/handle/123456789/3781/Тезисы-2018.pdf?sequence=1&amp;isAllowed=y</w:t>
        </w:r>
      </w:hyperlink>
    </w:p>
    <w:p w14:paraId="13CC1553" w14:textId="77777777" w:rsidR="000E2744" w:rsidRPr="00CF2002" w:rsidRDefault="00B454ED" w:rsidP="001C4EAC">
      <w:pPr>
        <w:pStyle w:val="a7"/>
        <w:numPr>
          <w:ilvl w:val="0"/>
          <w:numId w:val="1"/>
        </w:numPr>
        <w:tabs>
          <w:tab w:val="left" w:pos="0"/>
          <w:tab w:val="left" w:pos="1134"/>
        </w:tabs>
        <w:ind w:left="0" w:firstLine="709"/>
        <w:jc w:val="both"/>
        <w:rPr>
          <w:rFonts w:ascii="Times New Roman" w:hAnsi="Times New Roman" w:cs="Times New Roman"/>
          <w:sz w:val="28"/>
        </w:rPr>
      </w:pPr>
      <w:bookmarkStart w:id="41" w:name="_Ref167053155"/>
      <w:r w:rsidRPr="00CF2002">
        <w:rPr>
          <w:rFonts w:ascii="Times New Roman" w:hAnsi="Times New Roman" w:cs="Times New Roman"/>
          <w:sz w:val="28"/>
        </w:rPr>
        <w:t>Пропедевтика фізкультурно-спортивної реабілітації учасників бойових дій: теоретичні та методичні засади. / Уклад</w:t>
      </w:r>
      <w:r w:rsidR="00690A0B" w:rsidRPr="00CF2002">
        <w:rPr>
          <w:rFonts w:ascii="Times New Roman" w:hAnsi="Times New Roman" w:cs="Times New Roman"/>
          <w:sz w:val="28"/>
        </w:rPr>
        <w:t>.</w:t>
      </w:r>
      <w:r w:rsidRPr="00CF2002">
        <w:rPr>
          <w:rFonts w:ascii="Times New Roman" w:hAnsi="Times New Roman" w:cs="Times New Roman"/>
          <w:sz w:val="28"/>
        </w:rPr>
        <w:t>: О.В. Юденко, Д.Г. Оленєв,</w:t>
      </w:r>
      <w:r w:rsidR="000E2744" w:rsidRPr="00CF2002">
        <w:rPr>
          <w:rFonts w:ascii="Times New Roman" w:hAnsi="Times New Roman" w:cs="Times New Roman"/>
          <w:sz w:val="28"/>
        </w:rPr>
        <w:t xml:space="preserve">          </w:t>
      </w:r>
      <w:r w:rsidRPr="00CF2002">
        <w:rPr>
          <w:rFonts w:ascii="Times New Roman" w:hAnsi="Times New Roman" w:cs="Times New Roman"/>
          <w:sz w:val="28"/>
        </w:rPr>
        <w:t xml:space="preserve"> М.В. Лощинський , О.В. Петрачков, Г.І. Сухорада. Київ: НУОУ. 2024. 200 с.</w:t>
      </w:r>
      <w:bookmarkEnd w:id="41"/>
    </w:p>
    <w:p w14:paraId="71976FB7" w14:textId="2FBA2938" w:rsidR="00B454ED" w:rsidRPr="00CF2002" w:rsidRDefault="00B454ED" w:rsidP="001C4EAC">
      <w:pPr>
        <w:pStyle w:val="a7"/>
        <w:numPr>
          <w:ilvl w:val="0"/>
          <w:numId w:val="1"/>
        </w:numPr>
        <w:tabs>
          <w:tab w:val="left" w:pos="0"/>
          <w:tab w:val="left" w:pos="1134"/>
        </w:tabs>
        <w:ind w:left="0" w:firstLine="709"/>
        <w:jc w:val="both"/>
        <w:rPr>
          <w:rFonts w:ascii="Times New Roman" w:hAnsi="Times New Roman" w:cs="Times New Roman"/>
          <w:sz w:val="28"/>
        </w:rPr>
      </w:pPr>
      <w:bookmarkStart w:id="42" w:name="_Ref167053164"/>
      <w:r w:rsidRPr="00CF2002">
        <w:rPr>
          <w:rFonts w:ascii="Times New Roman" w:hAnsi="Times New Roman" w:cs="Times New Roman"/>
          <w:sz w:val="28"/>
        </w:rPr>
        <w:t>Ретроспективний аналіз становлення інформаційного забезпечення системи фізкультурно-спортивних послуг для учасників АТО (2014–2018) з дисфункціями стану здоров</w:t>
      </w:r>
      <w:r w:rsidR="00690A0B" w:rsidRPr="00CF2002">
        <w:rPr>
          <w:rFonts w:ascii="Times New Roman" w:hAnsi="Times New Roman" w:cs="Times New Roman"/>
          <w:sz w:val="28"/>
        </w:rPr>
        <w:t>’</w:t>
      </w:r>
      <w:r w:rsidRPr="00CF2002">
        <w:rPr>
          <w:rFonts w:ascii="Times New Roman" w:hAnsi="Times New Roman" w:cs="Times New Roman"/>
          <w:sz w:val="28"/>
        </w:rPr>
        <w:t xml:space="preserve">я внаслідок дії екстремальних та травматичних факторів (2022) / </w:t>
      </w:r>
      <w:r w:rsidR="00690A0B" w:rsidRPr="00CF2002">
        <w:rPr>
          <w:rFonts w:ascii="Times New Roman" w:hAnsi="Times New Roman" w:cs="Times New Roman"/>
          <w:sz w:val="28"/>
        </w:rPr>
        <w:t xml:space="preserve">Д. </w:t>
      </w:r>
      <w:r w:rsidRPr="00CF2002">
        <w:rPr>
          <w:rFonts w:ascii="Times New Roman" w:hAnsi="Times New Roman" w:cs="Times New Roman"/>
          <w:sz w:val="28"/>
        </w:rPr>
        <w:t xml:space="preserve">Оленєв, </w:t>
      </w:r>
      <w:r w:rsidR="00690A0B" w:rsidRPr="00CF2002">
        <w:rPr>
          <w:rFonts w:ascii="Times New Roman" w:hAnsi="Times New Roman" w:cs="Times New Roman"/>
          <w:sz w:val="28"/>
        </w:rPr>
        <w:t xml:space="preserve">О. </w:t>
      </w:r>
      <w:r w:rsidRPr="00CF2002">
        <w:rPr>
          <w:rFonts w:ascii="Times New Roman" w:hAnsi="Times New Roman" w:cs="Times New Roman"/>
          <w:sz w:val="28"/>
        </w:rPr>
        <w:t xml:space="preserve">Юденко, </w:t>
      </w:r>
      <w:r w:rsidR="00690A0B" w:rsidRPr="00CF2002">
        <w:rPr>
          <w:rFonts w:ascii="Times New Roman" w:hAnsi="Times New Roman" w:cs="Times New Roman"/>
          <w:sz w:val="28"/>
        </w:rPr>
        <w:t xml:space="preserve">Д. </w:t>
      </w:r>
      <w:r w:rsidRPr="00CF2002">
        <w:rPr>
          <w:rFonts w:ascii="Times New Roman" w:hAnsi="Times New Roman" w:cs="Times New Roman"/>
          <w:sz w:val="28"/>
        </w:rPr>
        <w:t xml:space="preserve">Степаненко, </w:t>
      </w:r>
      <w:r w:rsidR="00690A0B" w:rsidRPr="00CF2002">
        <w:rPr>
          <w:rFonts w:ascii="Times New Roman" w:hAnsi="Times New Roman" w:cs="Times New Roman"/>
          <w:sz w:val="28"/>
        </w:rPr>
        <w:t>В.</w:t>
      </w:r>
      <w:r w:rsidRPr="00CF2002">
        <w:rPr>
          <w:rFonts w:ascii="Times New Roman" w:hAnsi="Times New Roman" w:cs="Times New Roman"/>
          <w:sz w:val="28"/>
        </w:rPr>
        <w:t>Шемчук</w:t>
      </w:r>
      <w:r w:rsidR="00690A0B" w:rsidRPr="00CF2002">
        <w:rPr>
          <w:rFonts w:ascii="Times New Roman" w:hAnsi="Times New Roman" w:cs="Times New Roman"/>
          <w:sz w:val="28"/>
        </w:rPr>
        <w:t>.</w:t>
      </w:r>
      <w:r w:rsidRPr="00CF2002">
        <w:rPr>
          <w:rFonts w:ascii="Times New Roman" w:hAnsi="Times New Roman" w:cs="Times New Roman"/>
          <w:sz w:val="28"/>
        </w:rPr>
        <w:t xml:space="preserve"> </w:t>
      </w:r>
      <w:r w:rsidRPr="00CF2002">
        <w:rPr>
          <w:rFonts w:ascii="Times New Roman" w:hAnsi="Times New Roman" w:cs="Times New Roman"/>
          <w:i/>
          <w:sz w:val="28"/>
        </w:rPr>
        <w:t>Воєнно-історичний вісник. Національний університет оборони України.</w:t>
      </w:r>
      <w:r w:rsidRPr="00CF2002">
        <w:rPr>
          <w:rFonts w:ascii="Times New Roman" w:hAnsi="Times New Roman" w:cs="Times New Roman"/>
          <w:sz w:val="28"/>
        </w:rPr>
        <w:t xml:space="preserve"> Том 46. Вип</w:t>
      </w:r>
      <w:r w:rsidR="00690A0B" w:rsidRPr="00CF2002">
        <w:rPr>
          <w:rFonts w:ascii="Times New Roman" w:hAnsi="Times New Roman" w:cs="Times New Roman"/>
          <w:sz w:val="28"/>
        </w:rPr>
        <w:t xml:space="preserve">. </w:t>
      </w:r>
      <w:r w:rsidRPr="00CF2002">
        <w:rPr>
          <w:rFonts w:ascii="Times New Roman" w:hAnsi="Times New Roman" w:cs="Times New Roman"/>
          <w:sz w:val="28"/>
        </w:rPr>
        <w:t>№4(2022). С.18-35. DOI:10.33099/2707-1383-2022-46-4-18-35</w:t>
      </w:r>
      <w:r w:rsidR="00690A0B" w:rsidRPr="00CF2002">
        <w:rPr>
          <w:rFonts w:ascii="Times New Roman" w:hAnsi="Times New Roman" w:cs="Times New Roman"/>
          <w:sz w:val="28"/>
        </w:rPr>
        <w:t xml:space="preserve">. Доступно з: </w:t>
      </w:r>
      <w:hyperlink r:id="rId45" w:history="1">
        <w:r w:rsidR="00690A0B" w:rsidRPr="00CF2002">
          <w:rPr>
            <w:rStyle w:val="a8"/>
            <w:rFonts w:ascii="Times New Roman" w:hAnsi="Times New Roman" w:cs="Times New Roman"/>
            <w:color w:val="auto"/>
            <w:sz w:val="28"/>
            <w:u w:val="none"/>
          </w:rPr>
          <w:t>http://viv.nuou.org.ua/article/view/288043/281698</w:t>
        </w:r>
      </w:hyperlink>
      <w:bookmarkEnd w:id="42"/>
    </w:p>
    <w:p w14:paraId="08AE6D0F" w14:textId="79D79FBC" w:rsidR="00800A03" w:rsidRPr="00CF2002" w:rsidRDefault="00F92DC3" w:rsidP="00800A03">
      <w:pPr>
        <w:pStyle w:val="a7"/>
        <w:numPr>
          <w:ilvl w:val="0"/>
          <w:numId w:val="1"/>
        </w:numPr>
        <w:tabs>
          <w:tab w:val="left" w:pos="0"/>
          <w:tab w:val="left" w:pos="1134"/>
        </w:tabs>
        <w:ind w:left="0" w:firstLine="709"/>
        <w:jc w:val="both"/>
        <w:rPr>
          <w:rStyle w:val="a8"/>
          <w:rFonts w:ascii="Times New Roman" w:hAnsi="Times New Roman" w:cs="Times New Roman"/>
          <w:color w:val="auto"/>
          <w:sz w:val="28"/>
          <w:u w:val="none"/>
        </w:rPr>
      </w:pPr>
      <w:r w:rsidRPr="00F92DC3">
        <w:rPr>
          <w:rStyle w:val="a8"/>
          <w:rFonts w:ascii="Times New Roman" w:hAnsi="Times New Roman" w:cs="Times New Roman"/>
          <w:color w:val="auto"/>
          <w:sz w:val="28"/>
          <w:u w:val="none"/>
        </w:rPr>
        <w:t>78.</w:t>
      </w:r>
      <w:r w:rsidRPr="00F92DC3">
        <w:rPr>
          <w:rStyle w:val="a8"/>
          <w:rFonts w:ascii="Times New Roman" w:hAnsi="Times New Roman" w:cs="Times New Roman"/>
          <w:color w:val="auto"/>
          <w:sz w:val="28"/>
          <w:u w:val="none"/>
        </w:rPr>
        <w:tab/>
        <w:t>Рівень обізнаності військовослужбовців із наслідками травматичного пливу подій війни про вплив засобів бігу та оздоровчої ходьби на показники стресостійкості та якості життя осіб. / Юденко О.В., Діброва К.Ю., Ковач А.А., Вінніченко К.В. Grundlagen der modernen wissenschaftlichen Forschung:der Sammlungwissenschaftlicher Arbeiten«ΛΌГOΣ»zu den Materialien der VIinternationalen wissenschaftlich-praktischen Konferenz, Zürich, 24. Mai, 2024. Zürich-Vinnytsia: BOLESWA Publishers&amp; UKRLOGOS Group LLC, 2024. Р. 414-424. ІSBN 978-617-8312-04-6; ISBN 978-2-8315-3466-4; DOI 10.36074/logos-24.05.202; https://archive.logos-science.com/index.php/conference-proceedings/issue/view/23</w:t>
      </w:r>
    </w:p>
    <w:p w14:paraId="66A9612A" w14:textId="0EF0FA0C" w:rsidR="00B454ED" w:rsidRPr="00CF2002" w:rsidRDefault="00B454E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Ріпка А.О. Наукове обґрунтування фізичної терапії військовослужбовців із ураженням нервів нижніх кінцівок внаслідок мінно-вибухової травми. </w:t>
      </w:r>
      <w:r w:rsidRPr="00CF2002">
        <w:rPr>
          <w:rFonts w:ascii="Times New Roman" w:hAnsi="Times New Roman" w:cs="Times New Roman"/>
          <w:i/>
          <w:sz w:val="28"/>
        </w:rPr>
        <w:t>Біомедична інженерія і технологія. Теорія, практика, перспективи: матер</w:t>
      </w:r>
      <w:r w:rsidR="00D24609">
        <w:rPr>
          <w:rFonts w:ascii="Times New Roman" w:hAnsi="Times New Roman" w:cs="Times New Roman"/>
          <w:i/>
          <w:sz w:val="28"/>
        </w:rPr>
        <w:t>.</w:t>
      </w:r>
      <w:r w:rsidRPr="00CF2002">
        <w:rPr>
          <w:rFonts w:ascii="Times New Roman" w:hAnsi="Times New Roman" w:cs="Times New Roman"/>
          <w:i/>
          <w:sz w:val="28"/>
        </w:rPr>
        <w:t xml:space="preserve"> ІІІ Міжнар</w:t>
      </w:r>
      <w:r w:rsidR="009E6088" w:rsidRPr="00CF2002">
        <w:rPr>
          <w:rFonts w:ascii="Times New Roman" w:hAnsi="Times New Roman" w:cs="Times New Roman"/>
          <w:i/>
          <w:sz w:val="28"/>
        </w:rPr>
        <w:t>. н</w:t>
      </w:r>
      <w:r w:rsidRPr="00CF2002">
        <w:rPr>
          <w:rFonts w:ascii="Times New Roman" w:hAnsi="Times New Roman" w:cs="Times New Roman"/>
          <w:i/>
          <w:sz w:val="28"/>
        </w:rPr>
        <w:t>аук</w:t>
      </w:r>
      <w:r w:rsidR="009E6088" w:rsidRPr="00CF2002">
        <w:rPr>
          <w:rFonts w:ascii="Times New Roman" w:hAnsi="Times New Roman" w:cs="Times New Roman"/>
          <w:i/>
          <w:sz w:val="28"/>
        </w:rPr>
        <w:t>.-</w:t>
      </w:r>
      <w:r w:rsidRPr="00CF2002">
        <w:rPr>
          <w:rFonts w:ascii="Times New Roman" w:hAnsi="Times New Roman" w:cs="Times New Roman"/>
          <w:i/>
          <w:sz w:val="28"/>
        </w:rPr>
        <w:t>практ</w:t>
      </w:r>
      <w:r w:rsidR="009E6088" w:rsidRPr="00CF2002">
        <w:rPr>
          <w:rFonts w:ascii="Times New Roman" w:hAnsi="Times New Roman" w:cs="Times New Roman"/>
          <w:i/>
          <w:sz w:val="28"/>
        </w:rPr>
        <w:t>. к</w:t>
      </w:r>
      <w:r w:rsidRPr="00CF2002">
        <w:rPr>
          <w:rFonts w:ascii="Times New Roman" w:hAnsi="Times New Roman" w:cs="Times New Roman"/>
          <w:i/>
          <w:sz w:val="28"/>
        </w:rPr>
        <w:t>онф</w:t>
      </w:r>
      <w:r w:rsidR="009E6088" w:rsidRPr="00CF2002">
        <w:rPr>
          <w:rFonts w:ascii="Times New Roman" w:hAnsi="Times New Roman" w:cs="Times New Roman"/>
          <w:i/>
          <w:sz w:val="28"/>
        </w:rPr>
        <w:t xml:space="preserve">. </w:t>
      </w:r>
      <w:r w:rsidRPr="00CF2002">
        <w:rPr>
          <w:rFonts w:ascii="Times New Roman" w:hAnsi="Times New Roman" w:cs="Times New Roman"/>
          <w:sz w:val="28"/>
        </w:rPr>
        <w:t xml:space="preserve">Київ: КПІ ім. Ігоря Сікорського. 15-16 листопада 2023. С.83-87. Доступно з: </w:t>
      </w:r>
      <w:hyperlink r:id="rId46" w:history="1">
        <w:r w:rsidRPr="00CF2002">
          <w:rPr>
            <w:rStyle w:val="a8"/>
            <w:rFonts w:ascii="Times New Roman" w:hAnsi="Times New Roman" w:cs="Times New Roman"/>
            <w:color w:val="auto"/>
            <w:sz w:val="28"/>
            <w:u w:val="none"/>
          </w:rPr>
          <w:t>https://doi.org/10.20535/biomedconf.2023.15112023</w:t>
        </w:r>
      </w:hyperlink>
    </w:p>
    <w:p w14:paraId="71294DED" w14:textId="77777777" w:rsidR="00B454ED" w:rsidRPr="00CF2002" w:rsidRDefault="00B454E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Самоленко Т.В. Особливості багаторічної підготовки висококваліфікованих спортсменок до олімпійських ігор і чемпіонатів світу з </w:t>
      </w:r>
      <w:r w:rsidRPr="00CF2002">
        <w:rPr>
          <w:rFonts w:ascii="Times New Roman" w:hAnsi="Times New Roman" w:cs="Times New Roman"/>
          <w:sz w:val="28"/>
        </w:rPr>
        <w:lastRenderedPageBreak/>
        <w:t>бігу на середні та довгі дистанції (за даними автоексперименту): Автореф. дис... канд. наук з фіз. виховання та спорту: 24.00.01 / Т.В. Самоленко ; Харк. держ. акад. фіз. культури. Х., 2007. 18 с.</w:t>
      </w:r>
    </w:p>
    <w:p w14:paraId="2E80D515" w14:textId="664CDA28" w:rsidR="002D17AB" w:rsidRPr="00CF2002" w:rsidRDefault="00D91A9C"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43" w:name="_Ref166998779"/>
      <w:r w:rsidRPr="00CF2002">
        <w:rPr>
          <w:rFonts w:ascii="Times New Roman" w:hAnsi="Times New Roman" w:cs="Times New Roman"/>
          <w:sz w:val="28"/>
        </w:rPr>
        <w:t>Сишко Д.В. Типологічні особливості вестибуловегетативних реакцій у спортсменів: автореф. дис... д-ра наук з фіз. виховання і спорту: 24.00.01 /</w:t>
      </w:r>
      <w:r w:rsidR="000E2744" w:rsidRPr="00CF2002">
        <w:rPr>
          <w:rFonts w:ascii="Times New Roman" w:hAnsi="Times New Roman" w:cs="Times New Roman"/>
          <w:sz w:val="28"/>
        </w:rPr>
        <w:br/>
      </w:r>
      <w:r w:rsidRPr="00CF2002">
        <w:rPr>
          <w:rFonts w:ascii="Times New Roman" w:hAnsi="Times New Roman" w:cs="Times New Roman"/>
          <w:sz w:val="28"/>
        </w:rPr>
        <w:t>Д.В. Сишко; Нац. ун-т фізичн. виховання і спорту України. К., 2009. 42 с.</w:t>
      </w:r>
      <w:bookmarkEnd w:id="43"/>
    </w:p>
    <w:p w14:paraId="6CFF807F" w14:textId="1700ADA8" w:rsidR="00DA0336" w:rsidRPr="00CF2002" w:rsidRDefault="00DA0336"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Спортивне орієнтування як ефективна складова комплексної фізкультурно-спортивної реабілітації ветеранів-військовослужбовців АТО і ОСС в Україні. / М.О. Тимощук. </w:t>
      </w:r>
      <w:r w:rsidRPr="00CF2002">
        <w:rPr>
          <w:rFonts w:ascii="Times New Roman" w:hAnsi="Times New Roman" w:cs="Times New Roman"/>
          <w:i/>
          <w:sz w:val="28"/>
        </w:rPr>
        <w:t>Теоретико-методичні аспекти фізичної культури і спорту: Матер</w:t>
      </w:r>
      <w:r w:rsidR="009E6088" w:rsidRPr="00CF2002">
        <w:rPr>
          <w:rFonts w:ascii="Times New Roman" w:hAnsi="Times New Roman" w:cs="Times New Roman"/>
          <w:i/>
          <w:sz w:val="28"/>
        </w:rPr>
        <w:t xml:space="preserve">. </w:t>
      </w:r>
      <w:r w:rsidRPr="00CF2002">
        <w:rPr>
          <w:rFonts w:ascii="Times New Roman" w:hAnsi="Times New Roman" w:cs="Times New Roman"/>
          <w:i/>
          <w:sz w:val="28"/>
        </w:rPr>
        <w:t>наук</w:t>
      </w:r>
      <w:r w:rsidR="009E6088" w:rsidRPr="00CF2002">
        <w:rPr>
          <w:rFonts w:ascii="Times New Roman" w:hAnsi="Times New Roman" w:cs="Times New Roman"/>
          <w:i/>
          <w:sz w:val="28"/>
        </w:rPr>
        <w:t>.</w:t>
      </w:r>
      <w:r w:rsidRPr="00CF2002">
        <w:rPr>
          <w:rFonts w:ascii="Times New Roman" w:hAnsi="Times New Roman" w:cs="Times New Roman"/>
          <w:i/>
          <w:sz w:val="28"/>
        </w:rPr>
        <w:t>-практ</w:t>
      </w:r>
      <w:r w:rsidR="009E6088" w:rsidRPr="00CF2002">
        <w:rPr>
          <w:rFonts w:ascii="Times New Roman" w:hAnsi="Times New Roman" w:cs="Times New Roman"/>
          <w:i/>
          <w:sz w:val="28"/>
        </w:rPr>
        <w:t>. к</w:t>
      </w:r>
      <w:r w:rsidRPr="00CF2002">
        <w:rPr>
          <w:rFonts w:ascii="Times New Roman" w:hAnsi="Times New Roman" w:cs="Times New Roman"/>
          <w:i/>
          <w:sz w:val="28"/>
        </w:rPr>
        <w:t>онф</w:t>
      </w:r>
      <w:r w:rsidR="009E6088" w:rsidRPr="00CF2002">
        <w:rPr>
          <w:rFonts w:ascii="Times New Roman" w:hAnsi="Times New Roman" w:cs="Times New Roman"/>
          <w:i/>
          <w:sz w:val="28"/>
        </w:rPr>
        <w:t>.</w:t>
      </w:r>
      <w:r w:rsidRPr="00CF2002">
        <w:rPr>
          <w:rFonts w:ascii="Times New Roman" w:hAnsi="Times New Roman" w:cs="Times New Roman"/>
          <w:i/>
          <w:sz w:val="28"/>
        </w:rPr>
        <w:t xml:space="preserve"> з міжнар</w:t>
      </w:r>
      <w:r w:rsidR="009E6088" w:rsidRPr="00CF2002">
        <w:rPr>
          <w:rFonts w:ascii="Times New Roman" w:hAnsi="Times New Roman" w:cs="Times New Roman"/>
          <w:i/>
          <w:sz w:val="28"/>
        </w:rPr>
        <w:t>. у</w:t>
      </w:r>
      <w:r w:rsidRPr="00CF2002">
        <w:rPr>
          <w:rFonts w:ascii="Times New Roman" w:hAnsi="Times New Roman" w:cs="Times New Roman"/>
          <w:i/>
          <w:sz w:val="28"/>
        </w:rPr>
        <w:t>ч</w:t>
      </w:r>
      <w:r w:rsidR="009E6088" w:rsidRPr="00CF2002">
        <w:rPr>
          <w:rFonts w:ascii="Times New Roman" w:hAnsi="Times New Roman" w:cs="Times New Roman"/>
          <w:i/>
          <w:sz w:val="28"/>
        </w:rPr>
        <w:t xml:space="preserve">. </w:t>
      </w:r>
      <w:r w:rsidRPr="00CF2002">
        <w:rPr>
          <w:rFonts w:ascii="Times New Roman" w:hAnsi="Times New Roman" w:cs="Times New Roman"/>
          <w:i/>
          <w:sz w:val="28"/>
        </w:rPr>
        <w:t>[Збірка електр. матер.].</w:t>
      </w:r>
      <w:r w:rsidRPr="00CF2002">
        <w:rPr>
          <w:rFonts w:ascii="Times New Roman" w:hAnsi="Times New Roman" w:cs="Times New Roman"/>
          <w:sz w:val="28"/>
        </w:rPr>
        <w:t xml:space="preserve"> Івано-Франківськ – Київ: НУФВСУ. 2020. С. 88-96.</w:t>
      </w:r>
    </w:p>
    <w:p w14:paraId="303BEB47" w14:textId="77777777" w:rsidR="00CB7650" w:rsidRPr="00CF2002" w:rsidRDefault="00CB7650"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44" w:name="_Ref166999174"/>
      <w:r w:rsidRPr="00CF2002">
        <w:rPr>
          <w:rFonts w:ascii="Times New Roman" w:hAnsi="Times New Roman" w:cs="Times New Roman"/>
          <w:sz w:val="28"/>
        </w:rPr>
        <w:t>Стеблюк В.В. Патогенетичне обгрунтування використання фізичних чинників у комплексному відновлювальному лікуванні хворих на психофізичні дезадаптози: Автореф. дис... д- ра мед. наук: 14.01.33 / В.В. Стеблюк ; Укр. НДІ мед. реабілітації та курортології. О., 2007. 38 с.</w:t>
      </w:r>
      <w:bookmarkEnd w:id="44"/>
    </w:p>
    <w:p w14:paraId="695E5DCD" w14:textId="48E3870F" w:rsidR="007D769F" w:rsidRPr="00CF2002" w:rsidRDefault="007D769F"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Степаненко Д.О., Юденко О.В., Пеценко Н.І. Методи діагностики ПТСР військовослужбовців актуальні у відновній терапії після судинних катастроф внаслідок бойових дій. </w:t>
      </w:r>
      <w:r w:rsidRPr="00CF2002">
        <w:rPr>
          <w:rFonts w:ascii="Times New Roman" w:hAnsi="Times New Roman" w:cs="Times New Roman"/>
          <w:i/>
          <w:sz w:val="28"/>
        </w:rPr>
        <w:t>Біомедична інженерія і технологія. Теорія, практика, перспективи: Матер</w:t>
      </w:r>
      <w:r w:rsidR="00CF2002">
        <w:rPr>
          <w:rFonts w:ascii="Times New Roman" w:hAnsi="Times New Roman" w:cs="Times New Roman"/>
          <w:i/>
          <w:sz w:val="28"/>
        </w:rPr>
        <w:t>.</w:t>
      </w:r>
      <w:r w:rsidRPr="00CF2002">
        <w:rPr>
          <w:rFonts w:ascii="Times New Roman" w:hAnsi="Times New Roman" w:cs="Times New Roman"/>
          <w:i/>
          <w:sz w:val="28"/>
        </w:rPr>
        <w:t xml:space="preserve"> ІІ Міжнар</w:t>
      </w:r>
      <w:r w:rsidR="00067DB0" w:rsidRPr="00CF2002">
        <w:rPr>
          <w:rFonts w:ascii="Times New Roman" w:hAnsi="Times New Roman" w:cs="Times New Roman"/>
          <w:i/>
          <w:sz w:val="28"/>
        </w:rPr>
        <w:t>.</w:t>
      </w:r>
      <w:r w:rsidRPr="00CF2002">
        <w:rPr>
          <w:rFonts w:ascii="Times New Roman" w:hAnsi="Times New Roman" w:cs="Times New Roman"/>
          <w:i/>
          <w:sz w:val="28"/>
        </w:rPr>
        <w:t xml:space="preserve"> </w:t>
      </w:r>
      <w:r w:rsidR="00067DB0" w:rsidRPr="00CF2002">
        <w:rPr>
          <w:rFonts w:ascii="Times New Roman" w:hAnsi="Times New Roman" w:cs="Times New Roman"/>
          <w:i/>
          <w:sz w:val="28"/>
        </w:rPr>
        <w:t>н</w:t>
      </w:r>
      <w:r w:rsidRPr="00CF2002">
        <w:rPr>
          <w:rFonts w:ascii="Times New Roman" w:hAnsi="Times New Roman" w:cs="Times New Roman"/>
          <w:i/>
          <w:sz w:val="28"/>
        </w:rPr>
        <w:t>аук</w:t>
      </w:r>
      <w:r w:rsidR="00067DB0" w:rsidRPr="00CF2002">
        <w:rPr>
          <w:rFonts w:ascii="Times New Roman" w:hAnsi="Times New Roman" w:cs="Times New Roman"/>
          <w:i/>
          <w:sz w:val="28"/>
        </w:rPr>
        <w:t>.</w:t>
      </w:r>
      <w:r w:rsidRPr="00CF2002">
        <w:rPr>
          <w:rFonts w:ascii="Times New Roman" w:hAnsi="Times New Roman" w:cs="Times New Roman"/>
          <w:i/>
          <w:sz w:val="28"/>
        </w:rPr>
        <w:t>-практ</w:t>
      </w:r>
      <w:r w:rsidR="00067DB0" w:rsidRPr="00CF2002">
        <w:rPr>
          <w:rFonts w:ascii="Times New Roman" w:hAnsi="Times New Roman" w:cs="Times New Roman"/>
          <w:i/>
          <w:sz w:val="28"/>
        </w:rPr>
        <w:t>.</w:t>
      </w:r>
      <w:r w:rsidRPr="00CF2002">
        <w:rPr>
          <w:rFonts w:ascii="Times New Roman" w:hAnsi="Times New Roman" w:cs="Times New Roman"/>
          <w:i/>
          <w:sz w:val="28"/>
        </w:rPr>
        <w:t xml:space="preserve"> </w:t>
      </w:r>
      <w:r w:rsidR="00067DB0" w:rsidRPr="00CF2002">
        <w:rPr>
          <w:rFonts w:ascii="Times New Roman" w:hAnsi="Times New Roman" w:cs="Times New Roman"/>
          <w:i/>
          <w:sz w:val="28"/>
        </w:rPr>
        <w:t>к</w:t>
      </w:r>
      <w:r w:rsidRPr="00CF2002">
        <w:rPr>
          <w:rFonts w:ascii="Times New Roman" w:hAnsi="Times New Roman" w:cs="Times New Roman"/>
          <w:i/>
          <w:sz w:val="28"/>
        </w:rPr>
        <w:t>онф</w:t>
      </w:r>
      <w:r w:rsidR="00067DB0" w:rsidRPr="00CF2002">
        <w:rPr>
          <w:rFonts w:ascii="Times New Roman" w:hAnsi="Times New Roman" w:cs="Times New Roman"/>
          <w:i/>
          <w:sz w:val="28"/>
        </w:rPr>
        <w:t>.</w:t>
      </w:r>
      <w:r w:rsidRPr="00CF2002">
        <w:rPr>
          <w:rFonts w:ascii="Times New Roman" w:hAnsi="Times New Roman" w:cs="Times New Roman"/>
          <w:i/>
          <w:sz w:val="28"/>
        </w:rPr>
        <w:t xml:space="preserve"> Київ: КПІ ім. Ігоря Сікорського.</w:t>
      </w:r>
      <w:r w:rsidRPr="00CF2002">
        <w:rPr>
          <w:rFonts w:ascii="Times New Roman" w:hAnsi="Times New Roman" w:cs="Times New Roman"/>
          <w:sz w:val="28"/>
        </w:rPr>
        <w:t xml:space="preserve"> 15-16 листопада 2022. № 7к. С. 96-100. ISSN (Online) 2707-8434. Доступно з: http://biomedconf.kpi.ua/biosafety/paper/viewFile/27069/15499.</w:t>
      </w:r>
    </w:p>
    <w:p w14:paraId="7FB02F5C" w14:textId="77777777" w:rsidR="00800A03" w:rsidRPr="00CF2002" w:rsidRDefault="00800A03" w:rsidP="00800A03">
      <w:pPr>
        <w:pStyle w:val="a7"/>
        <w:numPr>
          <w:ilvl w:val="0"/>
          <w:numId w:val="1"/>
        </w:numPr>
        <w:tabs>
          <w:tab w:val="left" w:pos="0"/>
          <w:tab w:val="left" w:pos="1134"/>
        </w:tabs>
        <w:ind w:left="0" w:firstLine="709"/>
        <w:jc w:val="both"/>
        <w:rPr>
          <w:rFonts w:ascii="Times New Roman" w:hAnsi="Times New Roman" w:cs="Times New Roman"/>
          <w:sz w:val="28"/>
        </w:rPr>
      </w:pPr>
      <w:bookmarkStart w:id="45" w:name="_Ref167026487"/>
      <w:r w:rsidRPr="00CF2002">
        <w:rPr>
          <w:rFonts w:ascii="Times New Roman" w:hAnsi="Times New Roman" w:cs="Times New Roman"/>
          <w:sz w:val="28"/>
        </w:rPr>
        <w:t>Суботін Ф.О. Ультрафонопунктура та електроміостимуляція у відновлювальному лікуванні хворих з міофасціальними цервікалгіями: автореф. дис. ... канд. мед. наук : 14.01.33 / Ф. О. Суботін ; ДУ "Укр. НДІ мед. реабілітації та курортології МОЗ України". О., 2011. 24 с.</w:t>
      </w:r>
      <w:bookmarkEnd w:id="45"/>
    </w:p>
    <w:p w14:paraId="24B9B0F4" w14:textId="765F2C42"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Суглобова гімнастика – ефективна складова комплексних програм фізкультурно-спортивної реабілітації учасників АТО (2020) / Я.М. Фролов,</w:t>
      </w:r>
      <w:r w:rsidR="00067DB0" w:rsidRPr="00CF2002">
        <w:rPr>
          <w:rFonts w:ascii="Times New Roman" w:hAnsi="Times New Roman" w:cs="Times New Roman"/>
          <w:sz w:val="28"/>
        </w:rPr>
        <w:br/>
      </w:r>
      <w:r w:rsidRPr="00CF2002">
        <w:rPr>
          <w:rFonts w:ascii="Times New Roman" w:hAnsi="Times New Roman" w:cs="Times New Roman"/>
          <w:sz w:val="28"/>
        </w:rPr>
        <w:t xml:space="preserve">А.О. Тесленко та ін. </w:t>
      </w:r>
      <w:r w:rsidRPr="00CF2002">
        <w:rPr>
          <w:rFonts w:ascii="Times New Roman" w:hAnsi="Times New Roman" w:cs="Times New Roman"/>
          <w:i/>
          <w:sz w:val="28"/>
        </w:rPr>
        <w:t>Теоретико-методичні аспекти фізичної культури і спорту: Матер</w:t>
      </w:r>
      <w:r w:rsidR="00067DB0" w:rsidRPr="00CF2002">
        <w:rPr>
          <w:rFonts w:ascii="Times New Roman" w:hAnsi="Times New Roman" w:cs="Times New Roman"/>
          <w:i/>
          <w:sz w:val="28"/>
        </w:rPr>
        <w:t>. н</w:t>
      </w:r>
      <w:r w:rsidRPr="00CF2002">
        <w:rPr>
          <w:rFonts w:ascii="Times New Roman" w:hAnsi="Times New Roman" w:cs="Times New Roman"/>
          <w:i/>
          <w:sz w:val="28"/>
        </w:rPr>
        <w:t>аук</w:t>
      </w:r>
      <w:r w:rsidR="00CB7650" w:rsidRPr="00CF2002">
        <w:rPr>
          <w:rFonts w:ascii="Times New Roman" w:hAnsi="Times New Roman" w:cs="Times New Roman"/>
          <w:i/>
          <w:sz w:val="28"/>
        </w:rPr>
        <w:t>.</w:t>
      </w:r>
      <w:r w:rsidRPr="00CF2002">
        <w:rPr>
          <w:rFonts w:ascii="Times New Roman" w:hAnsi="Times New Roman" w:cs="Times New Roman"/>
          <w:i/>
          <w:sz w:val="28"/>
        </w:rPr>
        <w:t>-практ</w:t>
      </w:r>
      <w:r w:rsidR="00CB7650" w:rsidRPr="00CF2002">
        <w:rPr>
          <w:rFonts w:ascii="Times New Roman" w:hAnsi="Times New Roman" w:cs="Times New Roman"/>
          <w:i/>
          <w:sz w:val="28"/>
        </w:rPr>
        <w:t>.</w:t>
      </w:r>
      <w:r w:rsidRPr="00CF2002">
        <w:rPr>
          <w:rFonts w:ascii="Times New Roman" w:hAnsi="Times New Roman" w:cs="Times New Roman"/>
          <w:i/>
          <w:sz w:val="28"/>
        </w:rPr>
        <w:t xml:space="preserve"> </w:t>
      </w:r>
      <w:r w:rsidR="00CB7650" w:rsidRPr="00CF2002">
        <w:rPr>
          <w:rFonts w:ascii="Times New Roman" w:hAnsi="Times New Roman" w:cs="Times New Roman"/>
          <w:i/>
          <w:sz w:val="28"/>
        </w:rPr>
        <w:t>к</w:t>
      </w:r>
      <w:r w:rsidRPr="00CF2002">
        <w:rPr>
          <w:rFonts w:ascii="Times New Roman" w:hAnsi="Times New Roman" w:cs="Times New Roman"/>
          <w:i/>
          <w:sz w:val="28"/>
        </w:rPr>
        <w:t>онф</w:t>
      </w:r>
      <w:r w:rsidR="00CB7650" w:rsidRPr="00CF2002">
        <w:rPr>
          <w:rFonts w:ascii="Times New Roman" w:hAnsi="Times New Roman" w:cs="Times New Roman"/>
          <w:i/>
          <w:sz w:val="28"/>
        </w:rPr>
        <w:t>.</w:t>
      </w:r>
      <w:r w:rsidRPr="00CF2002">
        <w:rPr>
          <w:rFonts w:ascii="Times New Roman" w:hAnsi="Times New Roman" w:cs="Times New Roman"/>
          <w:i/>
          <w:sz w:val="28"/>
        </w:rPr>
        <w:t xml:space="preserve"> з міжнар</w:t>
      </w:r>
      <w:r w:rsidR="00CB7650" w:rsidRPr="00CF2002">
        <w:rPr>
          <w:rFonts w:ascii="Times New Roman" w:hAnsi="Times New Roman" w:cs="Times New Roman"/>
          <w:i/>
          <w:sz w:val="28"/>
        </w:rPr>
        <w:t>.</w:t>
      </w:r>
      <w:r w:rsidRPr="00CF2002">
        <w:rPr>
          <w:rFonts w:ascii="Times New Roman" w:hAnsi="Times New Roman" w:cs="Times New Roman"/>
          <w:i/>
          <w:sz w:val="28"/>
        </w:rPr>
        <w:t xml:space="preserve"> участю [Збірка електр. матер.]. </w:t>
      </w:r>
      <w:r w:rsidRPr="00CF2002">
        <w:rPr>
          <w:rFonts w:ascii="Times New Roman" w:hAnsi="Times New Roman" w:cs="Times New Roman"/>
          <w:sz w:val="28"/>
        </w:rPr>
        <w:t>Івано-Франківськ – Київ: НУФВСУ. 2020. С. 96-108.</w:t>
      </w:r>
    </w:p>
    <w:p w14:paraId="2972D23D" w14:textId="4A53CD2F" w:rsidR="00690A0B" w:rsidRPr="00CF2002" w:rsidRDefault="00690A0B" w:rsidP="006073F4">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lastRenderedPageBreak/>
        <w:t xml:space="preserve">Сучасні підходи до формування програм фізичної терапії військовослужбовців АТО з травмами нижніх кінцівок. / Я.В. Кравченко. </w:t>
      </w:r>
      <w:r w:rsidRPr="00CF2002">
        <w:rPr>
          <w:rFonts w:ascii="Times New Roman" w:hAnsi="Times New Roman" w:cs="Times New Roman"/>
          <w:i/>
          <w:sz w:val="28"/>
        </w:rPr>
        <w:t>Науковий часопис. Національного педагогічного університету імені</w:t>
      </w:r>
      <w:r w:rsidR="00067DB0" w:rsidRPr="00CF2002">
        <w:rPr>
          <w:rFonts w:ascii="Times New Roman" w:hAnsi="Times New Roman" w:cs="Times New Roman"/>
          <w:i/>
          <w:sz w:val="28"/>
        </w:rPr>
        <w:t xml:space="preserve">                   </w:t>
      </w:r>
      <w:r w:rsidRPr="00CF2002">
        <w:rPr>
          <w:rFonts w:ascii="Times New Roman" w:hAnsi="Times New Roman" w:cs="Times New Roman"/>
          <w:i/>
          <w:sz w:val="28"/>
        </w:rPr>
        <w:t xml:space="preserve"> М.П. Драгоманова Серія 15. «Науково-педагогічні проблеми фізичної культури / Фізична культура і спорт». зб. наукових праць</w:t>
      </w:r>
      <w:r w:rsidR="00CB7650" w:rsidRPr="00CF2002">
        <w:rPr>
          <w:rFonts w:ascii="Times New Roman" w:hAnsi="Times New Roman" w:cs="Times New Roman"/>
          <w:sz w:val="28"/>
        </w:rPr>
        <w:t xml:space="preserve">. </w:t>
      </w:r>
      <w:r w:rsidRPr="00CF2002">
        <w:rPr>
          <w:rFonts w:ascii="Times New Roman" w:hAnsi="Times New Roman" w:cs="Times New Roman"/>
          <w:sz w:val="28"/>
        </w:rPr>
        <w:t>Київ: НПУ імені</w:t>
      </w:r>
      <w:r w:rsidR="00067DB0" w:rsidRPr="00CF2002">
        <w:rPr>
          <w:rFonts w:ascii="Times New Roman" w:hAnsi="Times New Roman" w:cs="Times New Roman"/>
          <w:sz w:val="28"/>
        </w:rPr>
        <w:t xml:space="preserve">                             </w:t>
      </w:r>
      <w:r w:rsidRPr="00CF2002">
        <w:rPr>
          <w:rFonts w:ascii="Times New Roman" w:hAnsi="Times New Roman" w:cs="Times New Roman"/>
          <w:sz w:val="28"/>
        </w:rPr>
        <w:t xml:space="preserve"> М.П. Драгоманова, 2019. Вип. 3 (115 С)19. С. 35-39.</w:t>
      </w:r>
    </w:p>
    <w:p w14:paraId="78B3E1AC" w14:textId="1012B1B8" w:rsidR="00B454ED" w:rsidRPr="00CF2002" w:rsidRDefault="00B454E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Табори активної реабілітації як важлива складова сучасних фізкультурно-спортивних послуг для військовослужбовців з наслідками бойової травми (2021) / Н.М. Крушинська, О.В. Юденко, С.С. Партика. </w:t>
      </w:r>
      <w:r w:rsidRPr="00CF2002">
        <w:rPr>
          <w:rFonts w:ascii="Times New Roman" w:hAnsi="Times New Roman" w:cs="Times New Roman"/>
          <w:i/>
          <w:sz w:val="28"/>
        </w:rPr>
        <w:t xml:space="preserve">International scientific and practical conference «Physical culture and sports in the educational space : innovations and development prospects». </w:t>
      </w:r>
      <w:r w:rsidRPr="00CF2002">
        <w:rPr>
          <w:rFonts w:ascii="Times New Roman" w:hAnsi="Times New Roman" w:cs="Times New Roman"/>
          <w:sz w:val="28"/>
        </w:rPr>
        <w:t xml:space="preserve">March 5-6, 2021. Wloclawek, Republic of Poland: «Baltija Publishing». Р. 73-77. DOI </w:t>
      </w:r>
      <w:hyperlink r:id="rId47" w:history="1">
        <w:r w:rsidRPr="00CF2002">
          <w:rPr>
            <w:rStyle w:val="a8"/>
            <w:rFonts w:ascii="Times New Roman" w:hAnsi="Times New Roman" w:cs="Times New Roman"/>
            <w:color w:val="auto"/>
            <w:sz w:val="28"/>
            <w:u w:val="none"/>
          </w:rPr>
          <w:t>https://doi.org/10.30525/978-9934-26-044-5-17</w:t>
        </w:r>
      </w:hyperlink>
    </w:p>
    <w:p w14:paraId="008EC9DB" w14:textId="7E906A73" w:rsidR="00B454ED" w:rsidRPr="00CF2002" w:rsidRDefault="00B454ED"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Фізична підготовка у військах. Практичні рекомендації: навч.-методич. посіб. / Барков В.І., Глазунов С.І., Жембровський С.М. та інші // за заг. ред. Петрачкова О.В. 2-е вид</w:t>
      </w:r>
      <w:r w:rsidR="00305B97" w:rsidRPr="00CF2002">
        <w:rPr>
          <w:rFonts w:ascii="Times New Roman" w:hAnsi="Times New Roman" w:cs="Times New Roman"/>
          <w:sz w:val="28"/>
        </w:rPr>
        <w:t>.</w:t>
      </w:r>
      <w:r w:rsidRPr="00CF2002">
        <w:rPr>
          <w:rFonts w:ascii="Times New Roman" w:hAnsi="Times New Roman" w:cs="Times New Roman"/>
          <w:sz w:val="28"/>
        </w:rPr>
        <w:t>, перер</w:t>
      </w:r>
      <w:r w:rsidR="00305B97" w:rsidRPr="00CF2002">
        <w:rPr>
          <w:rFonts w:ascii="Times New Roman" w:hAnsi="Times New Roman" w:cs="Times New Roman"/>
          <w:sz w:val="28"/>
        </w:rPr>
        <w:t>.</w:t>
      </w:r>
      <w:r w:rsidRPr="00CF2002">
        <w:rPr>
          <w:rFonts w:ascii="Times New Roman" w:hAnsi="Times New Roman" w:cs="Times New Roman"/>
          <w:sz w:val="28"/>
        </w:rPr>
        <w:t xml:space="preserve"> і доп</w:t>
      </w:r>
      <w:r w:rsidR="00305B97" w:rsidRPr="00CF2002">
        <w:rPr>
          <w:rFonts w:ascii="Times New Roman" w:hAnsi="Times New Roman" w:cs="Times New Roman"/>
          <w:sz w:val="28"/>
        </w:rPr>
        <w:t>.</w:t>
      </w:r>
      <w:r w:rsidRPr="00CF2002">
        <w:rPr>
          <w:rFonts w:ascii="Times New Roman" w:hAnsi="Times New Roman" w:cs="Times New Roman"/>
          <w:sz w:val="28"/>
        </w:rPr>
        <w:t xml:space="preserve"> К</w:t>
      </w:r>
      <w:r w:rsidR="00305B97" w:rsidRPr="00CF2002">
        <w:rPr>
          <w:rFonts w:ascii="Times New Roman" w:hAnsi="Times New Roman" w:cs="Times New Roman"/>
          <w:sz w:val="28"/>
        </w:rPr>
        <w:t>иїв</w:t>
      </w:r>
      <w:r w:rsidRPr="00CF2002">
        <w:rPr>
          <w:rFonts w:ascii="Times New Roman" w:hAnsi="Times New Roman" w:cs="Times New Roman"/>
          <w:sz w:val="28"/>
        </w:rPr>
        <w:t>: НАОУ, 2020. 294 с.</w:t>
      </w:r>
    </w:p>
    <w:p w14:paraId="5BD96D58" w14:textId="77777777" w:rsidR="00751FCE" w:rsidRPr="00CF2002" w:rsidRDefault="00751FCE"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Чабан О.С. Якість життя пацієнта з позицій медичної психології. 41№ 5 (51)/2008. Доступно з: http://www.health-medix.com/articles/misteztvo/2008-06-15/40-43.pdf</w:t>
      </w:r>
    </w:p>
    <w:p w14:paraId="3E67B304" w14:textId="77777777" w:rsidR="006018E9" w:rsidRPr="00CF2002" w:rsidRDefault="006018E9" w:rsidP="006018E9">
      <w:pPr>
        <w:pStyle w:val="a7"/>
        <w:numPr>
          <w:ilvl w:val="0"/>
          <w:numId w:val="1"/>
        </w:numPr>
        <w:tabs>
          <w:tab w:val="left" w:pos="0"/>
          <w:tab w:val="left" w:pos="1134"/>
        </w:tabs>
        <w:ind w:left="0" w:firstLine="709"/>
        <w:jc w:val="both"/>
        <w:rPr>
          <w:rFonts w:ascii="Times New Roman" w:hAnsi="Times New Roman" w:cs="Times New Roman"/>
          <w:sz w:val="28"/>
        </w:rPr>
      </w:pPr>
      <w:bookmarkStart w:id="46" w:name="_Ref166999557"/>
      <w:r w:rsidRPr="00CF2002">
        <w:rPr>
          <w:rFonts w:ascii="Times New Roman" w:hAnsi="Times New Roman" w:cs="Times New Roman"/>
          <w:sz w:val="28"/>
        </w:rPr>
        <w:t>Чатківський О.Л. Пелоїдотерапія у ранньому відновлювальному лікуванні хворих після стабільно-функціонального остеосинтезу переломів кісток нижніх кінцівок (експериментально-клінічне дослідження): Автореф. дис... канд. мед. наук: 14.01.33 / О.Л. Чатківський ; Укр. НДІ мед. реабілітації та курортології. О., 2001. 24 с.</w:t>
      </w:r>
      <w:bookmarkEnd w:id="46"/>
    </w:p>
    <w:p w14:paraId="45749FB7" w14:textId="11E2F8A2" w:rsidR="00DD3E32" w:rsidRPr="00CF2002" w:rsidRDefault="00DD3E32"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47" w:name="_Ref166998848"/>
      <w:r w:rsidRPr="00CF2002">
        <w:rPr>
          <w:rFonts w:ascii="Times New Roman" w:hAnsi="Times New Roman" w:cs="Times New Roman"/>
          <w:sz w:val="28"/>
        </w:rPr>
        <w:t>Чеховська Л.Я. Теоретико-методичні основи організаційного та кадрового забезпечення системи оздоровчого фітнесу в Україні. / Л.Я. Чеховська. Б.м., 2020.</w:t>
      </w:r>
      <w:bookmarkEnd w:id="47"/>
    </w:p>
    <w:p w14:paraId="29864B89" w14:textId="67EE6E37" w:rsidR="00C33A66" w:rsidRPr="00CF2002" w:rsidRDefault="00C33A66"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48" w:name="_Ref167049159"/>
      <w:r w:rsidRPr="00CF2002">
        <w:rPr>
          <w:rFonts w:ascii="Times New Roman" w:hAnsi="Times New Roman" w:cs="Times New Roman"/>
          <w:sz w:val="28"/>
        </w:rPr>
        <w:t>Шапіро С.О. Фізкультурно-спортивні послуги – складова психофізичної та соціальної адаптації військових із наслідками бойової травми: дипл</w:t>
      </w:r>
      <w:r w:rsidR="00A455C5" w:rsidRPr="00CF2002">
        <w:rPr>
          <w:rFonts w:ascii="Times New Roman" w:hAnsi="Times New Roman" w:cs="Times New Roman"/>
          <w:sz w:val="28"/>
        </w:rPr>
        <w:t>.</w:t>
      </w:r>
      <w:r w:rsidRPr="00CF2002">
        <w:rPr>
          <w:rFonts w:ascii="Times New Roman" w:hAnsi="Times New Roman" w:cs="Times New Roman"/>
          <w:sz w:val="28"/>
        </w:rPr>
        <w:t xml:space="preserve"> робота на здоб</w:t>
      </w:r>
      <w:r w:rsidR="007D769F" w:rsidRPr="00CF2002">
        <w:rPr>
          <w:rFonts w:ascii="Times New Roman" w:hAnsi="Times New Roman" w:cs="Times New Roman"/>
          <w:sz w:val="28"/>
        </w:rPr>
        <w:t>.</w:t>
      </w:r>
      <w:r w:rsidRPr="00CF2002">
        <w:rPr>
          <w:rFonts w:ascii="Times New Roman" w:hAnsi="Times New Roman" w:cs="Times New Roman"/>
          <w:sz w:val="28"/>
        </w:rPr>
        <w:t xml:space="preserve"> освіт</w:t>
      </w:r>
      <w:r w:rsidR="00305B97" w:rsidRPr="00CF2002">
        <w:rPr>
          <w:rFonts w:ascii="Times New Roman" w:hAnsi="Times New Roman" w:cs="Times New Roman"/>
          <w:sz w:val="28"/>
        </w:rPr>
        <w:t>.</w:t>
      </w:r>
      <w:r w:rsidRPr="00CF2002">
        <w:rPr>
          <w:rFonts w:ascii="Times New Roman" w:hAnsi="Times New Roman" w:cs="Times New Roman"/>
          <w:sz w:val="28"/>
        </w:rPr>
        <w:t>-кваліф</w:t>
      </w:r>
      <w:r w:rsidR="00305B97" w:rsidRPr="00CF2002">
        <w:rPr>
          <w:rFonts w:ascii="Times New Roman" w:hAnsi="Times New Roman" w:cs="Times New Roman"/>
          <w:sz w:val="28"/>
        </w:rPr>
        <w:t xml:space="preserve">. </w:t>
      </w:r>
      <w:r w:rsidRPr="00CF2002">
        <w:rPr>
          <w:rFonts w:ascii="Times New Roman" w:hAnsi="Times New Roman" w:cs="Times New Roman"/>
          <w:sz w:val="28"/>
        </w:rPr>
        <w:t xml:space="preserve">рівня магістра / С.О. Шапіро. Київ: </w:t>
      </w:r>
      <w:r w:rsidRPr="00CF2002">
        <w:rPr>
          <w:rFonts w:ascii="Times New Roman" w:hAnsi="Times New Roman" w:cs="Times New Roman"/>
          <w:sz w:val="28"/>
        </w:rPr>
        <w:lastRenderedPageBreak/>
        <w:t xml:space="preserve">НУФВСУ; 2020. 82с. Доступно з: </w:t>
      </w:r>
      <w:hyperlink r:id="rId48" w:history="1">
        <w:r w:rsidRPr="00CF2002">
          <w:rPr>
            <w:rStyle w:val="a8"/>
            <w:rFonts w:ascii="Times New Roman" w:hAnsi="Times New Roman" w:cs="Times New Roman"/>
            <w:color w:val="auto"/>
            <w:sz w:val="28"/>
            <w:u w:val="none"/>
          </w:rPr>
          <w:t>http://reposit.uni-sport.edu.ua/bitstream/handle/787878787/3019</w:t>
        </w:r>
      </w:hyperlink>
      <w:bookmarkEnd w:id="48"/>
    </w:p>
    <w:p w14:paraId="2B297BF6" w14:textId="28BDDEC1" w:rsidR="007D769F" w:rsidRPr="00CF2002" w:rsidRDefault="007D769F"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Юденко О.В., Оленєв Д.Г., Романюк О.А. Відновлення фізичного та ментального стану військовослужбовців після виконання завдань за призначенням: змагання з екстремальних різновидів рухової діяльності. </w:t>
      </w:r>
      <w:r w:rsidRPr="00CF2002">
        <w:rPr>
          <w:rFonts w:ascii="Times New Roman" w:hAnsi="Times New Roman" w:cs="Times New Roman"/>
          <w:i/>
          <w:sz w:val="28"/>
        </w:rPr>
        <w:t>Сучасні тенденції та перспективи розвитку фізичної підготовки та спорту Збройних Сил України, правоохоронних органів, рятувальних та інших спеціальних служб на шляху євроатлантичної інтеграції України: тези VІІ Міжнар</w:t>
      </w:r>
      <w:r w:rsidR="00CB7650" w:rsidRPr="00CF2002">
        <w:rPr>
          <w:rFonts w:ascii="Times New Roman" w:hAnsi="Times New Roman" w:cs="Times New Roman"/>
          <w:i/>
          <w:sz w:val="28"/>
        </w:rPr>
        <w:t>.</w:t>
      </w:r>
      <w:r w:rsidRPr="00CF2002">
        <w:rPr>
          <w:rFonts w:ascii="Times New Roman" w:hAnsi="Times New Roman" w:cs="Times New Roman"/>
          <w:i/>
          <w:sz w:val="28"/>
        </w:rPr>
        <w:t xml:space="preserve"> </w:t>
      </w:r>
      <w:r w:rsidR="00CB7650" w:rsidRPr="00CF2002">
        <w:rPr>
          <w:rFonts w:ascii="Times New Roman" w:hAnsi="Times New Roman" w:cs="Times New Roman"/>
          <w:i/>
          <w:sz w:val="28"/>
        </w:rPr>
        <w:t>н</w:t>
      </w:r>
      <w:r w:rsidRPr="00CF2002">
        <w:rPr>
          <w:rFonts w:ascii="Times New Roman" w:hAnsi="Times New Roman" w:cs="Times New Roman"/>
          <w:i/>
          <w:sz w:val="28"/>
        </w:rPr>
        <w:t>аук</w:t>
      </w:r>
      <w:r w:rsidR="00CB7650" w:rsidRPr="00CF2002">
        <w:rPr>
          <w:rFonts w:ascii="Times New Roman" w:hAnsi="Times New Roman" w:cs="Times New Roman"/>
          <w:i/>
          <w:sz w:val="28"/>
        </w:rPr>
        <w:t>.</w:t>
      </w:r>
      <w:r w:rsidRPr="00CF2002">
        <w:rPr>
          <w:rFonts w:ascii="Times New Roman" w:hAnsi="Times New Roman" w:cs="Times New Roman"/>
          <w:i/>
          <w:sz w:val="28"/>
        </w:rPr>
        <w:t>-практ</w:t>
      </w:r>
      <w:r w:rsidR="00CB7650" w:rsidRPr="00CF2002">
        <w:rPr>
          <w:rFonts w:ascii="Times New Roman" w:hAnsi="Times New Roman" w:cs="Times New Roman"/>
          <w:i/>
          <w:sz w:val="28"/>
        </w:rPr>
        <w:t>.</w:t>
      </w:r>
      <w:r w:rsidRPr="00CF2002">
        <w:rPr>
          <w:rFonts w:ascii="Times New Roman" w:hAnsi="Times New Roman" w:cs="Times New Roman"/>
          <w:i/>
          <w:sz w:val="28"/>
        </w:rPr>
        <w:t xml:space="preserve"> </w:t>
      </w:r>
      <w:r w:rsidR="00CB7650" w:rsidRPr="00CF2002">
        <w:rPr>
          <w:rFonts w:ascii="Times New Roman" w:hAnsi="Times New Roman" w:cs="Times New Roman"/>
          <w:i/>
          <w:sz w:val="28"/>
        </w:rPr>
        <w:t>к</w:t>
      </w:r>
      <w:r w:rsidRPr="00CF2002">
        <w:rPr>
          <w:rFonts w:ascii="Times New Roman" w:hAnsi="Times New Roman" w:cs="Times New Roman"/>
          <w:i/>
          <w:sz w:val="28"/>
        </w:rPr>
        <w:t>онф</w:t>
      </w:r>
      <w:r w:rsidR="00CB7650" w:rsidRPr="00CF2002">
        <w:rPr>
          <w:rFonts w:ascii="Times New Roman" w:hAnsi="Times New Roman" w:cs="Times New Roman"/>
          <w:i/>
          <w:sz w:val="28"/>
        </w:rPr>
        <w:t>.</w:t>
      </w:r>
      <w:r w:rsidRPr="00CF2002">
        <w:rPr>
          <w:rFonts w:ascii="Times New Roman" w:hAnsi="Times New Roman" w:cs="Times New Roman"/>
          <w:i/>
          <w:sz w:val="28"/>
        </w:rPr>
        <w:t xml:space="preserve"> (Київ, 24 листопада 2023 р.). Національний університет оборони України. </w:t>
      </w:r>
      <w:r w:rsidRPr="00CF2002">
        <w:rPr>
          <w:rFonts w:ascii="Times New Roman" w:hAnsi="Times New Roman" w:cs="Times New Roman"/>
          <w:sz w:val="28"/>
        </w:rPr>
        <w:t>К</w:t>
      </w:r>
      <w:r w:rsidR="00D24609">
        <w:rPr>
          <w:rFonts w:ascii="Times New Roman" w:hAnsi="Times New Roman" w:cs="Times New Roman"/>
          <w:sz w:val="28"/>
        </w:rPr>
        <w:t>иїв</w:t>
      </w:r>
      <w:r w:rsidRPr="00CF2002">
        <w:rPr>
          <w:rFonts w:ascii="Times New Roman" w:hAnsi="Times New Roman" w:cs="Times New Roman"/>
          <w:sz w:val="28"/>
        </w:rPr>
        <w:t>: НУОУ, 2023. С. 461-464.</w:t>
      </w:r>
    </w:p>
    <w:p w14:paraId="7E903C19" w14:textId="387BF7CB" w:rsidR="00DD3E32" w:rsidRPr="00CF2002" w:rsidRDefault="00DD3E32"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49" w:name="_Ref166998840"/>
      <w:r w:rsidRPr="00CF2002">
        <w:rPr>
          <w:rFonts w:ascii="Times New Roman" w:hAnsi="Times New Roman" w:cs="Times New Roman"/>
          <w:sz w:val="28"/>
        </w:rPr>
        <w:t>Ягупов В.В. Загальнодидактичні основи навчання військовослужбовців строкової служби Збройних Сил України: Автореф. дис... д-ра пед. наук: 13.00.04 / В.В. Ягупов; Ін-т педагогіки і психології проф. освіти АПН України. К., 2002. 34 с.</w:t>
      </w:r>
      <w:bookmarkEnd w:id="49"/>
    </w:p>
    <w:p w14:paraId="5E6E7466" w14:textId="77777777" w:rsidR="00CB7650" w:rsidRPr="00CF2002" w:rsidRDefault="00CB7650"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0" w:name="_Ref166999151"/>
      <w:r w:rsidRPr="00CF2002">
        <w:rPr>
          <w:rFonts w:ascii="Times New Roman" w:hAnsi="Times New Roman" w:cs="Times New Roman"/>
          <w:sz w:val="28"/>
        </w:rPr>
        <w:t>Ярута В.О. Біотехнічна система нормалізації функціонального стану людини: Автореф. дис... канд. техн. наук: 05.11.17 / В.О. Ярута ; Харк. нац. й ун-т радіоелектрон. Х., 2006. 21 с.</w:t>
      </w:r>
      <w:bookmarkEnd w:id="50"/>
    </w:p>
    <w:p w14:paraId="68A58FB0" w14:textId="5BC11E25" w:rsidR="00751FCE" w:rsidRPr="00CF2002" w:rsidRDefault="00751FCE"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1" w:name="_Ref167026660"/>
      <w:r w:rsidRPr="00CF2002">
        <w:rPr>
          <w:rFonts w:ascii="Times New Roman" w:hAnsi="Times New Roman" w:cs="Times New Roman"/>
          <w:sz w:val="28"/>
        </w:rPr>
        <w:t xml:space="preserve">Nordic Power – як інноваційний засіб підготовки спортсменів в адаптивних видах спорту. / О. Юденко, І. Єфіменко, Т. Сіроткіна. </w:t>
      </w:r>
      <w:r w:rsidRPr="00CF2002">
        <w:rPr>
          <w:rFonts w:ascii="Times New Roman" w:hAnsi="Times New Roman" w:cs="Times New Roman"/>
          <w:i/>
          <w:sz w:val="28"/>
        </w:rPr>
        <w:t>Сучасні досягнення спортивної медицини, фізичної реабілітації, фізичного виховання та валеології – 2020 / XХ юв</w:t>
      </w:r>
      <w:r w:rsidR="005E39AF" w:rsidRPr="00CF2002">
        <w:rPr>
          <w:rFonts w:ascii="Times New Roman" w:hAnsi="Times New Roman" w:cs="Times New Roman"/>
          <w:i/>
          <w:sz w:val="28"/>
        </w:rPr>
        <w:t>. М</w:t>
      </w:r>
      <w:r w:rsidRPr="00CF2002">
        <w:rPr>
          <w:rFonts w:ascii="Times New Roman" w:hAnsi="Times New Roman" w:cs="Times New Roman"/>
          <w:i/>
          <w:sz w:val="28"/>
        </w:rPr>
        <w:t>іжнар</w:t>
      </w:r>
      <w:r w:rsidR="005E39AF" w:rsidRPr="00CF2002">
        <w:rPr>
          <w:rFonts w:ascii="Times New Roman" w:hAnsi="Times New Roman" w:cs="Times New Roman"/>
          <w:i/>
          <w:sz w:val="28"/>
        </w:rPr>
        <w:t>. н</w:t>
      </w:r>
      <w:r w:rsidRPr="00CF2002">
        <w:rPr>
          <w:rFonts w:ascii="Times New Roman" w:hAnsi="Times New Roman" w:cs="Times New Roman"/>
          <w:i/>
          <w:sz w:val="28"/>
        </w:rPr>
        <w:t>аук</w:t>
      </w:r>
      <w:r w:rsidR="005E39AF" w:rsidRPr="00CF2002">
        <w:rPr>
          <w:rFonts w:ascii="Times New Roman" w:hAnsi="Times New Roman" w:cs="Times New Roman"/>
          <w:i/>
          <w:sz w:val="28"/>
        </w:rPr>
        <w:t>.</w:t>
      </w:r>
      <w:r w:rsidRPr="00CF2002">
        <w:rPr>
          <w:rFonts w:ascii="Times New Roman" w:hAnsi="Times New Roman" w:cs="Times New Roman"/>
          <w:i/>
          <w:sz w:val="28"/>
        </w:rPr>
        <w:t>-практ</w:t>
      </w:r>
      <w:r w:rsidR="005E39AF" w:rsidRPr="00CF2002">
        <w:rPr>
          <w:rFonts w:ascii="Times New Roman" w:hAnsi="Times New Roman" w:cs="Times New Roman"/>
          <w:i/>
          <w:sz w:val="28"/>
        </w:rPr>
        <w:t>. к</w:t>
      </w:r>
      <w:r w:rsidRPr="00CF2002">
        <w:rPr>
          <w:rFonts w:ascii="Times New Roman" w:hAnsi="Times New Roman" w:cs="Times New Roman"/>
          <w:i/>
          <w:sz w:val="28"/>
        </w:rPr>
        <w:t>онф</w:t>
      </w:r>
      <w:r w:rsidR="005E39AF" w:rsidRPr="00CF2002">
        <w:rPr>
          <w:rFonts w:ascii="Times New Roman" w:hAnsi="Times New Roman" w:cs="Times New Roman"/>
          <w:i/>
          <w:sz w:val="28"/>
        </w:rPr>
        <w:t>.</w:t>
      </w:r>
      <w:r w:rsidRPr="00CF2002">
        <w:rPr>
          <w:rFonts w:ascii="Times New Roman" w:hAnsi="Times New Roman" w:cs="Times New Roman"/>
          <w:i/>
          <w:sz w:val="28"/>
        </w:rPr>
        <w:t>, присвячена 120-річчю ОНМедУ. Матеріали конференції.</w:t>
      </w:r>
      <w:r w:rsidRPr="00CF2002">
        <w:rPr>
          <w:rFonts w:ascii="Times New Roman" w:hAnsi="Times New Roman" w:cs="Times New Roman"/>
          <w:sz w:val="28"/>
        </w:rPr>
        <w:t xml:space="preserve"> Одеса: ПОЛІГРАФ, 2020. С. 144-152.</w:t>
      </w:r>
      <w:bookmarkEnd w:id="51"/>
    </w:p>
    <w:p w14:paraId="21898148" w14:textId="02C017CA" w:rsidR="007D769F" w:rsidRPr="00D24609" w:rsidRDefault="007D769F" w:rsidP="00435C99">
      <w:pPr>
        <w:pStyle w:val="a7"/>
        <w:numPr>
          <w:ilvl w:val="0"/>
          <w:numId w:val="1"/>
        </w:numPr>
        <w:tabs>
          <w:tab w:val="left" w:pos="0"/>
          <w:tab w:val="left" w:pos="1134"/>
        </w:tabs>
        <w:ind w:left="0" w:firstLine="709"/>
        <w:jc w:val="both"/>
        <w:rPr>
          <w:rFonts w:ascii="Times New Roman" w:hAnsi="Times New Roman" w:cs="Times New Roman"/>
          <w:sz w:val="28"/>
        </w:rPr>
      </w:pPr>
      <w:r w:rsidRPr="00D24609">
        <w:rPr>
          <w:rFonts w:ascii="Times New Roman" w:hAnsi="Times New Roman" w:cs="Times New Roman"/>
          <w:sz w:val="28"/>
        </w:rPr>
        <w:t>Stick Mobility: ефективна технологія фізкультурно-спортивної реабілітації осіб з ознаками травматичного впливу подій війни. / О.В. Юденко,</w:t>
      </w:r>
      <w:r w:rsidR="00397135" w:rsidRPr="00D24609">
        <w:rPr>
          <w:rFonts w:ascii="Times New Roman" w:hAnsi="Times New Roman" w:cs="Times New Roman"/>
          <w:sz w:val="28"/>
        </w:rPr>
        <w:t xml:space="preserve">                         </w:t>
      </w:r>
      <w:r w:rsidRPr="00D24609">
        <w:rPr>
          <w:rFonts w:ascii="Times New Roman" w:hAnsi="Times New Roman" w:cs="Times New Roman"/>
          <w:sz w:val="28"/>
        </w:rPr>
        <w:t xml:space="preserve"> С.Л. Мордвінов, В.С. Панов. </w:t>
      </w:r>
      <w:r w:rsidRPr="00D24609">
        <w:rPr>
          <w:rFonts w:ascii="Times New Roman" w:hAnsi="Times New Roman" w:cs="Times New Roman"/>
          <w:i/>
          <w:sz w:val="28"/>
        </w:rPr>
        <w:t>Modern vision of implementing innovations in scientific studies: collection of scientific papers «SCIENTIA» with Proceedings of the III International Scientific and Theoretical Conference</w:t>
      </w:r>
      <w:r w:rsidRPr="00D24609">
        <w:rPr>
          <w:rFonts w:ascii="Times New Roman" w:hAnsi="Times New Roman" w:cs="Times New Roman"/>
          <w:sz w:val="28"/>
        </w:rPr>
        <w:t>, April 19, 2024. Sofia, Republic of Bulgaria: International Center of Scientific Research. Р. 151-157. DOI 10.36074/scientia-19.04.2024</w:t>
      </w:r>
      <w:r w:rsidR="00D24609" w:rsidRPr="00D24609">
        <w:rPr>
          <w:rFonts w:ascii="Times New Roman" w:hAnsi="Times New Roman" w:cs="Times New Roman"/>
          <w:sz w:val="28"/>
        </w:rPr>
        <w:t xml:space="preserve">; </w:t>
      </w:r>
      <w:hyperlink r:id="rId49" w:history="1">
        <w:r w:rsidR="002133E0" w:rsidRPr="00E7420D">
          <w:rPr>
            <w:rStyle w:val="a8"/>
            <w:rFonts w:ascii="Times New Roman" w:hAnsi="Times New Roman" w:cs="Times New Roman"/>
            <w:sz w:val="28"/>
          </w:rPr>
          <w:t>https://previous.scientia.report/index.php/archive</w:t>
        </w:r>
      </w:hyperlink>
    </w:p>
    <w:p w14:paraId="47B8EDA1" w14:textId="1DE49D1E"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2" w:name="_Ref167000405"/>
      <w:r w:rsidRPr="00CF2002">
        <w:rPr>
          <w:rFonts w:ascii="Times New Roman" w:hAnsi="Times New Roman" w:cs="Times New Roman"/>
          <w:sz w:val="28"/>
        </w:rPr>
        <w:lastRenderedPageBreak/>
        <w:t xml:space="preserve">Aitchison B, Rushton AB, Martin P, et al.: The experiences and perceived health benefits of individuals with a disability participating in sport: A systematic review and narrative synthesis. </w:t>
      </w:r>
      <w:r w:rsidRPr="00CF2002">
        <w:rPr>
          <w:rFonts w:ascii="Times New Roman" w:hAnsi="Times New Roman" w:cs="Times New Roman"/>
          <w:i/>
          <w:sz w:val="28"/>
        </w:rPr>
        <w:t>Disabil Health J.</w:t>
      </w:r>
      <w:r w:rsidRPr="00CF2002">
        <w:rPr>
          <w:rFonts w:ascii="Times New Roman" w:hAnsi="Times New Roman" w:cs="Times New Roman"/>
          <w:sz w:val="28"/>
        </w:rPr>
        <w:t xml:space="preserve"> 2022; 15(1): 101164.</w:t>
      </w:r>
      <w:bookmarkEnd w:id="52"/>
    </w:p>
    <w:p w14:paraId="10654099" w14:textId="77777777" w:rsidR="00D338D9" w:rsidRPr="00CF2002" w:rsidRDefault="00D338D9" w:rsidP="00D338D9">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AmputeeCoalition. Amputees’ Balance – Getting Started: The Ball-Rolling Exercise. Sep 2015. Available from: </w:t>
      </w:r>
      <w:hyperlink r:id="rId50" w:history="1">
        <w:r w:rsidRPr="00CF2002">
          <w:rPr>
            <w:rStyle w:val="a8"/>
            <w:rFonts w:ascii="Times New Roman" w:hAnsi="Times New Roman" w:cs="Times New Roman"/>
            <w:color w:val="auto"/>
            <w:sz w:val="28"/>
            <w:u w:val="none"/>
          </w:rPr>
          <w:t>https://youtu.be/EfxYSYeCtGM</w:t>
        </w:r>
      </w:hyperlink>
    </w:p>
    <w:p w14:paraId="00348D89" w14:textId="77777777" w:rsidR="00D338D9" w:rsidRPr="00CF2002" w:rsidRDefault="00D338D9" w:rsidP="00D338D9">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AmputeeCoalition. Amputees’ Balance – Taking It to the Next Level: The Cup-Walking Exercise. Sep 2015. Available from: </w:t>
      </w:r>
      <w:hyperlink r:id="rId51" w:history="1">
        <w:r w:rsidRPr="00CF2002">
          <w:rPr>
            <w:rStyle w:val="a8"/>
            <w:rFonts w:ascii="Times New Roman" w:hAnsi="Times New Roman" w:cs="Times New Roman"/>
            <w:color w:val="auto"/>
            <w:sz w:val="28"/>
            <w:u w:val="none"/>
          </w:rPr>
          <w:t>https://youtu.be/eXZF_fXdcJQ</w:t>
        </w:r>
      </w:hyperlink>
    </w:p>
    <w:p w14:paraId="05C33490" w14:textId="7777777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3" w:name="_Ref167000292"/>
      <w:r w:rsidRPr="00CF2002">
        <w:rPr>
          <w:rFonts w:ascii="Times New Roman" w:hAnsi="Times New Roman" w:cs="Times New Roman"/>
          <w:sz w:val="28"/>
        </w:rPr>
        <w:t xml:space="preserve">Autry CE, Hanson CS: Meaning of sport to adults with physical disabilities: A disability sport camp experience. </w:t>
      </w:r>
      <w:r w:rsidRPr="00CF2002">
        <w:rPr>
          <w:rFonts w:ascii="Times New Roman" w:hAnsi="Times New Roman" w:cs="Times New Roman"/>
          <w:i/>
          <w:sz w:val="28"/>
        </w:rPr>
        <w:t>Sociol Sport J.</w:t>
      </w:r>
      <w:r w:rsidRPr="00CF2002">
        <w:rPr>
          <w:rFonts w:ascii="Times New Roman" w:hAnsi="Times New Roman" w:cs="Times New Roman"/>
          <w:sz w:val="28"/>
        </w:rPr>
        <w:t xml:space="preserve"> 2001; 18: 95-114.</w:t>
      </w:r>
      <w:bookmarkEnd w:id="53"/>
    </w:p>
    <w:p w14:paraId="75558AB3" w14:textId="289163B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4" w:name="_Ref167000127"/>
      <w:r w:rsidRPr="00CF2002">
        <w:rPr>
          <w:rFonts w:ascii="Times New Roman" w:hAnsi="Times New Roman" w:cs="Times New Roman"/>
          <w:sz w:val="28"/>
        </w:rPr>
        <w:t xml:space="preserve">Brittain I, Bunds K, Bocarro J: The contribution of sport in the rehabilitation process of disabled military veterans: A case study of the 2016 Invictus games. </w:t>
      </w:r>
      <w:r w:rsidRPr="00CF2002">
        <w:rPr>
          <w:rFonts w:ascii="Times New Roman" w:hAnsi="Times New Roman" w:cs="Times New Roman"/>
          <w:i/>
          <w:sz w:val="28"/>
        </w:rPr>
        <w:t xml:space="preserve">J Glob Sport Manag. </w:t>
      </w:r>
      <w:r w:rsidRPr="00CF2002">
        <w:rPr>
          <w:rFonts w:ascii="Times New Roman" w:hAnsi="Times New Roman" w:cs="Times New Roman"/>
          <w:sz w:val="28"/>
        </w:rPr>
        <w:t>2022; 1-24.</w:t>
      </w:r>
      <w:bookmarkEnd w:id="54"/>
    </w:p>
    <w:p w14:paraId="67F53532" w14:textId="7777777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Burek G: Military culture: Working with veterans. </w:t>
      </w:r>
      <w:r w:rsidRPr="00CF2002">
        <w:rPr>
          <w:rFonts w:ascii="Times New Roman" w:hAnsi="Times New Roman" w:cs="Times New Roman"/>
          <w:i/>
          <w:sz w:val="28"/>
        </w:rPr>
        <w:t>Am J Psychiatry Resid J.</w:t>
      </w:r>
      <w:r w:rsidRPr="00CF2002">
        <w:rPr>
          <w:rFonts w:ascii="Times New Roman" w:hAnsi="Times New Roman" w:cs="Times New Roman"/>
          <w:sz w:val="28"/>
        </w:rPr>
        <w:t xml:space="preserve"> 2018; 13(9): 3-5.</w:t>
      </w:r>
    </w:p>
    <w:p w14:paraId="65701288" w14:textId="0B7C8734"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5" w:name="_Ref167000194"/>
      <w:r w:rsidRPr="00CF2002">
        <w:rPr>
          <w:rFonts w:ascii="Times New Roman" w:hAnsi="Times New Roman" w:cs="Times New Roman"/>
          <w:sz w:val="28"/>
        </w:rPr>
        <w:t>Chandler KD, Dattilo J, Derrick Taff B, et al.: Leisure experiences of military couples postdeployment. Fam Relat. 2018; 67(5): 630-643.</w:t>
      </w:r>
      <w:bookmarkEnd w:id="55"/>
    </w:p>
    <w:p w14:paraId="3B7E2526" w14:textId="666C57C5" w:rsidR="00DD3E32"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6" w:name="_Ref166999987"/>
      <w:r w:rsidRPr="00CF2002">
        <w:rPr>
          <w:rFonts w:ascii="Times New Roman" w:hAnsi="Times New Roman" w:cs="Times New Roman"/>
          <w:sz w:val="28"/>
        </w:rPr>
        <w:t xml:space="preserve">Chin DL, Zeber JE: Mental health outcomes among military service members after severe injury in combat and TBI. </w:t>
      </w:r>
      <w:r w:rsidRPr="00CF2002">
        <w:rPr>
          <w:rFonts w:ascii="Times New Roman" w:hAnsi="Times New Roman" w:cs="Times New Roman"/>
          <w:i/>
          <w:sz w:val="28"/>
        </w:rPr>
        <w:t>Mil Med.</w:t>
      </w:r>
      <w:r w:rsidRPr="00CF2002">
        <w:rPr>
          <w:rFonts w:ascii="Times New Roman" w:hAnsi="Times New Roman" w:cs="Times New Roman"/>
          <w:sz w:val="28"/>
        </w:rPr>
        <w:t xml:space="preserve"> 2020; 185(5-6): E711-E718.</w:t>
      </w:r>
      <w:bookmarkEnd w:id="56"/>
    </w:p>
    <w:p w14:paraId="10DB7856" w14:textId="7777777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7" w:name="_Ref167000325"/>
      <w:r w:rsidRPr="00CF2002">
        <w:rPr>
          <w:rFonts w:ascii="Times New Roman" w:hAnsi="Times New Roman" w:cs="Times New Roman"/>
          <w:sz w:val="28"/>
        </w:rPr>
        <w:t xml:space="preserve">Côté-Leclerc F, Boileau Duchesne G, Bolduc P, et al.: How does playing adapted sports affect quality of life of people with mobility limitations? Results from a mixed-method sequential explanatory study. </w:t>
      </w:r>
      <w:r w:rsidRPr="00CF2002">
        <w:rPr>
          <w:rFonts w:ascii="Times New Roman" w:hAnsi="Times New Roman" w:cs="Times New Roman"/>
          <w:i/>
          <w:sz w:val="28"/>
        </w:rPr>
        <w:t>Health Qual Life Outcomes.</w:t>
      </w:r>
      <w:r w:rsidRPr="00CF2002">
        <w:rPr>
          <w:rFonts w:ascii="Times New Roman" w:hAnsi="Times New Roman" w:cs="Times New Roman"/>
          <w:sz w:val="28"/>
        </w:rPr>
        <w:t xml:space="preserve"> 2017; 15(1): 1-8.</w:t>
      </w:r>
      <w:bookmarkEnd w:id="57"/>
    </w:p>
    <w:p w14:paraId="646EE728" w14:textId="38A44442"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8" w:name="_Ref167000084"/>
      <w:r w:rsidRPr="00CF2002">
        <w:rPr>
          <w:rFonts w:ascii="Times New Roman" w:hAnsi="Times New Roman" w:cs="Times New Roman"/>
          <w:sz w:val="28"/>
        </w:rPr>
        <w:t>Department of Veterans Affairs: Mental health. Office of Research &amp; Development. Available at https://www.research.va.gov/topics/mental_health.cfm. Accessed April 29, 2023.</w:t>
      </w:r>
      <w:bookmarkEnd w:id="58"/>
    </w:p>
    <w:p w14:paraId="0A72B76D" w14:textId="437D1BE4" w:rsidR="00561FE8"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59" w:name="_Ref166999980"/>
      <w:r w:rsidRPr="00CF2002">
        <w:rPr>
          <w:rFonts w:ascii="Times New Roman" w:hAnsi="Times New Roman" w:cs="Times New Roman"/>
          <w:sz w:val="28"/>
        </w:rPr>
        <w:t>Elnitsky CA, Fisher MP, Blevins CL: Military service member and veteran reintegration: A conceptual analysis, unified definition, and key domains. Front Psychol. 2017; 8: 1-14.</w:t>
      </w:r>
      <w:bookmarkEnd w:id="59"/>
    </w:p>
    <w:p w14:paraId="18179224" w14:textId="7FAF394F"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60" w:name="_Ref167000317"/>
      <w:r w:rsidRPr="00CF2002">
        <w:rPr>
          <w:rFonts w:ascii="Times New Roman" w:hAnsi="Times New Roman" w:cs="Times New Roman"/>
          <w:sz w:val="28"/>
        </w:rPr>
        <w:t xml:space="preserve">Jeon J-H: Participants’ Psychological Connection to Recreational Sports: An Examination of the Psychological Continuum Model Framework. Raleigh, NC: Parks, </w:t>
      </w:r>
      <w:r w:rsidRPr="00CF2002">
        <w:rPr>
          <w:rFonts w:ascii="Times New Roman" w:hAnsi="Times New Roman" w:cs="Times New Roman"/>
          <w:sz w:val="28"/>
        </w:rPr>
        <w:lastRenderedPageBreak/>
        <w:t>Recreation, and Tourism Management, North Carolina State University, 2012.</w:t>
      </w:r>
      <w:r w:rsidRPr="00CF2002">
        <w:rPr>
          <w:rFonts w:ascii="Times New Roman" w:hAnsi="Times New Roman" w:cs="Times New Roman"/>
          <w:sz w:val="28"/>
          <w:lang w:val="en-US"/>
        </w:rPr>
        <w:t>Invictus Games</w:t>
      </w:r>
      <w:r w:rsidRPr="00CF2002">
        <w:rPr>
          <w:rFonts w:ascii="Times New Roman" w:hAnsi="Times New Roman" w:cs="Times New Roman"/>
          <w:sz w:val="28"/>
        </w:rPr>
        <w:t>. Доступно з: https://invictusgames.in.ua/</w:t>
      </w:r>
      <w:bookmarkEnd w:id="60"/>
    </w:p>
    <w:p w14:paraId="00EC2414" w14:textId="6C010F2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61" w:name="_Ref167000252"/>
      <w:r w:rsidRPr="00CF2002">
        <w:rPr>
          <w:rFonts w:ascii="Times New Roman" w:hAnsi="Times New Roman" w:cs="Times New Roman"/>
          <w:sz w:val="28"/>
        </w:rPr>
        <w:t xml:space="preserve">Hawkins BL, Cory AL, Crowe BM: Effects of participation in a paralympic military sports camp on injured service members. </w:t>
      </w:r>
      <w:r w:rsidRPr="00CF2002">
        <w:rPr>
          <w:rFonts w:ascii="Times New Roman" w:hAnsi="Times New Roman" w:cs="Times New Roman"/>
          <w:i/>
          <w:sz w:val="28"/>
        </w:rPr>
        <w:t>Ther Recreation J.</w:t>
      </w:r>
      <w:r w:rsidRPr="00CF2002">
        <w:rPr>
          <w:rFonts w:ascii="Times New Roman" w:hAnsi="Times New Roman" w:cs="Times New Roman"/>
          <w:sz w:val="28"/>
        </w:rPr>
        <w:t xml:space="preserve"> 2011; 45(4): 309-325.</w:t>
      </w:r>
      <w:bookmarkEnd w:id="61"/>
      <w:r w:rsidRPr="00CF2002">
        <w:rPr>
          <w:rFonts w:ascii="Times New Roman" w:hAnsi="Times New Roman" w:cs="Times New Roman"/>
          <w:sz w:val="28"/>
        </w:rPr>
        <w:t xml:space="preserve"> </w:t>
      </w:r>
    </w:p>
    <w:p w14:paraId="002DB960" w14:textId="7777777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62" w:name="_Ref167000215"/>
      <w:r w:rsidRPr="00CF2002">
        <w:rPr>
          <w:rFonts w:ascii="Times New Roman" w:hAnsi="Times New Roman" w:cs="Times New Roman"/>
          <w:sz w:val="28"/>
        </w:rPr>
        <w:t>Lancaster SL, Kintzle S, Castro CA: Validation of the warrior identity scale in the Chicagoland veterans study. Identity. 2018; 18(1): 34-43.</w:t>
      </w:r>
      <w:bookmarkEnd w:id="62"/>
    </w:p>
    <w:p w14:paraId="2472979F" w14:textId="7E4E5EAA"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63" w:name="_Ref167000339"/>
      <w:r w:rsidRPr="00CF2002">
        <w:rPr>
          <w:rFonts w:ascii="Times New Roman" w:hAnsi="Times New Roman" w:cs="Times New Roman"/>
          <w:sz w:val="28"/>
        </w:rPr>
        <w:t xml:space="preserve">Lewis A: More important than winning: A retrospective online research survey evaluating the effects of participating in an adaptive sports program for wounded, injured and ill Australian defence force veterans. </w:t>
      </w:r>
      <w:r w:rsidRPr="00CF2002">
        <w:rPr>
          <w:rFonts w:ascii="Times New Roman" w:hAnsi="Times New Roman" w:cs="Times New Roman"/>
          <w:i/>
          <w:sz w:val="28"/>
        </w:rPr>
        <w:t>J Milit Veterans’ Health.</w:t>
      </w:r>
      <w:r w:rsidRPr="00CF2002">
        <w:rPr>
          <w:rFonts w:ascii="Times New Roman" w:hAnsi="Times New Roman" w:cs="Times New Roman"/>
          <w:sz w:val="28"/>
        </w:rPr>
        <w:t xml:space="preserve"> 2022; 30(3): 64-74.</w:t>
      </w:r>
      <w:bookmarkEnd w:id="63"/>
    </w:p>
    <w:p w14:paraId="7D91A0D0" w14:textId="32E0231D"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64" w:name="_Ref167000260"/>
      <w:r w:rsidRPr="00CF2002">
        <w:rPr>
          <w:rFonts w:ascii="Times New Roman" w:hAnsi="Times New Roman" w:cs="Times New Roman"/>
          <w:sz w:val="28"/>
        </w:rPr>
        <w:t xml:space="preserve">Lundberg N, Bennett J, Smith S: Outcomes of adaptive sports and recreation participation among veterans returning from combat with acquired disability. </w:t>
      </w:r>
      <w:r w:rsidRPr="00CF2002">
        <w:rPr>
          <w:rFonts w:ascii="Times New Roman" w:hAnsi="Times New Roman" w:cs="Times New Roman"/>
          <w:i/>
          <w:sz w:val="28"/>
        </w:rPr>
        <w:t>Ther Recreat J.</w:t>
      </w:r>
      <w:r w:rsidRPr="00CF2002">
        <w:rPr>
          <w:rFonts w:ascii="Times New Roman" w:hAnsi="Times New Roman" w:cs="Times New Roman"/>
          <w:sz w:val="28"/>
        </w:rPr>
        <w:t xml:space="preserve"> 2011; 45(2): 105-120.</w:t>
      </w:r>
      <w:bookmarkEnd w:id="64"/>
    </w:p>
    <w:p w14:paraId="2357E3B6" w14:textId="76009E2D"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65" w:name="_Ref167000208"/>
      <w:r w:rsidRPr="00CF2002">
        <w:rPr>
          <w:rFonts w:ascii="Times New Roman" w:hAnsi="Times New Roman" w:cs="Times New Roman"/>
          <w:sz w:val="28"/>
        </w:rPr>
        <w:t>McCormick WH, Currier JM, Isaak SL, et al.: Military culture and post-military transitioning among veterans: A qualitative analysis. J Veterans Stud. 2019; 4(2): 288-298.</w:t>
      </w:r>
      <w:bookmarkEnd w:id="65"/>
    </w:p>
    <w:p w14:paraId="31A3C01D" w14:textId="1EB0674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Meaning of the Warrior Games: The role of camaraderie and motivation in participation. Mackenzie Greenly, B.A., Angie L. Sardina, Candace Ashton-Forrestor. Vol. 23 No.1 (2024; Winter). DOI: https://doi.org/10.5055/ajrt.0285. </w:t>
      </w:r>
      <w:r w:rsidR="005E39AF" w:rsidRPr="00CF2002">
        <w:rPr>
          <w:rFonts w:ascii="Times New Roman" w:hAnsi="Times New Roman" w:cs="Times New Roman"/>
          <w:sz w:val="28"/>
        </w:rPr>
        <w:t>Доступно з</w:t>
      </w:r>
      <w:r w:rsidRPr="00CF2002">
        <w:rPr>
          <w:rFonts w:ascii="Times New Roman" w:hAnsi="Times New Roman" w:cs="Times New Roman"/>
          <w:sz w:val="28"/>
        </w:rPr>
        <w:t xml:space="preserve">: </w:t>
      </w:r>
      <w:hyperlink r:id="rId52" w:history="1">
        <w:r w:rsidRPr="00CF2002">
          <w:rPr>
            <w:rStyle w:val="a8"/>
            <w:rFonts w:ascii="Times New Roman" w:hAnsi="Times New Roman" w:cs="Times New Roman"/>
            <w:color w:val="auto"/>
            <w:sz w:val="28"/>
            <w:u w:val="none"/>
          </w:rPr>
          <w:t>https://wmpllc.org/ojs/index.php/ajrt/article/view/3588</w:t>
        </w:r>
      </w:hyperlink>
    </w:p>
    <w:p w14:paraId="3D5CA641" w14:textId="77777777" w:rsidR="00AC639E" w:rsidRPr="00CF2002" w:rsidRDefault="00AC639E" w:rsidP="00AC639E">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 xml:space="preserve">Mission Gait. Balance Exercises for Amputees (Proprioception). May 2019. Available from: </w:t>
      </w:r>
      <w:hyperlink r:id="rId53" w:history="1">
        <w:r w:rsidRPr="00CF2002">
          <w:rPr>
            <w:rStyle w:val="a8"/>
            <w:rFonts w:ascii="Times New Roman" w:hAnsi="Times New Roman" w:cs="Times New Roman"/>
            <w:color w:val="auto"/>
            <w:sz w:val="28"/>
            <w:u w:val="none"/>
          </w:rPr>
          <w:t>https://youtu.be/PyGqb_0r8jQ</w:t>
        </w:r>
      </w:hyperlink>
    </w:p>
    <w:p w14:paraId="1CDAC2A1" w14:textId="7777777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66" w:name="_Ref167000003"/>
      <w:r w:rsidRPr="00CF2002">
        <w:rPr>
          <w:rFonts w:ascii="Times New Roman" w:hAnsi="Times New Roman" w:cs="Times New Roman"/>
          <w:sz w:val="28"/>
          <w:lang w:val="en-US"/>
        </w:rPr>
        <w:t>Morgan JK, Hourani L, Tueller S: Health-related coping behaviors and mental health in military personnel. Mil Med. 2017; 182(3-4): E1620-E1627.</w:t>
      </w:r>
      <w:bookmarkEnd w:id="66"/>
    </w:p>
    <w:p w14:paraId="4F0BE4DB" w14:textId="77777777" w:rsidR="00B01C32" w:rsidRPr="00CF2002" w:rsidRDefault="00B01C32" w:rsidP="00B01C32">
      <w:pPr>
        <w:pStyle w:val="a7"/>
        <w:numPr>
          <w:ilvl w:val="0"/>
          <w:numId w:val="1"/>
        </w:numPr>
        <w:tabs>
          <w:tab w:val="left" w:pos="0"/>
          <w:tab w:val="left" w:pos="1134"/>
        </w:tabs>
        <w:ind w:left="0" w:firstLine="709"/>
        <w:jc w:val="both"/>
        <w:rPr>
          <w:rStyle w:val="a8"/>
          <w:rFonts w:ascii="Times New Roman" w:hAnsi="Times New Roman" w:cs="Times New Roman"/>
          <w:color w:val="auto"/>
          <w:sz w:val="28"/>
          <w:u w:val="none"/>
        </w:rPr>
      </w:pPr>
      <w:r w:rsidRPr="00CF2002">
        <w:rPr>
          <w:rFonts w:ascii="Times New Roman" w:hAnsi="Times New Roman" w:cs="Times New Roman"/>
          <w:sz w:val="28"/>
        </w:rPr>
        <w:t xml:space="preserve">No Legs Nate. Walking Down Stairs Without Legs! Jun 2019. Available from: </w:t>
      </w:r>
      <w:hyperlink r:id="rId54" w:history="1">
        <w:r w:rsidRPr="00CF2002">
          <w:rPr>
            <w:rStyle w:val="a8"/>
            <w:rFonts w:ascii="Times New Roman" w:hAnsi="Times New Roman" w:cs="Times New Roman"/>
            <w:color w:val="auto"/>
            <w:sz w:val="28"/>
            <w:u w:val="none"/>
          </w:rPr>
          <w:t>https://youtu.be/FBi1UYtZL9k</w:t>
        </w:r>
      </w:hyperlink>
    </w:p>
    <w:p w14:paraId="2EA77E32" w14:textId="178B2A83" w:rsidR="00D338D9" w:rsidRPr="00CF2002" w:rsidRDefault="007F267D" w:rsidP="00D338D9">
      <w:pPr>
        <w:pStyle w:val="a7"/>
        <w:numPr>
          <w:ilvl w:val="0"/>
          <w:numId w:val="1"/>
        </w:numPr>
        <w:tabs>
          <w:tab w:val="left" w:pos="0"/>
          <w:tab w:val="left" w:pos="1134"/>
        </w:tabs>
        <w:ind w:left="0" w:firstLine="709"/>
        <w:jc w:val="both"/>
        <w:rPr>
          <w:rFonts w:ascii="Times New Roman" w:hAnsi="Times New Roman" w:cs="Times New Roman"/>
          <w:sz w:val="28"/>
        </w:rPr>
      </w:pPr>
      <w:bookmarkStart w:id="67" w:name="_Ref167049604"/>
      <w:r w:rsidRPr="00CF2002">
        <w:rPr>
          <w:rFonts w:ascii="Times New Roman" w:hAnsi="Times New Roman" w:cs="Times New Roman"/>
          <w:sz w:val="28"/>
        </w:rPr>
        <w:t>О</w:t>
      </w:r>
      <w:r w:rsidR="00D338D9" w:rsidRPr="00CF2002">
        <w:rPr>
          <w:rFonts w:ascii="Times New Roman" w:hAnsi="Times New Roman" w:cs="Times New Roman"/>
          <w:sz w:val="28"/>
        </w:rPr>
        <w:t>ttobock. Kenevo – Semi-locked knee – Walking on ramps: Aug 2016. Available from: https://youtu.be/cJaO3ttNeSk</w:t>
      </w:r>
      <w:bookmarkEnd w:id="67"/>
    </w:p>
    <w:p w14:paraId="62974026" w14:textId="77777777" w:rsidR="007F267D" w:rsidRPr="00CF2002" w:rsidRDefault="007F267D" w:rsidP="007F267D">
      <w:pPr>
        <w:pStyle w:val="a7"/>
        <w:numPr>
          <w:ilvl w:val="0"/>
          <w:numId w:val="1"/>
        </w:numPr>
        <w:tabs>
          <w:tab w:val="left" w:pos="0"/>
          <w:tab w:val="left" w:pos="1134"/>
        </w:tabs>
        <w:ind w:left="0" w:firstLine="709"/>
        <w:jc w:val="both"/>
        <w:rPr>
          <w:rFonts w:ascii="Times New Roman" w:hAnsi="Times New Roman" w:cs="Times New Roman"/>
          <w:sz w:val="28"/>
        </w:rPr>
      </w:pPr>
      <w:bookmarkStart w:id="68" w:name="_Ref167049614"/>
      <w:r w:rsidRPr="00CF2002">
        <w:rPr>
          <w:rFonts w:ascii="Times New Roman" w:hAnsi="Times New Roman" w:cs="Times New Roman"/>
          <w:sz w:val="28"/>
        </w:rPr>
        <w:lastRenderedPageBreak/>
        <w:t xml:space="preserve">Оttobock. Prosthetic gait training – Outdoor Training | Ottobock. Dec 2018. Available from: </w:t>
      </w:r>
      <w:hyperlink r:id="rId55" w:history="1">
        <w:r w:rsidRPr="00CF2002">
          <w:rPr>
            <w:rStyle w:val="a8"/>
            <w:rFonts w:ascii="Times New Roman" w:hAnsi="Times New Roman" w:cs="Times New Roman"/>
            <w:color w:val="auto"/>
            <w:sz w:val="28"/>
            <w:u w:val="none"/>
          </w:rPr>
          <w:t>https://youtu.be/EH-yslmhQDQ</w:t>
        </w:r>
      </w:hyperlink>
      <w:bookmarkEnd w:id="68"/>
    </w:p>
    <w:p w14:paraId="7E393F23" w14:textId="77777777" w:rsidR="007F267D" w:rsidRPr="00CF2002" w:rsidRDefault="007F267D" w:rsidP="007F267D">
      <w:pPr>
        <w:pStyle w:val="a7"/>
        <w:numPr>
          <w:ilvl w:val="0"/>
          <w:numId w:val="1"/>
        </w:numPr>
        <w:tabs>
          <w:tab w:val="left" w:pos="0"/>
          <w:tab w:val="left" w:pos="1134"/>
        </w:tabs>
        <w:ind w:left="0" w:firstLine="709"/>
        <w:jc w:val="both"/>
        <w:rPr>
          <w:rFonts w:ascii="Times New Roman" w:hAnsi="Times New Roman" w:cs="Times New Roman"/>
          <w:sz w:val="28"/>
        </w:rPr>
      </w:pPr>
      <w:bookmarkStart w:id="69" w:name="_Ref167049620"/>
      <w:r w:rsidRPr="00CF2002">
        <w:rPr>
          <w:rFonts w:ascii="Times New Roman" w:hAnsi="Times New Roman" w:cs="Times New Roman"/>
          <w:sz w:val="28"/>
        </w:rPr>
        <w:t>Ottobock Professionals. Prosthetic Gait Training From the parallel bars to free walking. May 2018. Available from: https://youtu.be/PSVSSxhCVxk</w:t>
      </w:r>
      <w:bookmarkEnd w:id="69"/>
    </w:p>
    <w:p w14:paraId="114006C8" w14:textId="77777777" w:rsidR="007F267D" w:rsidRPr="00CF2002" w:rsidRDefault="007F267D" w:rsidP="007F267D">
      <w:pPr>
        <w:pStyle w:val="a7"/>
        <w:numPr>
          <w:ilvl w:val="0"/>
          <w:numId w:val="1"/>
        </w:numPr>
        <w:tabs>
          <w:tab w:val="left" w:pos="0"/>
          <w:tab w:val="left" w:pos="1134"/>
        </w:tabs>
        <w:ind w:left="0" w:firstLine="709"/>
        <w:jc w:val="both"/>
        <w:rPr>
          <w:rFonts w:ascii="Times New Roman" w:hAnsi="Times New Roman" w:cs="Times New Roman"/>
          <w:sz w:val="28"/>
        </w:rPr>
      </w:pPr>
      <w:bookmarkStart w:id="70" w:name="_Ref167049560"/>
      <w:r w:rsidRPr="00CF2002">
        <w:rPr>
          <w:rFonts w:ascii="Times New Roman" w:hAnsi="Times New Roman" w:cs="Times New Roman"/>
          <w:sz w:val="28"/>
        </w:rPr>
        <w:t xml:space="preserve">Össur Academy. Flex-Foot Exercise – Theraband Movements. Feb 2015. Available from: </w:t>
      </w:r>
      <w:hyperlink r:id="rId56" w:history="1">
        <w:r w:rsidRPr="00CF2002">
          <w:rPr>
            <w:rStyle w:val="a8"/>
            <w:rFonts w:ascii="Times New Roman" w:hAnsi="Times New Roman" w:cs="Times New Roman"/>
            <w:color w:val="auto"/>
            <w:sz w:val="28"/>
            <w:u w:val="none"/>
          </w:rPr>
          <w:t>https://youtu.be/UdLft-c2ua4</w:t>
        </w:r>
      </w:hyperlink>
      <w:bookmarkEnd w:id="70"/>
    </w:p>
    <w:p w14:paraId="59B5024D" w14:textId="47A5C3AD"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71" w:name="_Ref167000280"/>
      <w:r w:rsidRPr="00CF2002">
        <w:rPr>
          <w:rFonts w:ascii="Times New Roman" w:hAnsi="Times New Roman" w:cs="Times New Roman"/>
          <w:sz w:val="28"/>
        </w:rPr>
        <w:t>Peacock SM, McKenna J, Carless D, et al.: Outcomes from a one-week adapted sport and adapted adventure recovery programme for military personnel. Sports. 2019; 7(6): 135-145.</w:t>
      </w:r>
      <w:bookmarkEnd w:id="71"/>
    </w:p>
    <w:p w14:paraId="2D355676" w14:textId="0F696785"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72" w:name="_Ref167026278"/>
      <w:r w:rsidRPr="00CF2002">
        <w:rPr>
          <w:rFonts w:ascii="Times New Roman" w:hAnsi="Times New Roman" w:cs="Times New Roman"/>
          <w:sz w:val="28"/>
          <w:lang w:val="en-US"/>
        </w:rPr>
        <w:t>Recovery. Доступно з: https://recoveryua.org/pro-proekt</w:t>
      </w:r>
      <w:bookmarkEnd w:id="72"/>
      <w:r w:rsidRPr="00CF2002">
        <w:rPr>
          <w:rFonts w:ascii="Times New Roman" w:hAnsi="Times New Roman" w:cs="Times New Roman"/>
          <w:sz w:val="28"/>
          <w:lang w:val="en-US"/>
        </w:rPr>
        <w:t xml:space="preserve"> </w:t>
      </w:r>
    </w:p>
    <w:p w14:paraId="7B2445A5" w14:textId="20093DF2"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73" w:name="_Ref167000138"/>
      <w:r w:rsidRPr="00CF2002">
        <w:rPr>
          <w:rFonts w:ascii="Times New Roman" w:hAnsi="Times New Roman" w:cs="Times New Roman"/>
          <w:sz w:val="28"/>
        </w:rPr>
        <w:t>Roberts GA, Arnold R, Turner JE, et al.: A longitudinal examination of military veterans’ invictus games stress experiences. Front Psychol. 2019; 10: 1-15.</w:t>
      </w:r>
      <w:bookmarkEnd w:id="73"/>
    </w:p>
    <w:p w14:paraId="6B851922" w14:textId="77777777" w:rsidR="00D338D9" w:rsidRPr="00CF2002" w:rsidRDefault="00D338D9" w:rsidP="00D338D9">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rPr>
        <w:t>Ryan Gibbons. BK amputee on balance board. May 2010. Available from: https://youtu.be/BXglbqJLUAI</w:t>
      </w:r>
    </w:p>
    <w:p w14:paraId="2A343670" w14:textId="77777777"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74" w:name="_Ref167000415"/>
      <w:r w:rsidRPr="00CF2002">
        <w:rPr>
          <w:rFonts w:ascii="Times New Roman" w:hAnsi="Times New Roman" w:cs="Times New Roman"/>
          <w:sz w:val="28"/>
          <w:lang w:val="en-US"/>
        </w:rPr>
        <w:t>Scherer S: The meaning of participating in the Warrior Games. Wilmington, NC: Recreation Therapy, University of North Carolina Wilmington, 2018.</w:t>
      </w:r>
      <w:bookmarkEnd w:id="74"/>
    </w:p>
    <w:p w14:paraId="0C7B2B3B" w14:textId="69FD01A0"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r w:rsidRPr="00CF2002">
        <w:rPr>
          <w:rFonts w:ascii="Times New Roman" w:hAnsi="Times New Roman" w:cs="Times New Roman"/>
          <w:sz w:val="28"/>
          <w:lang w:val="en-US"/>
        </w:rPr>
        <w:t>Scotland Cateran Yomp</w:t>
      </w:r>
      <w:r w:rsidRPr="00CF2002">
        <w:rPr>
          <w:rFonts w:ascii="Times New Roman" w:hAnsi="Times New Roman" w:cs="Times New Roman"/>
          <w:sz w:val="28"/>
        </w:rPr>
        <w:t xml:space="preserve">. </w:t>
      </w:r>
      <w:r w:rsidRPr="00CF2002">
        <w:rPr>
          <w:rFonts w:ascii="Times New Roman" w:hAnsi="Times New Roman" w:cs="Times New Roman"/>
          <w:sz w:val="28"/>
          <w:lang w:val="en-US"/>
        </w:rPr>
        <w:t xml:space="preserve">(Allied Forces Foundation). </w:t>
      </w:r>
      <w:r w:rsidRPr="00CF2002">
        <w:rPr>
          <w:rFonts w:ascii="Times New Roman" w:hAnsi="Times New Roman" w:cs="Times New Roman"/>
          <w:sz w:val="28"/>
        </w:rPr>
        <w:t>Доступно з: https://alliedforcesfoundation.org/events/cateran-yomp/</w:t>
      </w:r>
    </w:p>
    <w:p w14:paraId="5925CCF5" w14:textId="3763A718"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75" w:name="_Ref167000383"/>
      <w:r w:rsidRPr="00CF2002">
        <w:rPr>
          <w:rFonts w:ascii="Times New Roman" w:hAnsi="Times New Roman" w:cs="Times New Roman"/>
          <w:sz w:val="28"/>
        </w:rPr>
        <w:t xml:space="preserve">Sidiropoulos AN, Glasberg JJ, Moore TE, et al.: Acute influence of an adaptive sporting event on quality of life in veterans with disabilities. </w:t>
      </w:r>
      <w:r w:rsidRPr="00CF2002">
        <w:rPr>
          <w:rFonts w:ascii="Times New Roman" w:hAnsi="Times New Roman" w:cs="Times New Roman"/>
          <w:i/>
          <w:sz w:val="28"/>
        </w:rPr>
        <w:t>PLoS One.</w:t>
      </w:r>
      <w:r w:rsidRPr="00CF2002">
        <w:rPr>
          <w:rFonts w:ascii="Times New Roman" w:hAnsi="Times New Roman" w:cs="Times New Roman"/>
          <w:sz w:val="28"/>
        </w:rPr>
        <w:t xml:space="preserve"> 2022; 17(11): e0277909.</w:t>
      </w:r>
      <w:bookmarkEnd w:id="75"/>
    </w:p>
    <w:p w14:paraId="06DD8238" w14:textId="3D50A063" w:rsidR="0037763A"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76" w:name="_Ref167052901"/>
      <w:r w:rsidRPr="00CF2002">
        <w:rPr>
          <w:rFonts w:ascii="Times New Roman" w:hAnsi="Times New Roman" w:cs="Times New Roman"/>
          <w:sz w:val="28"/>
          <w:lang w:val="en-US"/>
        </w:rPr>
        <w:t>Warrior Games</w:t>
      </w:r>
      <w:r w:rsidRPr="00CF2002">
        <w:rPr>
          <w:rFonts w:ascii="Times New Roman" w:hAnsi="Times New Roman" w:cs="Times New Roman"/>
          <w:sz w:val="28"/>
        </w:rPr>
        <w:t xml:space="preserve">. Доступно з: </w:t>
      </w:r>
      <w:hyperlink r:id="rId57" w:history="1">
        <w:r w:rsidRPr="00CF2002">
          <w:rPr>
            <w:rStyle w:val="a8"/>
            <w:rFonts w:ascii="Times New Roman" w:hAnsi="Times New Roman" w:cs="Times New Roman"/>
            <w:color w:val="auto"/>
            <w:sz w:val="28"/>
            <w:u w:val="none"/>
          </w:rPr>
          <w:t>https://dodwarriorgames.com/</w:t>
        </w:r>
      </w:hyperlink>
      <w:bookmarkEnd w:id="76"/>
    </w:p>
    <w:p w14:paraId="55179D7E" w14:textId="2A1BD2A9" w:rsidR="00561FE8" w:rsidRPr="00CF2002" w:rsidRDefault="0037763A" w:rsidP="00C0527B">
      <w:pPr>
        <w:pStyle w:val="a7"/>
        <w:numPr>
          <w:ilvl w:val="0"/>
          <w:numId w:val="1"/>
        </w:numPr>
        <w:tabs>
          <w:tab w:val="left" w:pos="0"/>
          <w:tab w:val="left" w:pos="1134"/>
        </w:tabs>
        <w:ind w:left="0" w:firstLine="709"/>
        <w:jc w:val="both"/>
        <w:rPr>
          <w:rFonts w:ascii="Times New Roman" w:hAnsi="Times New Roman" w:cs="Times New Roman"/>
          <w:sz w:val="28"/>
        </w:rPr>
      </w:pPr>
      <w:bookmarkStart w:id="77" w:name="_Ref167000305"/>
      <w:r w:rsidRPr="00CF2002">
        <w:rPr>
          <w:rFonts w:ascii="Times New Roman" w:hAnsi="Times New Roman" w:cs="Times New Roman"/>
          <w:sz w:val="28"/>
        </w:rPr>
        <w:t xml:space="preserve">Zabriskie RB, Lundberg NR, Groff DG: Quality of life and identity: The benefits of a community-based therapeutic recreation and adaptive sports program. </w:t>
      </w:r>
      <w:r w:rsidRPr="00CF2002">
        <w:rPr>
          <w:rFonts w:ascii="Times New Roman" w:hAnsi="Times New Roman" w:cs="Times New Roman"/>
          <w:i/>
          <w:sz w:val="28"/>
        </w:rPr>
        <w:t>Ther Recreation J.</w:t>
      </w:r>
      <w:r w:rsidRPr="00CF2002">
        <w:rPr>
          <w:rFonts w:ascii="Times New Roman" w:hAnsi="Times New Roman" w:cs="Times New Roman"/>
          <w:sz w:val="28"/>
        </w:rPr>
        <w:t xml:space="preserve"> 2005; 39(3): 176-191.</w:t>
      </w:r>
      <w:bookmarkEnd w:id="77"/>
    </w:p>
    <w:p w14:paraId="6EC9AAA2" w14:textId="79AB71BB" w:rsidR="00561FE8" w:rsidRPr="00071240" w:rsidRDefault="00561FE8" w:rsidP="00071240">
      <w:pPr>
        <w:tabs>
          <w:tab w:val="left" w:pos="0"/>
          <w:tab w:val="left" w:pos="1134"/>
        </w:tabs>
        <w:jc w:val="both"/>
        <w:rPr>
          <w:rFonts w:ascii="Times New Roman" w:hAnsi="Times New Roman" w:cs="Times New Roman"/>
          <w:sz w:val="28"/>
        </w:rPr>
      </w:pPr>
      <w:r w:rsidRPr="00071240">
        <w:rPr>
          <w:rFonts w:ascii="Times New Roman" w:hAnsi="Times New Roman" w:cs="Times New Roman"/>
          <w:sz w:val="28"/>
        </w:rPr>
        <w:br w:type="page"/>
      </w:r>
    </w:p>
    <w:p w14:paraId="73BBD2AF" w14:textId="361076FA" w:rsidR="00561FE8" w:rsidRPr="00561FE8" w:rsidRDefault="00561FE8" w:rsidP="00561FE8">
      <w:pPr>
        <w:jc w:val="center"/>
        <w:rPr>
          <w:rFonts w:ascii="Times New Roman" w:hAnsi="Times New Roman" w:cs="Times New Roman"/>
          <w:b/>
          <w:sz w:val="28"/>
        </w:rPr>
      </w:pPr>
      <w:r w:rsidRPr="00561FE8">
        <w:rPr>
          <w:rFonts w:ascii="Times New Roman" w:hAnsi="Times New Roman" w:cs="Times New Roman"/>
          <w:b/>
          <w:sz w:val="28"/>
        </w:rPr>
        <w:lastRenderedPageBreak/>
        <w:t>ДОДАТКИ</w:t>
      </w:r>
    </w:p>
    <w:p w14:paraId="6F8E70E5" w14:textId="77777777" w:rsidR="005B29CC" w:rsidRDefault="005B29CC" w:rsidP="00541142">
      <w:pPr>
        <w:jc w:val="right"/>
        <w:rPr>
          <w:rFonts w:ascii="Times New Roman" w:hAnsi="Times New Roman" w:cs="Times New Roman"/>
          <w:b/>
          <w:sz w:val="28"/>
        </w:rPr>
      </w:pPr>
      <w:r w:rsidRPr="005B29CC">
        <w:rPr>
          <w:rFonts w:ascii="Times New Roman" w:hAnsi="Times New Roman" w:cs="Times New Roman"/>
          <w:b/>
          <w:sz w:val="28"/>
        </w:rPr>
        <w:t>Додаток А</w:t>
      </w:r>
    </w:p>
    <w:p w14:paraId="4A18FEBE" w14:textId="657EB45D" w:rsidR="005B29CC" w:rsidRDefault="00541142" w:rsidP="005B29CC">
      <w:pPr>
        <w:jc w:val="center"/>
        <w:rPr>
          <w:rFonts w:ascii="Times New Roman" w:hAnsi="Times New Roman" w:cs="Times New Roman"/>
          <w:b/>
          <w:sz w:val="28"/>
        </w:rPr>
      </w:pPr>
      <w:bookmarkStart w:id="78" w:name="_Hlk166156860"/>
      <w:r>
        <w:rPr>
          <w:rFonts w:ascii="Times New Roman" w:hAnsi="Times New Roman" w:cs="Times New Roman"/>
          <w:b/>
          <w:sz w:val="28"/>
        </w:rPr>
        <w:t>Довідка про в</w:t>
      </w:r>
      <w:r w:rsidR="005B29CC">
        <w:rPr>
          <w:rFonts w:ascii="Times New Roman" w:hAnsi="Times New Roman" w:cs="Times New Roman"/>
          <w:b/>
          <w:sz w:val="28"/>
        </w:rPr>
        <w:t>провадження результатів дослідження К. Діброви</w:t>
      </w:r>
      <w:bookmarkEnd w:id="78"/>
    </w:p>
    <w:p w14:paraId="30B13734" w14:textId="682D0C12" w:rsidR="00561FE8" w:rsidRPr="005B29CC" w:rsidRDefault="00561FE8" w:rsidP="00A16891">
      <w:pPr>
        <w:jc w:val="both"/>
        <w:rPr>
          <w:rFonts w:ascii="Times New Roman" w:hAnsi="Times New Roman" w:cs="Times New Roman"/>
          <w:b/>
          <w:sz w:val="28"/>
        </w:rPr>
      </w:pPr>
    </w:p>
    <w:p w14:paraId="2F5068BD" w14:textId="48DA3903" w:rsidR="005B29CC" w:rsidRDefault="00264483" w:rsidP="00A16891">
      <w:pPr>
        <w:jc w:val="both"/>
        <w:rPr>
          <w:rFonts w:ascii="Times New Roman" w:hAnsi="Times New Roman" w:cs="Times New Roman"/>
          <w:sz w:val="28"/>
        </w:rPr>
      </w:pPr>
      <w:r>
        <w:rPr>
          <w:noProof/>
        </w:rPr>
        <w:drawing>
          <wp:anchor distT="0" distB="0" distL="114300" distR="114300" simplePos="0" relativeHeight="251658240" behindDoc="1" locked="0" layoutInCell="1" allowOverlap="1" wp14:anchorId="2CB58940" wp14:editId="2FD9CF36">
            <wp:simplePos x="0" y="0"/>
            <wp:positionH relativeFrom="column">
              <wp:posOffset>-1518219</wp:posOffset>
            </wp:positionH>
            <wp:positionV relativeFrom="paragraph">
              <wp:posOffset>409620</wp:posOffset>
            </wp:positionV>
            <wp:extent cx="9121098" cy="6923351"/>
            <wp:effectExtent l="0" t="6032"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17582" t="15110" r="20292" b="7772"/>
                    <a:stretch/>
                  </pic:blipFill>
                  <pic:spPr bwMode="auto">
                    <a:xfrm rot="16200000">
                      <a:off x="0" y="0"/>
                      <a:ext cx="9130273" cy="6930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71C1B" w14:textId="6258A9F2" w:rsidR="00561FE8" w:rsidRDefault="00561FE8" w:rsidP="00A16891">
      <w:pPr>
        <w:jc w:val="both"/>
        <w:rPr>
          <w:rFonts w:ascii="Times New Roman" w:hAnsi="Times New Roman" w:cs="Times New Roman"/>
          <w:sz w:val="28"/>
        </w:rPr>
      </w:pPr>
    </w:p>
    <w:p w14:paraId="0FE3BF94" w14:textId="2AA1B3CF" w:rsidR="005B29CC" w:rsidRDefault="005B29CC" w:rsidP="00A16891">
      <w:pPr>
        <w:jc w:val="both"/>
        <w:rPr>
          <w:rFonts w:ascii="Times New Roman" w:hAnsi="Times New Roman" w:cs="Times New Roman"/>
          <w:sz w:val="28"/>
        </w:rPr>
      </w:pPr>
    </w:p>
    <w:p w14:paraId="4412A3A7" w14:textId="4DDDA7C3" w:rsidR="005B29CC" w:rsidRDefault="005B29CC" w:rsidP="00A16891">
      <w:pPr>
        <w:jc w:val="both"/>
        <w:rPr>
          <w:rFonts w:ascii="Times New Roman" w:hAnsi="Times New Roman" w:cs="Times New Roman"/>
          <w:sz w:val="28"/>
        </w:rPr>
      </w:pPr>
    </w:p>
    <w:p w14:paraId="66A0647A" w14:textId="60DBA4E5" w:rsidR="005B29CC" w:rsidRDefault="005B29CC" w:rsidP="00A16891">
      <w:pPr>
        <w:jc w:val="both"/>
        <w:rPr>
          <w:rFonts w:ascii="Times New Roman" w:hAnsi="Times New Roman" w:cs="Times New Roman"/>
          <w:sz w:val="28"/>
        </w:rPr>
      </w:pPr>
    </w:p>
    <w:p w14:paraId="32610454" w14:textId="4EEFE148" w:rsidR="005B29CC" w:rsidRDefault="005B29CC" w:rsidP="00A16891">
      <w:pPr>
        <w:jc w:val="both"/>
        <w:rPr>
          <w:rFonts w:ascii="Times New Roman" w:hAnsi="Times New Roman" w:cs="Times New Roman"/>
          <w:sz w:val="28"/>
        </w:rPr>
      </w:pPr>
    </w:p>
    <w:p w14:paraId="63A26E08" w14:textId="696411CE" w:rsidR="005B29CC" w:rsidRDefault="005B29CC" w:rsidP="00A16891">
      <w:pPr>
        <w:jc w:val="both"/>
        <w:rPr>
          <w:rFonts w:ascii="Times New Roman" w:hAnsi="Times New Roman" w:cs="Times New Roman"/>
          <w:sz w:val="28"/>
        </w:rPr>
      </w:pPr>
    </w:p>
    <w:p w14:paraId="3F0BF110" w14:textId="482BDBDD" w:rsidR="005B29CC" w:rsidRDefault="005B29CC" w:rsidP="00A16891">
      <w:pPr>
        <w:jc w:val="both"/>
        <w:rPr>
          <w:rFonts w:ascii="Times New Roman" w:hAnsi="Times New Roman" w:cs="Times New Roman"/>
          <w:sz w:val="28"/>
        </w:rPr>
      </w:pPr>
    </w:p>
    <w:p w14:paraId="559E7A16" w14:textId="3BBE7ECD" w:rsidR="005B29CC" w:rsidRDefault="005B29CC" w:rsidP="00A16891">
      <w:pPr>
        <w:jc w:val="both"/>
        <w:rPr>
          <w:rFonts w:ascii="Times New Roman" w:hAnsi="Times New Roman" w:cs="Times New Roman"/>
          <w:sz w:val="28"/>
        </w:rPr>
      </w:pPr>
    </w:p>
    <w:p w14:paraId="16134C07" w14:textId="7D585BF1" w:rsidR="005B29CC" w:rsidRDefault="005B29CC" w:rsidP="00A16891">
      <w:pPr>
        <w:jc w:val="both"/>
        <w:rPr>
          <w:rFonts w:ascii="Times New Roman" w:hAnsi="Times New Roman" w:cs="Times New Roman"/>
          <w:sz w:val="28"/>
        </w:rPr>
      </w:pPr>
    </w:p>
    <w:p w14:paraId="41CC1D9E" w14:textId="4E9913FC" w:rsidR="005B29CC" w:rsidRDefault="005B29CC" w:rsidP="00A16891">
      <w:pPr>
        <w:jc w:val="both"/>
        <w:rPr>
          <w:rFonts w:ascii="Times New Roman" w:hAnsi="Times New Roman" w:cs="Times New Roman"/>
          <w:sz w:val="28"/>
        </w:rPr>
      </w:pPr>
    </w:p>
    <w:p w14:paraId="61A07F5D" w14:textId="6543044D" w:rsidR="005B29CC" w:rsidRDefault="005B29CC" w:rsidP="00A16891">
      <w:pPr>
        <w:jc w:val="both"/>
        <w:rPr>
          <w:rFonts w:ascii="Times New Roman" w:hAnsi="Times New Roman" w:cs="Times New Roman"/>
          <w:sz w:val="28"/>
        </w:rPr>
      </w:pPr>
    </w:p>
    <w:p w14:paraId="5708DEEE" w14:textId="0A5D2BF4" w:rsidR="005B29CC" w:rsidRDefault="005B29CC" w:rsidP="00A16891">
      <w:pPr>
        <w:jc w:val="both"/>
        <w:rPr>
          <w:rFonts w:ascii="Times New Roman" w:hAnsi="Times New Roman" w:cs="Times New Roman"/>
          <w:sz w:val="28"/>
        </w:rPr>
      </w:pPr>
    </w:p>
    <w:p w14:paraId="336BDACD" w14:textId="4BB5B5ED" w:rsidR="005B29CC" w:rsidRDefault="005B29CC" w:rsidP="00A16891">
      <w:pPr>
        <w:jc w:val="both"/>
        <w:rPr>
          <w:rFonts w:ascii="Times New Roman" w:hAnsi="Times New Roman" w:cs="Times New Roman"/>
          <w:sz w:val="28"/>
        </w:rPr>
      </w:pPr>
    </w:p>
    <w:p w14:paraId="15111B91" w14:textId="4C5B54AE" w:rsidR="005B29CC" w:rsidRDefault="005B29CC" w:rsidP="00A16891">
      <w:pPr>
        <w:jc w:val="both"/>
        <w:rPr>
          <w:rFonts w:ascii="Times New Roman" w:hAnsi="Times New Roman" w:cs="Times New Roman"/>
          <w:sz w:val="28"/>
        </w:rPr>
      </w:pPr>
    </w:p>
    <w:p w14:paraId="66CC6A3B" w14:textId="77777777" w:rsidR="005B29CC" w:rsidRDefault="005B29CC" w:rsidP="00A16891">
      <w:pPr>
        <w:jc w:val="both"/>
        <w:rPr>
          <w:rFonts w:ascii="Times New Roman" w:hAnsi="Times New Roman" w:cs="Times New Roman"/>
          <w:sz w:val="28"/>
        </w:rPr>
      </w:pPr>
    </w:p>
    <w:p w14:paraId="20014DBD" w14:textId="6D100ECB" w:rsidR="00561FE8" w:rsidRDefault="00561FE8" w:rsidP="00A16891">
      <w:pPr>
        <w:jc w:val="both"/>
        <w:rPr>
          <w:rFonts w:ascii="Times New Roman" w:hAnsi="Times New Roman" w:cs="Times New Roman"/>
          <w:sz w:val="28"/>
        </w:rPr>
      </w:pPr>
    </w:p>
    <w:p w14:paraId="1C14785C" w14:textId="4A517B32" w:rsidR="00561FE8" w:rsidRDefault="00561FE8" w:rsidP="00A16891">
      <w:pPr>
        <w:jc w:val="both"/>
        <w:rPr>
          <w:rFonts w:ascii="Times New Roman" w:hAnsi="Times New Roman" w:cs="Times New Roman"/>
          <w:sz w:val="28"/>
        </w:rPr>
      </w:pPr>
    </w:p>
    <w:p w14:paraId="32F0134B" w14:textId="3F20EDD3" w:rsidR="00214DAE" w:rsidRDefault="00214DAE" w:rsidP="00A16891">
      <w:pPr>
        <w:jc w:val="both"/>
        <w:rPr>
          <w:rFonts w:ascii="Times New Roman" w:hAnsi="Times New Roman" w:cs="Times New Roman"/>
          <w:sz w:val="28"/>
        </w:rPr>
      </w:pPr>
    </w:p>
    <w:p w14:paraId="6D509FBA" w14:textId="490C87E0" w:rsidR="00214DAE" w:rsidRDefault="00214DAE" w:rsidP="00A16891">
      <w:pPr>
        <w:jc w:val="both"/>
        <w:rPr>
          <w:rFonts w:ascii="Times New Roman" w:hAnsi="Times New Roman" w:cs="Times New Roman"/>
          <w:sz w:val="28"/>
        </w:rPr>
      </w:pPr>
    </w:p>
    <w:p w14:paraId="00C56609" w14:textId="2FE80997" w:rsidR="00214DAE" w:rsidRDefault="00214DAE" w:rsidP="00A16891">
      <w:pPr>
        <w:jc w:val="both"/>
        <w:rPr>
          <w:rFonts w:ascii="Times New Roman" w:hAnsi="Times New Roman" w:cs="Times New Roman"/>
          <w:sz w:val="28"/>
        </w:rPr>
      </w:pPr>
    </w:p>
    <w:p w14:paraId="73C4A0AC" w14:textId="5954E261" w:rsidR="00214DAE" w:rsidRDefault="00214DAE" w:rsidP="00A16891">
      <w:pPr>
        <w:jc w:val="both"/>
        <w:rPr>
          <w:rFonts w:ascii="Times New Roman" w:hAnsi="Times New Roman" w:cs="Times New Roman"/>
          <w:sz w:val="28"/>
        </w:rPr>
      </w:pPr>
    </w:p>
    <w:p w14:paraId="287D7716" w14:textId="704E4448" w:rsidR="00214DAE" w:rsidRDefault="00214DAE" w:rsidP="00A16891">
      <w:pPr>
        <w:jc w:val="both"/>
        <w:rPr>
          <w:rFonts w:ascii="Times New Roman" w:hAnsi="Times New Roman" w:cs="Times New Roman"/>
          <w:sz w:val="28"/>
        </w:rPr>
      </w:pPr>
    </w:p>
    <w:p w14:paraId="059E6E54" w14:textId="29FB3CD9" w:rsidR="00214DAE" w:rsidRDefault="00214DAE" w:rsidP="00A16891">
      <w:pPr>
        <w:jc w:val="both"/>
        <w:rPr>
          <w:rFonts w:ascii="Times New Roman" w:hAnsi="Times New Roman" w:cs="Times New Roman"/>
          <w:sz w:val="28"/>
        </w:rPr>
      </w:pPr>
    </w:p>
    <w:p w14:paraId="265A0A61" w14:textId="674CF1E5" w:rsidR="00214DAE" w:rsidRDefault="00214DAE" w:rsidP="00A16891">
      <w:pPr>
        <w:jc w:val="both"/>
        <w:rPr>
          <w:rFonts w:ascii="Times New Roman" w:hAnsi="Times New Roman" w:cs="Times New Roman"/>
          <w:sz w:val="28"/>
        </w:rPr>
      </w:pPr>
    </w:p>
    <w:p w14:paraId="0DE8C30C" w14:textId="5EE92190" w:rsidR="00214DAE" w:rsidRDefault="00214DAE">
      <w:pPr>
        <w:rPr>
          <w:rFonts w:ascii="Times New Roman" w:hAnsi="Times New Roman" w:cs="Times New Roman"/>
          <w:sz w:val="28"/>
        </w:rPr>
      </w:pPr>
      <w:r>
        <w:rPr>
          <w:rFonts w:ascii="Times New Roman" w:hAnsi="Times New Roman" w:cs="Times New Roman"/>
          <w:sz w:val="28"/>
        </w:rPr>
        <w:br w:type="page"/>
      </w:r>
    </w:p>
    <w:p w14:paraId="30B97079" w14:textId="51573B68" w:rsidR="00214DAE" w:rsidRPr="00214DAE" w:rsidRDefault="00214DAE" w:rsidP="00214DAE">
      <w:pPr>
        <w:jc w:val="right"/>
        <w:rPr>
          <w:rFonts w:ascii="Times New Roman" w:hAnsi="Times New Roman" w:cs="Times New Roman"/>
          <w:b/>
          <w:sz w:val="28"/>
        </w:rPr>
      </w:pPr>
      <w:r w:rsidRPr="00214DAE">
        <w:rPr>
          <w:rFonts w:ascii="Times New Roman" w:hAnsi="Times New Roman" w:cs="Times New Roman"/>
          <w:b/>
          <w:sz w:val="28"/>
        </w:rPr>
        <w:lastRenderedPageBreak/>
        <w:t xml:space="preserve">Додаток </w:t>
      </w:r>
      <w:r w:rsidR="00F317F8">
        <w:rPr>
          <w:rFonts w:ascii="Times New Roman" w:hAnsi="Times New Roman" w:cs="Times New Roman"/>
          <w:b/>
          <w:sz w:val="28"/>
        </w:rPr>
        <w:t>Б</w:t>
      </w:r>
    </w:p>
    <w:p w14:paraId="76055142" w14:textId="7ECE6D59" w:rsidR="00214DAE" w:rsidRDefault="00214DAE" w:rsidP="00214DAE">
      <w:pPr>
        <w:jc w:val="center"/>
        <w:rPr>
          <w:rFonts w:ascii="Times New Roman" w:hAnsi="Times New Roman" w:cs="Times New Roman"/>
          <w:b/>
          <w:sz w:val="28"/>
        </w:rPr>
      </w:pPr>
      <w:r>
        <w:rPr>
          <w:rFonts w:ascii="Times New Roman" w:hAnsi="Times New Roman" w:cs="Times New Roman"/>
          <w:b/>
          <w:sz w:val="28"/>
        </w:rPr>
        <w:t>Бланки діагностичної карти дослідження</w:t>
      </w:r>
    </w:p>
    <w:p w14:paraId="1C0BE1BC" w14:textId="2EAA0523" w:rsidR="00292D13" w:rsidRDefault="00292D13" w:rsidP="00214DAE">
      <w:pPr>
        <w:jc w:val="center"/>
        <w:rPr>
          <w:rFonts w:ascii="Times New Roman" w:hAnsi="Times New Roman" w:cs="Times New Roman"/>
          <w:b/>
          <w:sz w:val="28"/>
        </w:rPr>
      </w:pPr>
      <w:r>
        <w:rPr>
          <w:rFonts w:ascii="Times New Roman" w:hAnsi="Times New Roman" w:cs="Times New Roman"/>
          <w:noProof/>
          <w:sz w:val="28"/>
        </w:rPr>
        <w:drawing>
          <wp:anchor distT="0" distB="0" distL="114300" distR="114300" simplePos="0" relativeHeight="251659264" behindDoc="1" locked="0" layoutInCell="1" allowOverlap="1" wp14:anchorId="07A5788C" wp14:editId="57E0192F">
            <wp:simplePos x="0" y="0"/>
            <wp:positionH relativeFrom="column">
              <wp:posOffset>-4369</wp:posOffset>
            </wp:positionH>
            <wp:positionV relativeFrom="paragraph">
              <wp:posOffset>11206</wp:posOffset>
            </wp:positionV>
            <wp:extent cx="5791200" cy="3755071"/>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t="31972" b="31604"/>
                    <a:stretch/>
                  </pic:blipFill>
                  <pic:spPr bwMode="auto">
                    <a:xfrm>
                      <a:off x="0" y="0"/>
                      <a:ext cx="5796244" cy="37583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32680" w14:textId="54251BD8" w:rsidR="00292D13" w:rsidRDefault="00292D13" w:rsidP="00214DAE">
      <w:pPr>
        <w:jc w:val="center"/>
        <w:rPr>
          <w:rFonts w:ascii="Times New Roman" w:hAnsi="Times New Roman" w:cs="Times New Roman"/>
          <w:b/>
          <w:sz w:val="28"/>
        </w:rPr>
      </w:pPr>
    </w:p>
    <w:p w14:paraId="215F8056" w14:textId="541E89C6" w:rsidR="00292D13" w:rsidRDefault="00292D13" w:rsidP="00214DAE">
      <w:pPr>
        <w:jc w:val="center"/>
        <w:rPr>
          <w:rFonts w:ascii="Times New Roman" w:hAnsi="Times New Roman" w:cs="Times New Roman"/>
          <w:b/>
          <w:sz w:val="28"/>
        </w:rPr>
      </w:pPr>
    </w:p>
    <w:p w14:paraId="77ABC610" w14:textId="3F2C1C29" w:rsidR="00292D13" w:rsidRDefault="00292D13" w:rsidP="00214DAE">
      <w:pPr>
        <w:jc w:val="center"/>
        <w:rPr>
          <w:rFonts w:ascii="Times New Roman" w:hAnsi="Times New Roman" w:cs="Times New Roman"/>
          <w:b/>
          <w:sz w:val="28"/>
        </w:rPr>
      </w:pPr>
    </w:p>
    <w:p w14:paraId="362159E1" w14:textId="4345D948" w:rsidR="00292D13" w:rsidRDefault="00292D13" w:rsidP="00214DAE">
      <w:pPr>
        <w:jc w:val="center"/>
        <w:rPr>
          <w:rFonts w:ascii="Times New Roman" w:hAnsi="Times New Roman" w:cs="Times New Roman"/>
          <w:b/>
          <w:sz w:val="28"/>
        </w:rPr>
      </w:pPr>
    </w:p>
    <w:p w14:paraId="684706A7" w14:textId="4FD68FFF" w:rsidR="00292D13" w:rsidRDefault="00292D13" w:rsidP="00214DAE">
      <w:pPr>
        <w:jc w:val="center"/>
        <w:rPr>
          <w:rFonts w:ascii="Times New Roman" w:hAnsi="Times New Roman" w:cs="Times New Roman"/>
          <w:b/>
          <w:sz w:val="28"/>
        </w:rPr>
      </w:pPr>
    </w:p>
    <w:p w14:paraId="074106D2" w14:textId="38AD8730" w:rsidR="00292D13" w:rsidRDefault="00292D13" w:rsidP="00214DAE">
      <w:pPr>
        <w:jc w:val="center"/>
        <w:rPr>
          <w:rFonts w:ascii="Times New Roman" w:hAnsi="Times New Roman" w:cs="Times New Roman"/>
          <w:b/>
          <w:sz w:val="28"/>
        </w:rPr>
      </w:pPr>
    </w:p>
    <w:p w14:paraId="362D64B6" w14:textId="0FF9A9B7" w:rsidR="00292D13" w:rsidRDefault="00292D13" w:rsidP="00214DAE">
      <w:pPr>
        <w:jc w:val="center"/>
        <w:rPr>
          <w:rFonts w:ascii="Times New Roman" w:hAnsi="Times New Roman" w:cs="Times New Roman"/>
          <w:b/>
          <w:sz w:val="28"/>
        </w:rPr>
      </w:pPr>
    </w:p>
    <w:p w14:paraId="15F5EE42" w14:textId="14D7236C" w:rsidR="00292D13" w:rsidRDefault="00292D13" w:rsidP="00214DAE">
      <w:pPr>
        <w:jc w:val="center"/>
        <w:rPr>
          <w:rFonts w:ascii="Times New Roman" w:hAnsi="Times New Roman" w:cs="Times New Roman"/>
          <w:b/>
          <w:sz w:val="28"/>
        </w:rPr>
      </w:pPr>
    </w:p>
    <w:p w14:paraId="2C6E599E" w14:textId="53597DA4" w:rsidR="00292D13" w:rsidRDefault="00292D13" w:rsidP="00214DAE">
      <w:pPr>
        <w:jc w:val="center"/>
        <w:rPr>
          <w:rFonts w:ascii="Times New Roman" w:hAnsi="Times New Roman" w:cs="Times New Roman"/>
          <w:b/>
          <w:sz w:val="28"/>
        </w:rPr>
      </w:pPr>
    </w:p>
    <w:p w14:paraId="0AD77CF9" w14:textId="039FC5EF" w:rsidR="00292D13" w:rsidRDefault="00292D13" w:rsidP="00214DAE">
      <w:pPr>
        <w:jc w:val="center"/>
        <w:rPr>
          <w:rFonts w:ascii="Times New Roman" w:hAnsi="Times New Roman" w:cs="Times New Roman"/>
          <w:b/>
          <w:sz w:val="28"/>
        </w:rPr>
      </w:pPr>
    </w:p>
    <w:p w14:paraId="79D2FCEC" w14:textId="58F86A05" w:rsidR="00292D13" w:rsidRDefault="00292D13" w:rsidP="00214DAE">
      <w:pPr>
        <w:jc w:val="center"/>
        <w:rPr>
          <w:rFonts w:ascii="Times New Roman" w:hAnsi="Times New Roman" w:cs="Times New Roman"/>
          <w:b/>
          <w:sz w:val="28"/>
        </w:rPr>
      </w:pPr>
    </w:p>
    <w:p w14:paraId="18ABE948" w14:textId="77F08866" w:rsidR="00292D13" w:rsidRDefault="00292D13" w:rsidP="00214DAE">
      <w:pPr>
        <w:jc w:val="center"/>
        <w:rPr>
          <w:rFonts w:ascii="Times New Roman" w:hAnsi="Times New Roman" w:cs="Times New Roman"/>
          <w:b/>
          <w:sz w:val="28"/>
        </w:rPr>
      </w:pPr>
      <w:r>
        <w:rPr>
          <w:rFonts w:ascii="Times New Roman" w:hAnsi="Times New Roman" w:cs="Times New Roman"/>
          <w:noProof/>
          <w:sz w:val="28"/>
        </w:rPr>
        <w:drawing>
          <wp:anchor distT="0" distB="0" distL="114300" distR="114300" simplePos="0" relativeHeight="251660288" behindDoc="1" locked="0" layoutInCell="1" allowOverlap="1" wp14:anchorId="124BA1E3" wp14:editId="56AC4B3D">
            <wp:simplePos x="0" y="0"/>
            <wp:positionH relativeFrom="column">
              <wp:posOffset>1232535</wp:posOffset>
            </wp:positionH>
            <wp:positionV relativeFrom="paragraph">
              <wp:posOffset>85725</wp:posOffset>
            </wp:positionV>
            <wp:extent cx="3334871" cy="3890896"/>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t="13738" b="17562"/>
                    <a:stretch/>
                  </pic:blipFill>
                  <pic:spPr bwMode="auto">
                    <a:xfrm>
                      <a:off x="0" y="0"/>
                      <a:ext cx="3334871" cy="3890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F771F" w14:textId="03EDFB89" w:rsidR="00292D13" w:rsidRDefault="00292D13" w:rsidP="00214DAE">
      <w:pPr>
        <w:jc w:val="center"/>
        <w:rPr>
          <w:rFonts w:ascii="Times New Roman" w:hAnsi="Times New Roman" w:cs="Times New Roman"/>
          <w:b/>
          <w:sz w:val="28"/>
        </w:rPr>
      </w:pPr>
    </w:p>
    <w:p w14:paraId="25164D93" w14:textId="63AAD033" w:rsidR="00292D13" w:rsidRDefault="00292D13" w:rsidP="00214DAE">
      <w:pPr>
        <w:jc w:val="center"/>
        <w:rPr>
          <w:rFonts w:ascii="Times New Roman" w:hAnsi="Times New Roman" w:cs="Times New Roman"/>
          <w:b/>
          <w:sz w:val="28"/>
        </w:rPr>
      </w:pPr>
    </w:p>
    <w:p w14:paraId="2B022B07" w14:textId="77777777" w:rsidR="00292D13" w:rsidRDefault="00292D13" w:rsidP="00214DAE">
      <w:pPr>
        <w:jc w:val="center"/>
        <w:rPr>
          <w:rFonts w:ascii="Times New Roman" w:hAnsi="Times New Roman" w:cs="Times New Roman"/>
          <w:b/>
          <w:sz w:val="28"/>
        </w:rPr>
      </w:pPr>
    </w:p>
    <w:p w14:paraId="11F7FE7B" w14:textId="351ABECB" w:rsidR="00292D13" w:rsidRDefault="00292D13" w:rsidP="00214DAE">
      <w:pPr>
        <w:jc w:val="center"/>
        <w:rPr>
          <w:rFonts w:ascii="Times New Roman" w:hAnsi="Times New Roman" w:cs="Times New Roman"/>
          <w:b/>
          <w:sz w:val="28"/>
        </w:rPr>
      </w:pPr>
    </w:p>
    <w:p w14:paraId="5E1651E1" w14:textId="1950004E" w:rsidR="00292D13" w:rsidRDefault="00292D13" w:rsidP="00214DAE">
      <w:pPr>
        <w:jc w:val="center"/>
        <w:rPr>
          <w:rFonts w:ascii="Times New Roman" w:hAnsi="Times New Roman" w:cs="Times New Roman"/>
          <w:b/>
          <w:sz w:val="28"/>
        </w:rPr>
      </w:pPr>
    </w:p>
    <w:p w14:paraId="2D286277" w14:textId="01563691" w:rsidR="00292D13" w:rsidRDefault="00292D13" w:rsidP="00214DAE">
      <w:pPr>
        <w:jc w:val="center"/>
        <w:rPr>
          <w:rFonts w:ascii="Times New Roman" w:hAnsi="Times New Roman" w:cs="Times New Roman"/>
          <w:b/>
          <w:sz w:val="28"/>
        </w:rPr>
      </w:pPr>
    </w:p>
    <w:p w14:paraId="63780927" w14:textId="0F040B04" w:rsidR="00292D13" w:rsidRDefault="00292D13" w:rsidP="00214DAE">
      <w:pPr>
        <w:jc w:val="center"/>
        <w:rPr>
          <w:rFonts w:ascii="Times New Roman" w:hAnsi="Times New Roman" w:cs="Times New Roman"/>
          <w:b/>
          <w:sz w:val="28"/>
        </w:rPr>
      </w:pPr>
    </w:p>
    <w:p w14:paraId="29276256" w14:textId="77777777" w:rsidR="00292D13" w:rsidRDefault="00292D13" w:rsidP="00214DAE">
      <w:pPr>
        <w:jc w:val="center"/>
        <w:rPr>
          <w:rFonts w:ascii="Times New Roman" w:hAnsi="Times New Roman" w:cs="Times New Roman"/>
          <w:b/>
          <w:sz w:val="28"/>
        </w:rPr>
      </w:pPr>
    </w:p>
    <w:p w14:paraId="4A9C0831" w14:textId="77777777" w:rsidR="00292D13" w:rsidRDefault="00292D13" w:rsidP="00214DAE">
      <w:pPr>
        <w:jc w:val="center"/>
        <w:rPr>
          <w:rFonts w:ascii="Times New Roman" w:hAnsi="Times New Roman" w:cs="Times New Roman"/>
          <w:b/>
          <w:sz w:val="28"/>
        </w:rPr>
      </w:pPr>
    </w:p>
    <w:p w14:paraId="3B8763DD" w14:textId="1678D654" w:rsidR="00292D13" w:rsidRPr="00292D13" w:rsidRDefault="00292D13" w:rsidP="00292D13">
      <w:pPr>
        <w:ind w:left="1843" w:right="2975"/>
        <w:jc w:val="center"/>
        <w:rPr>
          <w:rFonts w:ascii="Times New Roman" w:hAnsi="Times New Roman" w:cs="Times New Roman"/>
          <w:b/>
          <w:color w:val="FFF2CC" w:themeColor="accent4" w:themeTint="33"/>
          <w:sz w:val="28"/>
        </w:rPr>
      </w:pPr>
      <w:r>
        <w:rPr>
          <w:rFonts w:ascii="Times New Roman" w:hAnsi="Times New Roman" w:cs="Times New Roman"/>
          <w:b/>
          <w:color w:val="FFF2CC" w:themeColor="accent4" w:themeTint="33"/>
          <w:sz w:val="28"/>
        </w:rPr>
        <w:t>Приклад т</w:t>
      </w:r>
      <w:r w:rsidRPr="00292D13">
        <w:rPr>
          <w:rFonts w:ascii="Times New Roman" w:hAnsi="Times New Roman" w:cs="Times New Roman"/>
          <w:b/>
          <w:color w:val="FFF2CC" w:themeColor="accent4" w:themeTint="33"/>
          <w:sz w:val="28"/>
        </w:rPr>
        <w:t xml:space="preserve">равмування кістки </w:t>
      </w:r>
      <w:r>
        <w:rPr>
          <w:rFonts w:ascii="Times New Roman" w:hAnsi="Times New Roman" w:cs="Times New Roman"/>
          <w:b/>
          <w:color w:val="FFF2CC" w:themeColor="accent4" w:themeTint="33"/>
          <w:sz w:val="28"/>
        </w:rPr>
        <w:t>(</w:t>
      </w:r>
      <w:r w:rsidRPr="00292D13">
        <w:rPr>
          <w:rFonts w:ascii="Times New Roman" w:hAnsi="Times New Roman" w:cs="Times New Roman"/>
          <w:b/>
          <w:color w:val="FFF2CC" w:themeColor="accent4" w:themeTint="33"/>
          <w:sz w:val="28"/>
        </w:rPr>
        <w:t>плічової</w:t>
      </w:r>
      <w:r>
        <w:rPr>
          <w:rFonts w:ascii="Times New Roman" w:hAnsi="Times New Roman" w:cs="Times New Roman"/>
          <w:b/>
          <w:color w:val="FFF2CC" w:themeColor="accent4" w:themeTint="33"/>
          <w:sz w:val="28"/>
        </w:rPr>
        <w:t xml:space="preserve">) </w:t>
      </w:r>
      <w:r w:rsidRPr="00292D13">
        <w:rPr>
          <w:rFonts w:ascii="Times New Roman" w:hAnsi="Times New Roman" w:cs="Times New Roman"/>
          <w:b/>
          <w:color w:val="FFF2CC" w:themeColor="accent4" w:themeTint="33"/>
          <w:sz w:val="28"/>
        </w:rPr>
        <w:t>внаслідок пострілу з гладкоствольної зброї 12-го калібру</w:t>
      </w:r>
    </w:p>
    <w:p w14:paraId="1D4FAA50" w14:textId="2B478166" w:rsidR="00561FE8" w:rsidRDefault="00FB6082" w:rsidP="00F42EF3">
      <w:pPr>
        <w:ind w:firstLine="709"/>
        <w:jc w:val="both"/>
        <w:rPr>
          <w:rFonts w:ascii="Times New Roman" w:hAnsi="Times New Roman" w:cs="Times New Roman"/>
          <w:b/>
          <w:sz w:val="28"/>
        </w:rPr>
      </w:pPr>
      <w:r w:rsidRPr="00FB6082">
        <w:rPr>
          <w:rFonts w:ascii="Times New Roman" w:hAnsi="Times New Roman" w:cs="Times New Roman"/>
          <w:b/>
          <w:sz w:val="28"/>
        </w:rPr>
        <w:t xml:space="preserve">Рисунок Б.1 </w:t>
      </w:r>
      <w:r w:rsidR="0006179E">
        <w:rPr>
          <w:rFonts w:ascii="Times New Roman" w:hAnsi="Times New Roman" w:cs="Times New Roman"/>
          <w:b/>
          <w:sz w:val="28"/>
        </w:rPr>
        <w:t>Р</w:t>
      </w:r>
      <w:r w:rsidRPr="00FB6082">
        <w:rPr>
          <w:rFonts w:ascii="Times New Roman" w:hAnsi="Times New Roman" w:cs="Times New Roman"/>
          <w:b/>
          <w:sz w:val="28"/>
        </w:rPr>
        <w:t>ізновиди кульових ушкоджень кісткової тканини</w:t>
      </w:r>
      <w:r w:rsidR="0006179E">
        <w:rPr>
          <w:rFonts w:ascii="Times New Roman" w:hAnsi="Times New Roman" w:cs="Times New Roman"/>
          <w:b/>
          <w:sz w:val="28"/>
        </w:rPr>
        <w:t>, які можуть призвести до ампутаційних ушкоджень кінцівки внаслідок бойової травми</w:t>
      </w:r>
    </w:p>
    <w:p w14:paraId="166F4998" w14:textId="1853A372" w:rsidR="005E39AF" w:rsidRDefault="00F42EF3" w:rsidP="005E39AF">
      <w:pPr>
        <w:jc w:val="center"/>
        <w:rPr>
          <w:rFonts w:ascii="Times New Roman" w:hAnsi="Times New Roman" w:cs="Times New Roman"/>
          <w:b/>
          <w:sz w:val="28"/>
        </w:rPr>
      </w:pPr>
      <w:r w:rsidRPr="00F42EF3">
        <w:rPr>
          <w:rFonts w:ascii="Times New Roman" w:hAnsi="Times New Roman" w:cs="Times New Roman"/>
          <w:b/>
          <w:noProof/>
          <w:sz w:val="28"/>
        </w:rPr>
        <w:lastRenderedPageBreak/>
        <w:drawing>
          <wp:inline distT="0" distB="0" distL="0" distR="0" wp14:anchorId="5BB1FEFD" wp14:editId="783958A9">
            <wp:extent cx="5845594" cy="30480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470" r="8824" b="16846"/>
                    <a:stretch/>
                  </pic:blipFill>
                  <pic:spPr bwMode="auto">
                    <a:xfrm>
                      <a:off x="0" y="0"/>
                      <a:ext cx="5851558" cy="3051110"/>
                    </a:xfrm>
                    <a:prstGeom prst="rect">
                      <a:avLst/>
                    </a:prstGeom>
                    <a:ln>
                      <a:noFill/>
                    </a:ln>
                    <a:extLst>
                      <a:ext uri="{53640926-AAD7-44D8-BBD7-CCE9431645EC}">
                        <a14:shadowObscured xmlns:a14="http://schemas.microsoft.com/office/drawing/2010/main"/>
                      </a:ext>
                    </a:extLst>
                  </pic:spPr>
                </pic:pic>
              </a:graphicData>
            </a:graphic>
          </wp:inline>
        </w:drawing>
      </w:r>
    </w:p>
    <w:p w14:paraId="7C5A3412" w14:textId="6D517EA2" w:rsidR="005E39AF" w:rsidRDefault="005E39AF" w:rsidP="00F42EF3">
      <w:pPr>
        <w:ind w:firstLine="709"/>
        <w:jc w:val="both"/>
        <w:rPr>
          <w:rFonts w:ascii="Times New Roman" w:hAnsi="Times New Roman" w:cs="Times New Roman"/>
          <w:b/>
          <w:sz w:val="28"/>
        </w:rPr>
      </w:pPr>
      <w:r>
        <w:rPr>
          <w:rFonts w:ascii="Times New Roman" w:hAnsi="Times New Roman" w:cs="Times New Roman"/>
          <w:b/>
          <w:sz w:val="28"/>
        </w:rPr>
        <w:t>Рисунок Б.2 біомеханічні засади правильної ходьби людини: акцент фахівця після травматичних ушкоджень нижніх кінцівок, ампутацій, невролдогічних дисфункцій</w:t>
      </w:r>
    </w:p>
    <w:p w14:paraId="64751290" w14:textId="77777777" w:rsidR="00583E95" w:rsidRDefault="00F42EF3" w:rsidP="00F42EF3">
      <w:pPr>
        <w:ind w:firstLine="567"/>
        <w:jc w:val="both"/>
        <w:rPr>
          <w:rFonts w:ascii="Times New Roman" w:hAnsi="Times New Roman" w:cs="Times New Roman"/>
          <w:sz w:val="28"/>
        </w:rPr>
      </w:pPr>
      <w:r>
        <w:rPr>
          <w:rFonts w:ascii="Times New Roman" w:hAnsi="Times New Roman" w:cs="Times New Roman"/>
          <w:sz w:val="28"/>
        </w:rPr>
        <w:t>Нижче зазначимо п</w:t>
      </w:r>
      <w:r w:rsidRPr="00F42EF3">
        <w:rPr>
          <w:rFonts w:ascii="Times New Roman" w:hAnsi="Times New Roman" w:cs="Times New Roman"/>
          <w:sz w:val="28"/>
        </w:rPr>
        <w:t xml:space="preserve">оради </w:t>
      </w:r>
      <w:r>
        <w:rPr>
          <w:rFonts w:ascii="Times New Roman" w:hAnsi="Times New Roman" w:cs="Times New Roman"/>
          <w:sz w:val="28"/>
        </w:rPr>
        <w:t>фахівців компанції «</w:t>
      </w:r>
      <w:r w:rsidRPr="00F42EF3">
        <w:rPr>
          <w:rFonts w:ascii="Times New Roman" w:hAnsi="Times New Roman" w:cs="Times New Roman"/>
          <w:sz w:val="28"/>
        </w:rPr>
        <w:t>Ottobock</w:t>
      </w:r>
      <w:r>
        <w:rPr>
          <w:rFonts w:ascii="Times New Roman" w:hAnsi="Times New Roman" w:cs="Times New Roman"/>
          <w:sz w:val="28"/>
        </w:rPr>
        <w:t>» щодо проведення к</w:t>
      </w:r>
      <w:r w:rsidRPr="00F42EF3">
        <w:rPr>
          <w:rFonts w:ascii="Times New Roman" w:hAnsi="Times New Roman" w:cs="Times New Roman"/>
          <w:sz w:val="28"/>
        </w:rPr>
        <w:t>омпресійн</w:t>
      </w:r>
      <w:r>
        <w:rPr>
          <w:rFonts w:ascii="Times New Roman" w:hAnsi="Times New Roman" w:cs="Times New Roman"/>
          <w:sz w:val="28"/>
        </w:rPr>
        <w:t xml:space="preserve">ого </w:t>
      </w:r>
      <w:r w:rsidRPr="00F42EF3">
        <w:rPr>
          <w:rFonts w:ascii="Times New Roman" w:hAnsi="Times New Roman" w:cs="Times New Roman"/>
          <w:sz w:val="28"/>
        </w:rPr>
        <w:t>бинтування кукси</w:t>
      </w:r>
      <w:r>
        <w:rPr>
          <w:rFonts w:ascii="Times New Roman" w:hAnsi="Times New Roman" w:cs="Times New Roman"/>
          <w:sz w:val="28"/>
        </w:rPr>
        <w:t xml:space="preserve">. Воно </w:t>
      </w:r>
      <w:r w:rsidRPr="00F42EF3">
        <w:rPr>
          <w:rFonts w:ascii="Times New Roman" w:hAnsi="Times New Roman" w:cs="Times New Roman"/>
          <w:sz w:val="28"/>
        </w:rPr>
        <w:t>використовується для регулювання тиску рідини у культі і може використовуватися протягом всього дня. У зв’язку з тим, що накладання такого бандажа вимагає спеціальних умінь і практичного досвіду, він повинен накладатися фахівцем.</w:t>
      </w:r>
      <w:r>
        <w:rPr>
          <w:rFonts w:ascii="Times New Roman" w:hAnsi="Times New Roman" w:cs="Times New Roman"/>
          <w:sz w:val="28"/>
        </w:rPr>
        <w:t xml:space="preserve"> </w:t>
      </w:r>
      <w:r w:rsidRPr="00F42EF3">
        <w:rPr>
          <w:rFonts w:ascii="Times New Roman" w:hAnsi="Times New Roman" w:cs="Times New Roman"/>
          <w:sz w:val="28"/>
        </w:rPr>
        <w:t>Почніть з надягання кругової фіксуючої пов’язки, яка покликана захистити бинт від сповзання</w:t>
      </w:r>
      <w:r>
        <w:rPr>
          <w:rFonts w:ascii="Times New Roman" w:hAnsi="Times New Roman" w:cs="Times New Roman"/>
          <w:sz w:val="28"/>
        </w:rPr>
        <w:t xml:space="preserve"> – </w:t>
      </w:r>
      <w:r w:rsidRPr="00F42EF3">
        <w:rPr>
          <w:rFonts w:ascii="Times New Roman" w:hAnsi="Times New Roman" w:cs="Times New Roman"/>
          <w:sz w:val="28"/>
        </w:rPr>
        <w:t>надіньте пов’язку поблизу кінця кукси. П</w:t>
      </w:r>
      <w:r>
        <w:rPr>
          <w:rFonts w:ascii="Times New Roman" w:hAnsi="Times New Roman" w:cs="Times New Roman"/>
          <w:sz w:val="28"/>
        </w:rPr>
        <w:t>р</w:t>
      </w:r>
      <w:r w:rsidRPr="00F42EF3">
        <w:rPr>
          <w:rFonts w:ascii="Times New Roman" w:hAnsi="Times New Roman" w:cs="Times New Roman"/>
          <w:sz w:val="28"/>
        </w:rPr>
        <w:t>икладіть еластичний бинт від задньої боку кукси до передньої</w:t>
      </w:r>
      <w:r>
        <w:rPr>
          <w:rFonts w:ascii="Times New Roman" w:hAnsi="Times New Roman" w:cs="Times New Roman"/>
          <w:sz w:val="28"/>
        </w:rPr>
        <w:t xml:space="preserve">, </w:t>
      </w:r>
      <w:r w:rsidRPr="00F42EF3">
        <w:rPr>
          <w:rFonts w:ascii="Times New Roman" w:hAnsi="Times New Roman" w:cs="Times New Roman"/>
          <w:sz w:val="28"/>
        </w:rPr>
        <w:t>починайте обертати його навколо.</w:t>
      </w:r>
      <w:r>
        <w:rPr>
          <w:rFonts w:ascii="Times New Roman" w:hAnsi="Times New Roman" w:cs="Times New Roman"/>
          <w:sz w:val="28"/>
        </w:rPr>
        <w:t xml:space="preserve"> </w:t>
      </w:r>
      <w:r w:rsidRPr="00F42EF3">
        <w:rPr>
          <w:rFonts w:ascii="Times New Roman" w:hAnsi="Times New Roman" w:cs="Times New Roman"/>
          <w:sz w:val="28"/>
        </w:rPr>
        <w:t>Для надійного закріплення першого шару, однією рукою притримуйте бинт на культі, а інший обертайте.</w:t>
      </w:r>
      <w:r>
        <w:rPr>
          <w:rFonts w:ascii="Times New Roman" w:hAnsi="Times New Roman" w:cs="Times New Roman"/>
          <w:sz w:val="28"/>
        </w:rPr>
        <w:t xml:space="preserve"> </w:t>
      </w:r>
      <w:r w:rsidRPr="00F42EF3">
        <w:rPr>
          <w:rFonts w:ascii="Times New Roman" w:hAnsi="Times New Roman" w:cs="Times New Roman"/>
          <w:sz w:val="28"/>
        </w:rPr>
        <w:t>При накладенні бинта пам’ятайте, що максимальний тиск має бути на кінці кукси, знижуючись пропорційно по напрямку до тіла.</w:t>
      </w:r>
      <w:r>
        <w:rPr>
          <w:rFonts w:ascii="Times New Roman" w:hAnsi="Times New Roman" w:cs="Times New Roman"/>
          <w:sz w:val="28"/>
        </w:rPr>
        <w:t xml:space="preserve"> </w:t>
      </w:r>
      <w:r w:rsidRPr="00F42EF3">
        <w:rPr>
          <w:rFonts w:ascii="Times New Roman" w:hAnsi="Times New Roman" w:cs="Times New Roman"/>
          <w:sz w:val="28"/>
        </w:rPr>
        <w:t>Туго натягніть пов’язку, коли простягаєте її позаду кукси</w:t>
      </w:r>
      <w:r>
        <w:rPr>
          <w:rFonts w:ascii="Times New Roman" w:hAnsi="Times New Roman" w:cs="Times New Roman"/>
          <w:sz w:val="28"/>
        </w:rPr>
        <w:t xml:space="preserve"> та </w:t>
      </w:r>
      <w:r w:rsidRPr="00F42EF3">
        <w:rPr>
          <w:rFonts w:ascii="Times New Roman" w:hAnsi="Times New Roman" w:cs="Times New Roman"/>
          <w:sz w:val="28"/>
        </w:rPr>
        <w:t>накладайте її вільніше, обертаючи навколо передньої частини кукси.</w:t>
      </w:r>
      <w:r>
        <w:rPr>
          <w:rFonts w:ascii="Times New Roman" w:hAnsi="Times New Roman" w:cs="Times New Roman"/>
          <w:sz w:val="28"/>
        </w:rPr>
        <w:t xml:space="preserve"> </w:t>
      </w:r>
      <w:r w:rsidRPr="00F42EF3">
        <w:rPr>
          <w:rFonts w:ascii="Times New Roman" w:hAnsi="Times New Roman" w:cs="Times New Roman"/>
          <w:sz w:val="28"/>
        </w:rPr>
        <w:t>Для забезпечення максимальної стабільності пов’язки продовжуйте бинтування вісімкою (по діагоналі).</w:t>
      </w:r>
      <w:r>
        <w:rPr>
          <w:rFonts w:ascii="Times New Roman" w:hAnsi="Times New Roman" w:cs="Times New Roman"/>
          <w:sz w:val="28"/>
        </w:rPr>
        <w:t xml:space="preserve"> Н</w:t>
      </w:r>
      <w:r w:rsidRPr="00F42EF3">
        <w:rPr>
          <w:rFonts w:ascii="Times New Roman" w:hAnsi="Times New Roman" w:cs="Times New Roman"/>
          <w:sz w:val="28"/>
        </w:rPr>
        <w:t xml:space="preserve">акладайте бандаж максимально високо. </w:t>
      </w:r>
      <w:r>
        <w:rPr>
          <w:rFonts w:ascii="Times New Roman" w:hAnsi="Times New Roman" w:cs="Times New Roman"/>
          <w:sz w:val="28"/>
        </w:rPr>
        <w:t>Іноді потрібно використовувати декілька бінтів</w:t>
      </w:r>
      <w:r w:rsidRPr="00F42EF3">
        <w:rPr>
          <w:rFonts w:ascii="Times New Roman" w:hAnsi="Times New Roman" w:cs="Times New Roman"/>
          <w:sz w:val="28"/>
        </w:rPr>
        <w:t>.</w:t>
      </w:r>
      <w:r>
        <w:rPr>
          <w:rFonts w:ascii="Times New Roman" w:hAnsi="Times New Roman" w:cs="Times New Roman"/>
          <w:sz w:val="28"/>
        </w:rPr>
        <w:t xml:space="preserve"> Після завершення – слід закріпити кінець бінту. В</w:t>
      </w:r>
      <w:r w:rsidRPr="00F42EF3">
        <w:rPr>
          <w:rFonts w:ascii="Times New Roman" w:hAnsi="Times New Roman" w:cs="Times New Roman"/>
          <w:sz w:val="28"/>
        </w:rPr>
        <w:t xml:space="preserve">ажливо уникнути зайвого стягування кукси </w:t>
      </w:r>
      <w:r>
        <w:rPr>
          <w:rFonts w:ascii="Times New Roman" w:hAnsi="Times New Roman" w:cs="Times New Roman"/>
          <w:sz w:val="28"/>
        </w:rPr>
        <w:t>– больові відчуння не повинні дошколяти пацієнту</w:t>
      </w:r>
      <w:r w:rsidRPr="00F42EF3">
        <w:rPr>
          <w:rFonts w:ascii="Times New Roman" w:hAnsi="Times New Roman" w:cs="Times New Roman"/>
          <w:sz w:val="28"/>
        </w:rPr>
        <w:t>.</w:t>
      </w:r>
    </w:p>
    <w:p w14:paraId="50DB4DCB" w14:textId="249D8816" w:rsidR="00583E95" w:rsidRPr="00583E95" w:rsidRDefault="00583E95" w:rsidP="00583E95">
      <w:pPr>
        <w:ind w:firstLine="567"/>
        <w:jc w:val="right"/>
        <w:rPr>
          <w:rFonts w:ascii="Times New Roman" w:hAnsi="Times New Roman" w:cs="Times New Roman"/>
          <w:i/>
          <w:sz w:val="28"/>
        </w:rPr>
      </w:pPr>
      <w:r w:rsidRPr="00583E95">
        <w:rPr>
          <w:rFonts w:ascii="Times New Roman" w:hAnsi="Times New Roman" w:cs="Times New Roman"/>
          <w:i/>
          <w:sz w:val="28"/>
        </w:rPr>
        <w:lastRenderedPageBreak/>
        <w:t>Додаток Б.3</w:t>
      </w:r>
    </w:p>
    <w:p w14:paraId="4A7A8510" w14:textId="13C87120" w:rsidR="00583E95" w:rsidRPr="00583E95" w:rsidRDefault="00583E95" w:rsidP="00583E95">
      <w:pPr>
        <w:ind w:firstLine="567"/>
        <w:jc w:val="center"/>
        <w:rPr>
          <w:rFonts w:ascii="Times New Roman" w:hAnsi="Times New Roman" w:cs="Times New Roman"/>
          <w:b/>
          <w:sz w:val="28"/>
        </w:rPr>
      </w:pPr>
      <w:r w:rsidRPr="00583E95">
        <w:rPr>
          <w:rFonts w:ascii="Times New Roman" w:hAnsi="Times New Roman" w:cs="Times New Roman"/>
          <w:b/>
          <w:sz w:val="28"/>
        </w:rPr>
        <w:t>Гоніометрія (визначення руху в суглобах)</w:t>
      </w:r>
    </w:p>
    <w:p w14:paraId="7CDCA2F7" w14:textId="4C0A2C20" w:rsidR="009134A1" w:rsidRDefault="009134A1" w:rsidP="009134A1">
      <w:pPr>
        <w:jc w:val="both"/>
        <w:rPr>
          <w:rFonts w:ascii="Times New Roman" w:hAnsi="Times New Roman" w:cs="Times New Roman"/>
          <w:sz w:val="28"/>
        </w:rPr>
      </w:pPr>
      <w:r>
        <w:rPr>
          <w:rFonts w:ascii="Times New Roman" w:hAnsi="Times New Roman" w:cs="Times New Roman"/>
          <w:noProof/>
          <w:sz w:val="28"/>
          <w:szCs w:val="28"/>
        </w:rPr>
        <w:drawing>
          <wp:inline distT="0" distB="0" distL="0" distR="0" wp14:anchorId="3D4BAFDA" wp14:editId="21C99A86">
            <wp:extent cx="6120130" cy="268882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62">
                      <a:extLst>
                        <a:ext uri="{28A0092B-C50C-407E-A947-70E740481C1C}">
                          <a14:useLocalDpi xmlns:a14="http://schemas.microsoft.com/office/drawing/2010/main" val="0"/>
                        </a:ext>
                      </a:extLst>
                    </a:blip>
                    <a:srcRect l="11581" t="17217" r="15727" b="26004"/>
                    <a:stretch/>
                  </pic:blipFill>
                  <pic:spPr bwMode="auto">
                    <a:xfrm>
                      <a:off x="0" y="0"/>
                      <a:ext cx="6120130" cy="2688829"/>
                    </a:xfrm>
                    <a:prstGeom prst="rect">
                      <a:avLst/>
                    </a:prstGeom>
                    <a:ln>
                      <a:noFill/>
                    </a:ln>
                    <a:extLst>
                      <a:ext uri="{53640926-AAD7-44D8-BBD7-CCE9431645EC}">
                        <a14:shadowObscured xmlns:a14="http://schemas.microsoft.com/office/drawing/2010/main"/>
                      </a:ext>
                    </a:extLst>
                  </pic:spPr>
                </pic:pic>
              </a:graphicData>
            </a:graphic>
          </wp:inline>
        </w:drawing>
      </w:r>
    </w:p>
    <w:p w14:paraId="61BDCB84" w14:textId="78779DFF" w:rsidR="00583E95" w:rsidRPr="00583E95" w:rsidRDefault="009134A1" w:rsidP="009134A1">
      <w:pPr>
        <w:jc w:val="both"/>
        <w:rPr>
          <w:rFonts w:ascii="Times New Roman" w:hAnsi="Times New Roman" w:cs="Times New Roman"/>
          <w:sz w:val="28"/>
        </w:rPr>
      </w:pPr>
      <w:r>
        <w:rPr>
          <w:rFonts w:ascii="Times New Roman" w:hAnsi="Times New Roman" w:cs="Times New Roman"/>
          <w:noProof/>
          <w:sz w:val="28"/>
          <w:szCs w:val="28"/>
        </w:rPr>
        <w:drawing>
          <wp:inline distT="0" distB="0" distL="0" distR="0" wp14:anchorId="1FF543D0" wp14:editId="0C808FF8">
            <wp:extent cx="6120130" cy="3692383"/>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63">
                      <a:extLst>
                        <a:ext uri="{28A0092B-C50C-407E-A947-70E740481C1C}">
                          <a14:useLocalDpi xmlns:a14="http://schemas.microsoft.com/office/drawing/2010/main" val="0"/>
                        </a:ext>
                      </a:extLst>
                    </a:blip>
                    <a:srcRect l="11351" t="16049" r="15819" b="5826"/>
                    <a:stretch/>
                  </pic:blipFill>
                  <pic:spPr bwMode="auto">
                    <a:xfrm>
                      <a:off x="0" y="0"/>
                      <a:ext cx="6120130" cy="3692383"/>
                    </a:xfrm>
                    <a:prstGeom prst="rect">
                      <a:avLst/>
                    </a:prstGeom>
                    <a:ln>
                      <a:noFill/>
                    </a:ln>
                    <a:extLst>
                      <a:ext uri="{53640926-AAD7-44D8-BBD7-CCE9431645EC}">
                        <a14:shadowObscured xmlns:a14="http://schemas.microsoft.com/office/drawing/2010/main"/>
                      </a:ext>
                    </a:extLst>
                  </pic:spPr>
                </pic:pic>
              </a:graphicData>
            </a:graphic>
          </wp:inline>
        </w:drawing>
      </w:r>
    </w:p>
    <w:p w14:paraId="48998C57" w14:textId="08444BA0" w:rsidR="005E39AF" w:rsidRDefault="005E39AF" w:rsidP="00F42EF3">
      <w:pPr>
        <w:ind w:firstLine="567"/>
        <w:jc w:val="both"/>
        <w:rPr>
          <w:rFonts w:ascii="Times New Roman" w:hAnsi="Times New Roman" w:cs="Times New Roman"/>
          <w:b/>
          <w:sz w:val="28"/>
        </w:rPr>
      </w:pPr>
      <w:r>
        <w:rPr>
          <w:rFonts w:ascii="Times New Roman" w:hAnsi="Times New Roman" w:cs="Times New Roman"/>
          <w:b/>
          <w:sz w:val="28"/>
        </w:rPr>
        <w:br w:type="page"/>
      </w:r>
    </w:p>
    <w:p w14:paraId="699C473C" w14:textId="13E19D81" w:rsidR="00C0527B" w:rsidRDefault="00C0527B" w:rsidP="00C0527B">
      <w:pPr>
        <w:jc w:val="right"/>
        <w:rPr>
          <w:rFonts w:ascii="Times New Roman" w:hAnsi="Times New Roman" w:cs="Times New Roman"/>
          <w:sz w:val="28"/>
        </w:rPr>
      </w:pPr>
      <w:r>
        <w:rPr>
          <w:rFonts w:ascii="Times New Roman" w:hAnsi="Times New Roman" w:cs="Times New Roman"/>
          <w:sz w:val="28"/>
        </w:rPr>
        <w:lastRenderedPageBreak/>
        <w:t>Додаток В</w:t>
      </w:r>
    </w:p>
    <w:p w14:paraId="5164129D" w14:textId="02677526" w:rsidR="00C0527B" w:rsidRPr="00C0527B" w:rsidRDefault="00C0527B" w:rsidP="00C0527B">
      <w:pPr>
        <w:jc w:val="center"/>
        <w:rPr>
          <w:rFonts w:ascii="Times New Roman" w:hAnsi="Times New Roman" w:cs="Times New Roman"/>
          <w:b/>
          <w:sz w:val="28"/>
        </w:rPr>
      </w:pPr>
      <w:r w:rsidRPr="00C0527B">
        <w:rPr>
          <w:rFonts w:ascii="Times New Roman" w:hAnsi="Times New Roman" w:cs="Times New Roman"/>
          <w:b/>
          <w:sz w:val="28"/>
        </w:rPr>
        <w:t xml:space="preserve">Космплекс вправ із використанням </w:t>
      </w:r>
      <w:r w:rsidRPr="00C0527B">
        <w:rPr>
          <w:rFonts w:ascii="Times New Roman" w:hAnsi="Times New Roman" w:cs="Times New Roman"/>
          <w:b/>
          <w:sz w:val="28"/>
          <w:lang w:val="en-US"/>
        </w:rPr>
        <w:t>BOSU</w:t>
      </w:r>
      <w:r w:rsidRPr="00C0527B">
        <w:rPr>
          <w:rFonts w:ascii="Times New Roman" w:hAnsi="Times New Roman" w:cs="Times New Roman"/>
          <w:b/>
          <w:sz w:val="28"/>
        </w:rPr>
        <w:t>-платформи</w:t>
      </w:r>
    </w:p>
    <w:p w14:paraId="5605DB91" w14:textId="56BB0141" w:rsidR="00C0527B" w:rsidRDefault="00C0527B" w:rsidP="00072BB5">
      <w:pPr>
        <w:ind w:hanging="142"/>
        <w:jc w:val="both"/>
        <w:rPr>
          <w:rFonts w:ascii="Times New Roman" w:hAnsi="Times New Roman" w:cs="Times New Roman"/>
          <w:sz w:val="28"/>
        </w:rPr>
      </w:pPr>
      <w:r>
        <w:rPr>
          <w:rFonts w:ascii="Times New Roman" w:hAnsi="Times New Roman" w:cs="Times New Roman"/>
          <w:noProof/>
          <w:sz w:val="28"/>
        </w:rPr>
        <w:drawing>
          <wp:inline distT="0" distB="0" distL="0" distR="0" wp14:anchorId="38A62421" wp14:editId="45775DC3">
            <wp:extent cx="6196002" cy="55772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2350" cy="5591920"/>
                    </a:xfrm>
                    <a:prstGeom prst="rect">
                      <a:avLst/>
                    </a:prstGeom>
                    <a:noFill/>
                  </pic:spPr>
                </pic:pic>
              </a:graphicData>
            </a:graphic>
          </wp:inline>
        </w:drawing>
      </w:r>
    </w:p>
    <w:p w14:paraId="5F2C06CF" w14:textId="3D4D64B8" w:rsidR="00C0527B" w:rsidRDefault="00C0527B" w:rsidP="00C0527B">
      <w:pPr>
        <w:jc w:val="center"/>
        <w:rPr>
          <w:rFonts w:ascii="Times New Roman" w:hAnsi="Times New Roman" w:cs="Times New Roman"/>
          <w:b/>
          <w:sz w:val="28"/>
        </w:rPr>
      </w:pPr>
      <w:r w:rsidRPr="00C0527B">
        <w:rPr>
          <w:rFonts w:ascii="Times New Roman" w:hAnsi="Times New Roman" w:cs="Times New Roman"/>
          <w:b/>
          <w:sz w:val="28"/>
        </w:rPr>
        <w:t>Рисунок В.1 Приблизний комплекс терапевтичних вправ та вправ загальної фізичної підготовки із використанням балансувальних платформ</w:t>
      </w:r>
    </w:p>
    <w:p w14:paraId="5D1DC15B" w14:textId="598FAA15" w:rsidR="00CF37BE" w:rsidRDefault="00CF37BE">
      <w:pPr>
        <w:rPr>
          <w:rFonts w:ascii="Times New Roman" w:hAnsi="Times New Roman" w:cs="Times New Roman"/>
          <w:b/>
          <w:sz w:val="28"/>
        </w:rPr>
      </w:pPr>
      <w:r>
        <w:rPr>
          <w:rFonts w:ascii="Times New Roman" w:hAnsi="Times New Roman" w:cs="Times New Roman"/>
          <w:b/>
          <w:sz w:val="28"/>
        </w:rPr>
        <w:br w:type="page"/>
      </w:r>
    </w:p>
    <w:p w14:paraId="1ECAEF91" w14:textId="77777777" w:rsidR="00CF37BE" w:rsidRDefault="00CF37BE" w:rsidP="00C0527B">
      <w:pPr>
        <w:jc w:val="center"/>
        <w:rPr>
          <w:rFonts w:ascii="Times New Roman" w:hAnsi="Times New Roman" w:cs="Times New Roman"/>
          <w:b/>
          <w:sz w:val="28"/>
        </w:rPr>
        <w:sectPr w:rsidR="00CF37BE" w:rsidSect="00912BB8">
          <w:headerReference w:type="default" r:id="rId65"/>
          <w:pgSz w:w="11906" w:h="16838"/>
          <w:pgMar w:top="1134" w:right="567" w:bottom="1134" w:left="1701" w:header="709" w:footer="709" w:gutter="0"/>
          <w:cols w:space="708"/>
          <w:titlePg/>
          <w:docGrid w:linePitch="360"/>
        </w:sectPr>
      </w:pPr>
    </w:p>
    <w:p w14:paraId="777CC24A" w14:textId="663CB174" w:rsidR="00CF37BE" w:rsidRDefault="00CF37BE" w:rsidP="002E2CD0">
      <w:pPr>
        <w:spacing w:line="240" w:lineRule="auto"/>
        <w:jc w:val="right"/>
        <w:rPr>
          <w:rFonts w:ascii="Times New Roman" w:hAnsi="Times New Roman" w:cs="Times New Roman"/>
          <w:b/>
          <w:sz w:val="28"/>
        </w:rPr>
      </w:pPr>
      <w:r>
        <w:rPr>
          <w:rFonts w:ascii="Times New Roman" w:hAnsi="Times New Roman" w:cs="Times New Roman"/>
          <w:b/>
          <w:sz w:val="28"/>
        </w:rPr>
        <w:lastRenderedPageBreak/>
        <w:t>Додаток Д</w:t>
      </w:r>
    </w:p>
    <w:p w14:paraId="19678767" w14:textId="0AEC0AF5" w:rsidR="00776252" w:rsidRPr="00776252" w:rsidRDefault="00776252" w:rsidP="002E2CD0">
      <w:pPr>
        <w:spacing w:line="240" w:lineRule="auto"/>
        <w:jc w:val="center"/>
        <w:rPr>
          <w:rFonts w:ascii="Times New Roman" w:hAnsi="Times New Roman" w:cs="Times New Roman"/>
          <w:b/>
          <w:sz w:val="28"/>
        </w:rPr>
      </w:pPr>
      <w:r w:rsidRPr="00776252">
        <w:rPr>
          <w:rFonts w:ascii="Times New Roman" w:hAnsi="Times New Roman" w:cs="Times New Roman"/>
          <w:b/>
          <w:sz w:val="28"/>
        </w:rPr>
        <w:t>Схема чергування засобів кардіотренування протягом тижня</w:t>
      </w:r>
      <w:r w:rsidR="00B477E4">
        <w:rPr>
          <w:rFonts w:ascii="Times New Roman" w:hAnsi="Times New Roman" w:cs="Times New Roman"/>
          <w:b/>
          <w:sz w:val="28"/>
        </w:rPr>
        <w:t xml:space="preserve"> (програма виконується протягом дня – 3 годни </w:t>
      </w:r>
      <w:r w:rsidR="00B477E4">
        <w:rPr>
          <w:rFonts w:ascii="Times New Roman" w:hAnsi="Times New Roman" w:cs="Times New Roman"/>
          <w:b/>
          <w:sz w:val="28"/>
          <w:lang w:val="en-US"/>
        </w:rPr>
        <w:t>min</w:t>
      </w:r>
      <w:r w:rsidR="00B477E4">
        <w:rPr>
          <w:rFonts w:ascii="Times New Roman" w:hAnsi="Times New Roman" w:cs="Times New Roman"/>
          <w:b/>
          <w:sz w:val="28"/>
        </w:rPr>
        <w:t>)</w:t>
      </w:r>
    </w:p>
    <w:tbl>
      <w:tblPr>
        <w:tblStyle w:val="aa"/>
        <w:tblW w:w="14737" w:type="dxa"/>
        <w:tblLook w:val="04A0" w:firstRow="1" w:lastRow="0" w:firstColumn="1" w:lastColumn="0" w:noHBand="0" w:noVBand="1"/>
      </w:tblPr>
      <w:tblGrid>
        <w:gridCol w:w="846"/>
        <w:gridCol w:w="1984"/>
        <w:gridCol w:w="1886"/>
        <w:gridCol w:w="2934"/>
        <w:gridCol w:w="1514"/>
        <w:gridCol w:w="1888"/>
        <w:gridCol w:w="1843"/>
        <w:gridCol w:w="1842"/>
      </w:tblGrid>
      <w:tr w:rsidR="002E2CD0" w14:paraId="2F5391F7" w14:textId="0391126C" w:rsidTr="004F456F">
        <w:tc>
          <w:tcPr>
            <w:tcW w:w="846" w:type="dxa"/>
          </w:tcPr>
          <w:p w14:paraId="1F33F8A9" w14:textId="531C6039"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День тижня</w:t>
            </w:r>
          </w:p>
        </w:tc>
        <w:tc>
          <w:tcPr>
            <w:tcW w:w="1984" w:type="dxa"/>
          </w:tcPr>
          <w:p w14:paraId="27D72F82" w14:textId="1880DEFF"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Кардіо</w:t>
            </w:r>
            <w:r w:rsidR="00B477E4" w:rsidRPr="00B477E4">
              <w:rPr>
                <w:rFonts w:ascii="Times New Roman" w:hAnsi="Times New Roman" w:cs="Times New Roman"/>
                <w:sz w:val="20"/>
                <w:szCs w:val="20"/>
              </w:rPr>
              <w:t>-</w:t>
            </w:r>
            <w:r w:rsidRPr="00B477E4">
              <w:rPr>
                <w:rFonts w:ascii="Times New Roman" w:hAnsi="Times New Roman" w:cs="Times New Roman"/>
                <w:sz w:val="20"/>
                <w:szCs w:val="20"/>
              </w:rPr>
              <w:t>тренажер</w:t>
            </w:r>
            <w:r w:rsidR="00B477E4" w:rsidRPr="00B477E4">
              <w:rPr>
                <w:rFonts w:ascii="Times New Roman" w:hAnsi="Times New Roman" w:cs="Times New Roman"/>
                <w:sz w:val="20"/>
                <w:szCs w:val="20"/>
              </w:rPr>
              <w:t>и</w:t>
            </w:r>
          </w:p>
        </w:tc>
        <w:tc>
          <w:tcPr>
            <w:tcW w:w="1886" w:type="dxa"/>
          </w:tcPr>
          <w:p w14:paraId="054645FA" w14:textId="16F6FB5F"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Балансери</w:t>
            </w:r>
          </w:p>
        </w:tc>
        <w:tc>
          <w:tcPr>
            <w:tcW w:w="2934" w:type="dxa"/>
          </w:tcPr>
          <w:p w14:paraId="73F740B0" w14:textId="30CC2097"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Додаткове інноваційне мобільне обладнання</w:t>
            </w:r>
          </w:p>
        </w:tc>
        <w:tc>
          <w:tcPr>
            <w:tcW w:w="1514" w:type="dxa"/>
          </w:tcPr>
          <w:p w14:paraId="6F799AF8" w14:textId="73AA5646"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Карідо-вправи</w:t>
            </w:r>
          </w:p>
        </w:tc>
        <w:tc>
          <w:tcPr>
            <w:tcW w:w="1888" w:type="dxa"/>
          </w:tcPr>
          <w:p w14:paraId="273AFFD3" w14:textId="3A40EC2B"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Обладнання для мнемшення болю</w:t>
            </w:r>
          </w:p>
        </w:tc>
        <w:tc>
          <w:tcPr>
            <w:tcW w:w="1843" w:type="dxa"/>
          </w:tcPr>
          <w:p w14:paraId="1D751281" w14:textId="6DC775E2"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Спортивні та рухливі ігри</w:t>
            </w:r>
          </w:p>
        </w:tc>
        <w:tc>
          <w:tcPr>
            <w:tcW w:w="1842" w:type="dxa"/>
          </w:tcPr>
          <w:p w14:paraId="6F7C5D46" w14:textId="1C411FD8"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Стречінг</w:t>
            </w:r>
          </w:p>
        </w:tc>
      </w:tr>
      <w:tr w:rsidR="002E2CD0" w14:paraId="2B228F85" w14:textId="11132E6F" w:rsidTr="004F456F">
        <w:trPr>
          <w:cantSplit/>
          <w:trHeight w:val="1134"/>
        </w:trPr>
        <w:tc>
          <w:tcPr>
            <w:tcW w:w="846" w:type="dxa"/>
            <w:textDirection w:val="btLr"/>
            <w:vAlign w:val="center"/>
          </w:tcPr>
          <w:p w14:paraId="341385ED" w14:textId="77AEBCD0" w:rsidR="006B4915" w:rsidRPr="009E5547" w:rsidRDefault="006B4915" w:rsidP="002E2CD0">
            <w:pPr>
              <w:ind w:left="113" w:right="113"/>
              <w:jc w:val="center"/>
              <w:rPr>
                <w:rFonts w:ascii="Times New Roman" w:hAnsi="Times New Roman" w:cs="Times New Roman"/>
                <w:b/>
                <w:sz w:val="20"/>
                <w:szCs w:val="20"/>
              </w:rPr>
            </w:pPr>
            <w:r w:rsidRPr="009E5547">
              <w:rPr>
                <w:rFonts w:ascii="Times New Roman" w:hAnsi="Times New Roman" w:cs="Times New Roman"/>
                <w:b/>
                <w:sz w:val="20"/>
                <w:szCs w:val="20"/>
              </w:rPr>
              <w:t>Понеділок</w:t>
            </w:r>
          </w:p>
        </w:tc>
        <w:tc>
          <w:tcPr>
            <w:tcW w:w="1984" w:type="dxa"/>
          </w:tcPr>
          <w:p w14:paraId="4131AAE2" w14:textId="15A836C8"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О</w:t>
            </w:r>
            <w:r w:rsidR="006A0ACD">
              <w:rPr>
                <w:rFonts w:ascii="Times New Roman" w:hAnsi="Times New Roman" w:cs="Times New Roman"/>
                <w:sz w:val="20"/>
                <w:szCs w:val="20"/>
              </w:rPr>
              <w:t>р</w:t>
            </w:r>
            <w:r w:rsidR="00136251">
              <w:rPr>
                <w:rFonts w:ascii="Times New Roman" w:hAnsi="Times New Roman" w:cs="Times New Roman"/>
                <w:sz w:val="20"/>
                <w:szCs w:val="20"/>
              </w:rPr>
              <w:t>б</w:t>
            </w:r>
            <w:r w:rsidRPr="00B477E4">
              <w:rPr>
                <w:rFonts w:ascii="Times New Roman" w:hAnsi="Times New Roman" w:cs="Times New Roman"/>
                <w:sz w:val="20"/>
                <w:szCs w:val="20"/>
              </w:rPr>
              <w:t>ітрек</w:t>
            </w:r>
          </w:p>
          <w:p w14:paraId="6C059CBA" w14:textId="1644C630" w:rsidR="00B477E4" w:rsidRPr="00B477E4" w:rsidRDefault="00B477E4" w:rsidP="002E2CD0">
            <w:pPr>
              <w:jc w:val="center"/>
              <w:rPr>
                <w:rFonts w:ascii="Times New Roman" w:hAnsi="Times New Roman" w:cs="Times New Roman"/>
                <w:sz w:val="20"/>
                <w:szCs w:val="20"/>
              </w:rPr>
            </w:pPr>
            <w:r>
              <w:rPr>
                <w:rFonts w:ascii="Times New Roman" w:hAnsi="Times New Roman" w:cs="Times New Roman"/>
                <w:sz w:val="20"/>
                <w:szCs w:val="20"/>
              </w:rPr>
              <w:t>в</w:t>
            </w:r>
            <w:r w:rsidRPr="00B477E4">
              <w:rPr>
                <w:rFonts w:ascii="Times New Roman" w:hAnsi="Times New Roman" w:cs="Times New Roman"/>
                <w:sz w:val="20"/>
                <w:szCs w:val="20"/>
              </w:rPr>
              <w:t xml:space="preserve">ід 7 до 15 хв. </w:t>
            </w:r>
            <w:r>
              <w:rPr>
                <w:rFonts w:ascii="Times New Roman" w:hAnsi="Times New Roman" w:cs="Times New Roman"/>
                <w:sz w:val="20"/>
                <w:szCs w:val="20"/>
              </w:rPr>
              <w:t>р</w:t>
            </w:r>
            <w:r w:rsidRPr="00B477E4">
              <w:rPr>
                <w:rFonts w:ascii="Times New Roman" w:hAnsi="Times New Roman" w:cs="Times New Roman"/>
                <w:sz w:val="20"/>
                <w:szCs w:val="20"/>
              </w:rPr>
              <w:t xml:space="preserve">озминка; </w:t>
            </w:r>
            <w:r>
              <w:rPr>
                <w:rFonts w:ascii="Times New Roman" w:hAnsi="Times New Roman" w:cs="Times New Roman"/>
                <w:sz w:val="20"/>
                <w:szCs w:val="20"/>
              </w:rPr>
              <w:t xml:space="preserve">акцент- </w:t>
            </w:r>
            <w:r w:rsidRPr="00B477E4">
              <w:rPr>
                <w:rFonts w:ascii="Times New Roman" w:hAnsi="Times New Roman" w:cs="Times New Roman"/>
                <w:sz w:val="20"/>
                <w:szCs w:val="20"/>
              </w:rPr>
              <w:t>механіка суглобів</w:t>
            </w:r>
          </w:p>
        </w:tc>
        <w:tc>
          <w:tcPr>
            <w:tcW w:w="1886" w:type="dxa"/>
          </w:tcPr>
          <w:p w14:paraId="4E8FDF7D" w14:textId="77777777" w:rsidR="006B4915" w:rsidRPr="00B83018"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lang w:val="en-US"/>
              </w:rPr>
              <w:t>Procedos</w:t>
            </w:r>
          </w:p>
          <w:p w14:paraId="2E5A7E49" w14:textId="7754CB57" w:rsidR="00B477E4" w:rsidRPr="00B83018" w:rsidRDefault="00B83018" w:rsidP="002E2CD0">
            <w:pPr>
              <w:jc w:val="center"/>
              <w:rPr>
                <w:rFonts w:ascii="Times New Roman" w:hAnsi="Times New Roman" w:cs="Times New Roman"/>
                <w:sz w:val="20"/>
                <w:szCs w:val="20"/>
                <w:lang w:val="uk-UA"/>
              </w:rPr>
            </w:pPr>
            <w:r>
              <w:rPr>
                <w:rFonts w:ascii="Times New Roman" w:hAnsi="Times New Roman" w:cs="Times New Roman"/>
                <w:sz w:val="20"/>
                <w:szCs w:val="20"/>
                <w:lang w:val="uk-UA"/>
              </w:rPr>
              <w:t>20-30 хв. спеціальних терапевтичних вправи</w:t>
            </w:r>
          </w:p>
        </w:tc>
        <w:tc>
          <w:tcPr>
            <w:tcW w:w="2934" w:type="dxa"/>
          </w:tcPr>
          <w:p w14:paraId="6F010CD5" w14:textId="77777777" w:rsidR="00B477E4" w:rsidRPr="00B477E4" w:rsidRDefault="00B477E4" w:rsidP="002E2CD0">
            <w:pPr>
              <w:jc w:val="center"/>
              <w:rPr>
                <w:rFonts w:ascii="Times New Roman" w:hAnsi="Times New Roman" w:cs="Times New Roman"/>
                <w:sz w:val="20"/>
                <w:szCs w:val="20"/>
                <w:lang w:val="uk-UA"/>
              </w:rPr>
            </w:pPr>
            <w:r w:rsidRPr="00B477E4">
              <w:rPr>
                <w:rFonts w:ascii="Times New Roman" w:hAnsi="Times New Roman" w:cs="Times New Roman"/>
                <w:sz w:val="20"/>
                <w:szCs w:val="20"/>
                <w:lang w:val="en-US"/>
              </w:rPr>
              <w:t>TRX</w:t>
            </w:r>
            <w:r w:rsidRPr="00B477E4">
              <w:rPr>
                <w:rFonts w:ascii="Times New Roman" w:hAnsi="Times New Roman" w:cs="Times New Roman"/>
                <w:sz w:val="20"/>
                <w:szCs w:val="20"/>
                <w:lang w:val="uk-UA"/>
              </w:rPr>
              <w:t xml:space="preserve"> + Глайдінг-диски</w:t>
            </w:r>
          </w:p>
          <w:p w14:paraId="60AB93F4" w14:textId="04199281" w:rsidR="00B477E4" w:rsidRPr="00B477E4" w:rsidRDefault="00B477E4" w:rsidP="002E2CD0">
            <w:pPr>
              <w:jc w:val="center"/>
              <w:rPr>
                <w:rFonts w:ascii="Times New Roman" w:hAnsi="Times New Roman" w:cs="Times New Roman"/>
                <w:sz w:val="20"/>
                <w:szCs w:val="20"/>
                <w:lang w:val="uk-UA"/>
              </w:rPr>
            </w:pPr>
            <w:r w:rsidRPr="00CA70C8">
              <w:rPr>
                <w:rFonts w:ascii="Times New Roman" w:hAnsi="Times New Roman" w:cs="Times New Roman"/>
                <w:sz w:val="20"/>
                <w:szCs w:val="20"/>
                <w:lang w:val="uk-UA"/>
              </w:rPr>
              <w:t>20-30 хв. спеціальних терапевтичних впарв. зміцнення м'язів тулуба, акцент на травмовані частини тіла</w:t>
            </w:r>
            <w:r w:rsidRPr="00B477E4">
              <w:rPr>
                <w:rFonts w:ascii="Times New Roman" w:hAnsi="Times New Roman" w:cs="Times New Roman"/>
                <w:sz w:val="20"/>
                <w:szCs w:val="20"/>
                <w:lang w:val="uk-UA"/>
              </w:rPr>
              <w:t xml:space="preserve"> </w:t>
            </w:r>
          </w:p>
        </w:tc>
        <w:tc>
          <w:tcPr>
            <w:tcW w:w="1514" w:type="dxa"/>
          </w:tcPr>
          <w:p w14:paraId="3157E4E3" w14:textId="0FE5B1CB"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Скандинавська ходьба (10 хв.)</w:t>
            </w:r>
            <w:r w:rsidR="00B477E4">
              <w:rPr>
                <w:rFonts w:ascii="Times New Roman" w:hAnsi="Times New Roman" w:cs="Times New Roman"/>
                <w:sz w:val="20"/>
                <w:szCs w:val="20"/>
              </w:rPr>
              <w:t xml:space="preserve"> – акцент на техніку руху</w:t>
            </w:r>
          </w:p>
        </w:tc>
        <w:tc>
          <w:tcPr>
            <w:tcW w:w="1888" w:type="dxa"/>
          </w:tcPr>
          <w:p w14:paraId="5E6EF15F" w14:textId="77777777" w:rsidR="006B4915" w:rsidRDefault="006B4915" w:rsidP="002E2CD0">
            <w:pPr>
              <w:jc w:val="center"/>
              <w:rPr>
                <w:rFonts w:ascii="Times New Roman" w:hAnsi="Times New Roman" w:cs="Times New Roman"/>
                <w:sz w:val="20"/>
                <w:szCs w:val="20"/>
                <w:lang w:val="uk-UA"/>
              </w:rPr>
            </w:pPr>
            <w:r w:rsidRPr="00B477E4">
              <w:rPr>
                <w:rFonts w:ascii="Times New Roman" w:hAnsi="Times New Roman" w:cs="Times New Roman"/>
                <w:sz w:val="20"/>
                <w:szCs w:val="20"/>
                <w:lang w:val="en-US"/>
              </w:rPr>
              <w:t>Black</w:t>
            </w:r>
            <w:r w:rsidRPr="00CA70C8">
              <w:rPr>
                <w:rFonts w:ascii="Times New Roman" w:hAnsi="Times New Roman" w:cs="Times New Roman"/>
                <w:sz w:val="20"/>
                <w:szCs w:val="20"/>
              </w:rPr>
              <w:t xml:space="preserve"> </w:t>
            </w:r>
            <w:r w:rsidRPr="00B477E4">
              <w:rPr>
                <w:rFonts w:ascii="Times New Roman" w:hAnsi="Times New Roman" w:cs="Times New Roman"/>
                <w:sz w:val="20"/>
                <w:szCs w:val="20"/>
                <w:lang w:val="en-US"/>
              </w:rPr>
              <w:t>Roll</w:t>
            </w:r>
            <w:r w:rsidRPr="00CA70C8">
              <w:rPr>
                <w:rFonts w:ascii="Times New Roman" w:hAnsi="Times New Roman" w:cs="Times New Roman"/>
                <w:sz w:val="20"/>
                <w:szCs w:val="20"/>
              </w:rPr>
              <w:t xml:space="preserve"> – </w:t>
            </w:r>
            <w:r w:rsidRPr="00B477E4">
              <w:rPr>
                <w:rFonts w:ascii="Times New Roman" w:hAnsi="Times New Roman" w:cs="Times New Roman"/>
                <w:sz w:val="20"/>
                <w:szCs w:val="20"/>
                <w:lang w:val="uk-UA"/>
              </w:rPr>
              <w:t>роли, дуобол</w:t>
            </w:r>
          </w:p>
          <w:p w14:paraId="13F4ABDD" w14:textId="4AE75384" w:rsidR="00C77010" w:rsidRPr="00B477E4" w:rsidRDefault="00C77010" w:rsidP="002E2CD0">
            <w:pPr>
              <w:jc w:val="center"/>
              <w:rPr>
                <w:rFonts w:ascii="Times New Roman" w:hAnsi="Times New Roman" w:cs="Times New Roman"/>
                <w:sz w:val="20"/>
                <w:szCs w:val="20"/>
                <w:lang w:val="uk-UA"/>
              </w:rPr>
            </w:pPr>
            <w:r>
              <w:rPr>
                <w:rFonts w:ascii="Times New Roman" w:hAnsi="Times New Roman" w:cs="Times New Roman"/>
                <w:sz w:val="20"/>
                <w:szCs w:val="20"/>
                <w:lang w:val="uk-UA"/>
              </w:rPr>
              <w:t>10-15 хв. для больових ділянок тіла</w:t>
            </w:r>
          </w:p>
        </w:tc>
        <w:tc>
          <w:tcPr>
            <w:tcW w:w="1843" w:type="dxa"/>
          </w:tcPr>
          <w:p w14:paraId="09622261" w14:textId="77777777"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Гра в адаптивний петанк</w:t>
            </w:r>
          </w:p>
          <w:p w14:paraId="32ADAA44" w14:textId="77777777" w:rsidR="00C77010"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(від 10 до 30 хв.</w:t>
            </w:r>
          </w:p>
          <w:p w14:paraId="2C71F722" w14:textId="4B69C6C6" w:rsidR="006B4915" w:rsidRPr="00B477E4"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в день)</w:t>
            </w:r>
          </w:p>
        </w:tc>
        <w:tc>
          <w:tcPr>
            <w:tcW w:w="1842" w:type="dxa"/>
          </w:tcPr>
          <w:p w14:paraId="0B1E0253" w14:textId="77777777" w:rsidR="004F456F" w:rsidRDefault="006B4915" w:rsidP="002E2CD0">
            <w:pPr>
              <w:jc w:val="center"/>
              <w:rPr>
                <w:rFonts w:ascii="Times New Roman" w:hAnsi="Times New Roman" w:cs="Times New Roman"/>
                <w:sz w:val="20"/>
                <w:szCs w:val="20"/>
              </w:rPr>
            </w:pPr>
            <w:r w:rsidRPr="00B477E4">
              <w:rPr>
                <w:rFonts w:ascii="Times New Roman" w:hAnsi="Times New Roman" w:cs="Times New Roman"/>
                <w:sz w:val="20"/>
                <w:szCs w:val="20"/>
              </w:rPr>
              <w:t>Вправи для м'язів тулуба та нижніх кінцівок, ПІР</w:t>
            </w:r>
          </w:p>
          <w:p w14:paraId="27E9104C" w14:textId="194BE13A" w:rsidR="006B4915" w:rsidRPr="00B477E4" w:rsidRDefault="004F456F" w:rsidP="002E2CD0">
            <w:pPr>
              <w:jc w:val="center"/>
              <w:rPr>
                <w:rFonts w:ascii="Times New Roman" w:hAnsi="Times New Roman" w:cs="Times New Roman"/>
                <w:sz w:val="20"/>
                <w:szCs w:val="20"/>
              </w:rPr>
            </w:pPr>
            <w:r>
              <w:rPr>
                <w:rFonts w:ascii="Times New Roman" w:hAnsi="Times New Roman" w:cs="Times New Roman"/>
                <w:sz w:val="20"/>
                <w:szCs w:val="20"/>
              </w:rPr>
              <w:t>до 15 хв.</w:t>
            </w:r>
          </w:p>
        </w:tc>
      </w:tr>
      <w:tr w:rsidR="002E2CD0" w14:paraId="4653702C" w14:textId="33230163" w:rsidTr="004F456F">
        <w:trPr>
          <w:cantSplit/>
          <w:trHeight w:val="1134"/>
        </w:trPr>
        <w:tc>
          <w:tcPr>
            <w:tcW w:w="846" w:type="dxa"/>
            <w:textDirection w:val="btLr"/>
            <w:vAlign w:val="center"/>
          </w:tcPr>
          <w:p w14:paraId="67E8B5AF" w14:textId="76705588" w:rsidR="00B477E4" w:rsidRPr="009E5547" w:rsidRDefault="00B477E4" w:rsidP="002E2CD0">
            <w:pPr>
              <w:ind w:left="113" w:right="113"/>
              <w:jc w:val="center"/>
              <w:rPr>
                <w:rFonts w:ascii="Times New Roman" w:hAnsi="Times New Roman" w:cs="Times New Roman"/>
                <w:b/>
                <w:sz w:val="20"/>
                <w:szCs w:val="20"/>
              </w:rPr>
            </w:pPr>
            <w:r w:rsidRPr="009E5547">
              <w:rPr>
                <w:rFonts w:ascii="Times New Roman" w:hAnsi="Times New Roman" w:cs="Times New Roman"/>
                <w:b/>
                <w:sz w:val="20"/>
                <w:szCs w:val="20"/>
              </w:rPr>
              <w:t>Вівторок</w:t>
            </w:r>
          </w:p>
        </w:tc>
        <w:tc>
          <w:tcPr>
            <w:tcW w:w="1984" w:type="dxa"/>
          </w:tcPr>
          <w:p w14:paraId="7EB77DA3" w14:textId="7777777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Велотренажер</w:t>
            </w:r>
          </w:p>
          <w:p w14:paraId="4E4EDAE5" w14:textId="77777777" w:rsidR="00B477E4" w:rsidRDefault="00C91C00" w:rsidP="002E2CD0">
            <w:pPr>
              <w:jc w:val="center"/>
              <w:rPr>
                <w:rFonts w:ascii="Times New Roman" w:hAnsi="Times New Roman" w:cs="Times New Roman"/>
                <w:sz w:val="20"/>
                <w:szCs w:val="20"/>
              </w:rPr>
            </w:pPr>
            <w:r>
              <w:rPr>
                <w:rFonts w:ascii="Times New Roman" w:hAnsi="Times New Roman" w:cs="Times New Roman"/>
                <w:sz w:val="20"/>
                <w:szCs w:val="20"/>
              </w:rPr>
              <w:t>в</w:t>
            </w:r>
            <w:r w:rsidR="00B477E4">
              <w:rPr>
                <w:rFonts w:ascii="Times New Roman" w:hAnsi="Times New Roman" w:cs="Times New Roman"/>
                <w:sz w:val="20"/>
                <w:szCs w:val="20"/>
              </w:rPr>
              <w:t xml:space="preserve">ід 10-15 хв до 40-60 хв. в різних режимах </w:t>
            </w:r>
            <w:r>
              <w:rPr>
                <w:rFonts w:ascii="Times New Roman" w:hAnsi="Times New Roman" w:cs="Times New Roman"/>
                <w:sz w:val="20"/>
                <w:szCs w:val="20"/>
              </w:rPr>
              <w:t>мотомеда</w:t>
            </w:r>
          </w:p>
          <w:p w14:paraId="21325A4E" w14:textId="77777777" w:rsidR="00C91C00" w:rsidRDefault="00C91C00" w:rsidP="002E2CD0">
            <w:pPr>
              <w:jc w:val="center"/>
              <w:rPr>
                <w:rFonts w:ascii="Times New Roman" w:hAnsi="Times New Roman" w:cs="Times New Roman"/>
                <w:sz w:val="20"/>
                <w:szCs w:val="20"/>
              </w:rPr>
            </w:pPr>
            <w:r>
              <w:rPr>
                <w:rFonts w:ascii="Times New Roman" w:hAnsi="Times New Roman" w:cs="Times New Roman"/>
                <w:sz w:val="20"/>
                <w:szCs w:val="20"/>
              </w:rPr>
              <w:t>включно з гру</w:t>
            </w:r>
          </w:p>
          <w:p w14:paraId="658EE8A4" w14:textId="23BF1D4E" w:rsidR="00C91C00" w:rsidRPr="00B477E4" w:rsidRDefault="00C91C00" w:rsidP="002E2CD0">
            <w:pPr>
              <w:jc w:val="center"/>
              <w:rPr>
                <w:rFonts w:ascii="Times New Roman" w:hAnsi="Times New Roman" w:cs="Times New Roman"/>
                <w:sz w:val="20"/>
                <w:szCs w:val="20"/>
              </w:rPr>
            </w:pPr>
            <w:proofErr w:type="gramStart"/>
            <w:r>
              <w:rPr>
                <w:rFonts w:ascii="Times New Roman" w:hAnsi="Times New Roman" w:cs="Times New Roman"/>
                <w:sz w:val="20"/>
                <w:szCs w:val="20"/>
              </w:rPr>
              <w:t>у футбол</w:t>
            </w:r>
            <w:proofErr w:type="gramEnd"/>
          </w:p>
        </w:tc>
        <w:tc>
          <w:tcPr>
            <w:tcW w:w="1886" w:type="dxa"/>
          </w:tcPr>
          <w:p w14:paraId="17C10AD8" w14:textId="79168DDA"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Балансувальні подушки</w:t>
            </w:r>
            <w:r w:rsidR="002E2CD0">
              <w:rPr>
                <w:rFonts w:ascii="Times New Roman" w:hAnsi="Times New Roman" w:cs="Times New Roman"/>
                <w:sz w:val="20"/>
                <w:szCs w:val="20"/>
              </w:rPr>
              <w:t>.</w:t>
            </w:r>
          </w:p>
          <w:p w14:paraId="5EF223C1" w14:textId="77777777" w:rsidR="00B477E4" w:rsidRDefault="002E2CD0" w:rsidP="002E2CD0">
            <w:pPr>
              <w:jc w:val="center"/>
              <w:rPr>
                <w:rFonts w:ascii="Times New Roman" w:hAnsi="Times New Roman" w:cs="Times New Roman"/>
                <w:sz w:val="20"/>
                <w:szCs w:val="20"/>
              </w:rPr>
            </w:pPr>
            <w:r>
              <w:rPr>
                <w:rFonts w:ascii="Times New Roman" w:hAnsi="Times New Roman" w:cs="Times New Roman"/>
                <w:sz w:val="20"/>
                <w:szCs w:val="20"/>
              </w:rPr>
              <w:t>Стрибкові вправи функціональною кінцівкою</w:t>
            </w:r>
          </w:p>
          <w:p w14:paraId="367FD543" w14:textId="619C9538" w:rsidR="00B83018" w:rsidRPr="00B477E4" w:rsidRDefault="00B83018" w:rsidP="002E2CD0">
            <w:pPr>
              <w:jc w:val="center"/>
              <w:rPr>
                <w:rFonts w:ascii="Times New Roman" w:hAnsi="Times New Roman" w:cs="Times New Roman"/>
                <w:sz w:val="20"/>
                <w:szCs w:val="20"/>
              </w:rPr>
            </w:pPr>
            <w:r>
              <w:rPr>
                <w:rFonts w:ascii="Times New Roman" w:hAnsi="Times New Roman" w:cs="Times New Roman"/>
                <w:sz w:val="20"/>
                <w:szCs w:val="20"/>
              </w:rPr>
              <w:t>20 хв.</w:t>
            </w:r>
          </w:p>
        </w:tc>
        <w:tc>
          <w:tcPr>
            <w:tcW w:w="2934" w:type="dxa"/>
          </w:tcPr>
          <w:p w14:paraId="6770681C" w14:textId="77777777" w:rsidR="00B477E4" w:rsidRPr="00B477E4" w:rsidRDefault="00B477E4" w:rsidP="002E2CD0">
            <w:pPr>
              <w:jc w:val="center"/>
              <w:rPr>
                <w:rFonts w:ascii="Times New Roman" w:hAnsi="Times New Roman" w:cs="Times New Roman"/>
                <w:sz w:val="20"/>
                <w:szCs w:val="20"/>
                <w:lang w:val="uk-UA"/>
              </w:rPr>
            </w:pPr>
            <w:r w:rsidRPr="00B477E4">
              <w:rPr>
                <w:rFonts w:ascii="Times New Roman" w:hAnsi="Times New Roman" w:cs="Times New Roman"/>
                <w:sz w:val="20"/>
                <w:szCs w:val="20"/>
                <w:lang w:val="en-US"/>
              </w:rPr>
              <w:t>Stikc</w:t>
            </w:r>
            <w:r w:rsidRPr="00B477E4">
              <w:rPr>
                <w:rFonts w:ascii="Times New Roman" w:hAnsi="Times New Roman" w:cs="Times New Roman"/>
                <w:sz w:val="20"/>
                <w:szCs w:val="20"/>
              </w:rPr>
              <w:t xml:space="preserve"> </w:t>
            </w:r>
            <w:r w:rsidRPr="00B477E4">
              <w:rPr>
                <w:rFonts w:ascii="Times New Roman" w:hAnsi="Times New Roman" w:cs="Times New Roman"/>
                <w:sz w:val="20"/>
                <w:szCs w:val="20"/>
                <w:lang w:val="en-US"/>
              </w:rPr>
              <w:t>Mobility</w:t>
            </w:r>
            <w:r w:rsidRPr="00B477E4">
              <w:rPr>
                <w:rFonts w:ascii="Times New Roman" w:hAnsi="Times New Roman" w:cs="Times New Roman"/>
                <w:sz w:val="20"/>
                <w:szCs w:val="20"/>
              </w:rPr>
              <w:t xml:space="preserve"> </w:t>
            </w:r>
            <w:r w:rsidRPr="00B477E4">
              <w:rPr>
                <w:rFonts w:ascii="Times New Roman" w:hAnsi="Times New Roman" w:cs="Times New Roman"/>
                <w:sz w:val="20"/>
                <w:szCs w:val="20"/>
                <w:lang w:val="uk-UA"/>
              </w:rPr>
              <w:t>+ Епрандери різного ступен</w:t>
            </w:r>
            <w:r>
              <w:rPr>
                <w:rFonts w:ascii="Times New Roman" w:hAnsi="Times New Roman" w:cs="Times New Roman"/>
                <w:sz w:val="20"/>
                <w:szCs w:val="20"/>
                <w:lang w:val="uk-UA"/>
              </w:rPr>
              <w:t>ю</w:t>
            </w:r>
            <w:r w:rsidRPr="00B477E4">
              <w:rPr>
                <w:rFonts w:ascii="Times New Roman" w:hAnsi="Times New Roman" w:cs="Times New Roman"/>
                <w:sz w:val="20"/>
                <w:szCs w:val="20"/>
                <w:lang w:val="uk-UA"/>
              </w:rPr>
              <w:t xml:space="preserve"> супротиву</w:t>
            </w:r>
          </w:p>
          <w:p w14:paraId="61254494" w14:textId="5E56D9B4" w:rsidR="00B477E4" w:rsidRPr="00B477E4" w:rsidRDefault="00B477E4" w:rsidP="002E2CD0">
            <w:pPr>
              <w:jc w:val="center"/>
              <w:rPr>
                <w:rFonts w:ascii="Times New Roman" w:hAnsi="Times New Roman" w:cs="Times New Roman"/>
                <w:sz w:val="20"/>
                <w:szCs w:val="20"/>
                <w:lang w:val="uk-UA"/>
              </w:rPr>
            </w:pPr>
            <w:r>
              <w:rPr>
                <w:rFonts w:ascii="Times New Roman" w:hAnsi="Times New Roman" w:cs="Times New Roman"/>
                <w:sz w:val="20"/>
                <w:szCs w:val="20"/>
                <w:lang w:val="uk-UA"/>
              </w:rPr>
              <w:t>20 хв. з акцентом на баланс тіла, укріплення м’язів ніг та тулубу</w:t>
            </w:r>
          </w:p>
        </w:tc>
        <w:tc>
          <w:tcPr>
            <w:tcW w:w="1514" w:type="dxa"/>
          </w:tcPr>
          <w:p w14:paraId="6DC4C86A" w14:textId="5EA1255A"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Скандинавська ходьба (10 хв.)</w:t>
            </w:r>
            <w:r>
              <w:rPr>
                <w:rFonts w:ascii="Times New Roman" w:hAnsi="Times New Roman" w:cs="Times New Roman"/>
                <w:sz w:val="20"/>
                <w:szCs w:val="20"/>
              </w:rPr>
              <w:t xml:space="preserve"> із зміною темпу</w:t>
            </w:r>
          </w:p>
        </w:tc>
        <w:tc>
          <w:tcPr>
            <w:tcW w:w="1888" w:type="dxa"/>
          </w:tcPr>
          <w:p w14:paraId="314984DE" w14:textId="738F992D"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Аплакатори Ляпко – валіки, еластичні ленти</w:t>
            </w:r>
            <w:r>
              <w:rPr>
                <w:rFonts w:ascii="Times New Roman" w:hAnsi="Times New Roman" w:cs="Times New Roman"/>
                <w:sz w:val="20"/>
                <w:szCs w:val="20"/>
              </w:rPr>
              <w:t>: робота із проблемними больовими зонами</w:t>
            </w:r>
          </w:p>
        </w:tc>
        <w:tc>
          <w:tcPr>
            <w:tcW w:w="1843" w:type="dxa"/>
          </w:tcPr>
          <w:p w14:paraId="6C7B03F3" w14:textId="36074625"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Елементи гри в адптивний або амп-футбол (10-15 хв. в здругій половині основної частини заняття)</w:t>
            </w:r>
          </w:p>
        </w:tc>
        <w:tc>
          <w:tcPr>
            <w:tcW w:w="1842" w:type="dxa"/>
          </w:tcPr>
          <w:p w14:paraId="7A53326B" w14:textId="77777777"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Вправи для м'язів тулуба, шийно-комірцевої зони м'язів, ПІР</w:t>
            </w:r>
          </w:p>
          <w:p w14:paraId="60F8FB45" w14:textId="32A99A30" w:rsidR="004F456F" w:rsidRPr="00B477E4" w:rsidRDefault="004F456F" w:rsidP="002E2CD0">
            <w:pPr>
              <w:jc w:val="center"/>
              <w:rPr>
                <w:rFonts w:ascii="Times New Roman" w:hAnsi="Times New Roman" w:cs="Times New Roman"/>
                <w:sz w:val="20"/>
                <w:szCs w:val="20"/>
              </w:rPr>
            </w:pPr>
            <w:r>
              <w:rPr>
                <w:rFonts w:ascii="Times New Roman" w:hAnsi="Times New Roman" w:cs="Times New Roman"/>
                <w:sz w:val="20"/>
                <w:szCs w:val="20"/>
              </w:rPr>
              <w:t>до 15 хв.</w:t>
            </w:r>
          </w:p>
        </w:tc>
      </w:tr>
      <w:tr w:rsidR="002E2CD0" w14:paraId="0ABE9F7C" w14:textId="4ACC6AC5" w:rsidTr="004F456F">
        <w:trPr>
          <w:cantSplit/>
          <w:trHeight w:val="1134"/>
        </w:trPr>
        <w:tc>
          <w:tcPr>
            <w:tcW w:w="846" w:type="dxa"/>
            <w:textDirection w:val="btLr"/>
            <w:vAlign w:val="center"/>
          </w:tcPr>
          <w:p w14:paraId="0A031B3C" w14:textId="38388D45" w:rsidR="00B477E4" w:rsidRPr="009E5547" w:rsidRDefault="00B477E4" w:rsidP="002E2CD0">
            <w:pPr>
              <w:ind w:left="113" w:right="113"/>
              <w:jc w:val="center"/>
              <w:rPr>
                <w:rFonts w:ascii="Times New Roman" w:hAnsi="Times New Roman" w:cs="Times New Roman"/>
                <w:b/>
                <w:sz w:val="20"/>
                <w:szCs w:val="20"/>
              </w:rPr>
            </w:pPr>
            <w:r w:rsidRPr="009E5547">
              <w:rPr>
                <w:rFonts w:ascii="Times New Roman" w:hAnsi="Times New Roman" w:cs="Times New Roman"/>
                <w:b/>
                <w:sz w:val="20"/>
                <w:szCs w:val="20"/>
              </w:rPr>
              <w:t>Середа</w:t>
            </w:r>
          </w:p>
        </w:tc>
        <w:tc>
          <w:tcPr>
            <w:tcW w:w="1984" w:type="dxa"/>
          </w:tcPr>
          <w:p w14:paraId="6489E6C7" w14:textId="7777777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Бігова доріжка (ходьба / біг)</w:t>
            </w:r>
          </w:p>
          <w:p w14:paraId="343878B5" w14:textId="2E92391B"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Від 10 до 30 хв.</w:t>
            </w:r>
          </w:p>
        </w:tc>
        <w:tc>
          <w:tcPr>
            <w:tcW w:w="1886" w:type="dxa"/>
          </w:tcPr>
          <w:p w14:paraId="757B7C29" w14:textId="4E01168B"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Балансувальні платформи</w:t>
            </w:r>
          </w:p>
        </w:tc>
        <w:tc>
          <w:tcPr>
            <w:tcW w:w="2934" w:type="dxa"/>
          </w:tcPr>
          <w:p w14:paraId="22857400" w14:textId="7777777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lang w:val="en-US"/>
              </w:rPr>
              <w:t>TRX</w:t>
            </w:r>
            <w:r w:rsidRPr="00B477E4">
              <w:rPr>
                <w:rFonts w:ascii="Times New Roman" w:hAnsi="Times New Roman" w:cs="Times New Roman"/>
                <w:sz w:val="20"/>
                <w:szCs w:val="20"/>
              </w:rPr>
              <w:t xml:space="preserve"> + Глайдінг-диски</w:t>
            </w:r>
          </w:p>
          <w:p w14:paraId="1D572AE1" w14:textId="4F6A6199" w:rsidR="00B477E4" w:rsidRPr="00B477E4" w:rsidRDefault="00B477E4" w:rsidP="002E2CD0">
            <w:pPr>
              <w:jc w:val="center"/>
              <w:rPr>
                <w:rFonts w:ascii="Times New Roman" w:hAnsi="Times New Roman" w:cs="Times New Roman"/>
                <w:sz w:val="20"/>
                <w:szCs w:val="20"/>
                <w:lang w:val="uk-UA"/>
              </w:rPr>
            </w:pPr>
            <w:r w:rsidRPr="00B477E4">
              <w:rPr>
                <w:rFonts w:ascii="Times New Roman" w:hAnsi="Times New Roman" w:cs="Times New Roman"/>
                <w:sz w:val="20"/>
                <w:szCs w:val="20"/>
              </w:rPr>
              <w:t>20-30 хв. спеціальних терапевтичних впарв. зміцнення м'язів тулуба, акцент на травмовані частини тіла</w:t>
            </w:r>
          </w:p>
        </w:tc>
        <w:tc>
          <w:tcPr>
            <w:tcW w:w="1514" w:type="dxa"/>
          </w:tcPr>
          <w:p w14:paraId="3414C87D" w14:textId="0C446974"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Скандинавська ходьба (12 хв.)</w:t>
            </w:r>
            <w:r>
              <w:rPr>
                <w:rFonts w:ascii="Times New Roman" w:hAnsi="Times New Roman" w:cs="Times New Roman"/>
                <w:sz w:val="20"/>
                <w:szCs w:val="20"/>
              </w:rPr>
              <w:t xml:space="preserve"> акцент на техніку руху</w:t>
            </w:r>
          </w:p>
        </w:tc>
        <w:tc>
          <w:tcPr>
            <w:tcW w:w="1888" w:type="dxa"/>
          </w:tcPr>
          <w:p w14:paraId="4DFA8FBB" w14:textId="77777777"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Black Roll – роли, дуобол</w:t>
            </w:r>
          </w:p>
          <w:p w14:paraId="1C5C3995" w14:textId="2068D480" w:rsidR="00C77010" w:rsidRPr="00B477E4" w:rsidRDefault="00C77010" w:rsidP="002E2CD0">
            <w:pPr>
              <w:jc w:val="center"/>
              <w:rPr>
                <w:rFonts w:ascii="Times New Roman" w:hAnsi="Times New Roman" w:cs="Times New Roman"/>
                <w:sz w:val="20"/>
                <w:szCs w:val="20"/>
              </w:rPr>
            </w:pPr>
            <w:r>
              <w:rPr>
                <w:rFonts w:ascii="Times New Roman" w:hAnsi="Times New Roman" w:cs="Times New Roman"/>
                <w:sz w:val="20"/>
                <w:szCs w:val="20"/>
                <w:lang w:val="uk-UA"/>
              </w:rPr>
              <w:t>10-15 хв. для больових ділянок тіла</w:t>
            </w:r>
          </w:p>
        </w:tc>
        <w:tc>
          <w:tcPr>
            <w:tcW w:w="1843" w:type="dxa"/>
          </w:tcPr>
          <w:p w14:paraId="32FD084D" w14:textId="77777777" w:rsidR="00C77010"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Гра настільний теніс (від 10 до</w:t>
            </w:r>
          </w:p>
          <w:p w14:paraId="1919B843" w14:textId="30342E4B"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 xml:space="preserve">30 хв. </w:t>
            </w:r>
            <w:r w:rsidR="009D2515">
              <w:rPr>
                <w:rFonts w:ascii="Times New Roman" w:hAnsi="Times New Roman" w:cs="Times New Roman"/>
                <w:sz w:val="20"/>
                <w:szCs w:val="20"/>
              </w:rPr>
              <w:t>в</w:t>
            </w:r>
            <w:r w:rsidRPr="00B477E4">
              <w:rPr>
                <w:rFonts w:ascii="Times New Roman" w:hAnsi="Times New Roman" w:cs="Times New Roman"/>
                <w:sz w:val="20"/>
                <w:szCs w:val="20"/>
              </w:rPr>
              <w:t xml:space="preserve"> день)</w:t>
            </w:r>
          </w:p>
        </w:tc>
        <w:tc>
          <w:tcPr>
            <w:tcW w:w="1842" w:type="dxa"/>
          </w:tcPr>
          <w:p w14:paraId="6932520E" w14:textId="77777777" w:rsidR="004F456F"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Вправи для м'язів тулуба та нижніх кінцівок, ПІР</w:t>
            </w:r>
          </w:p>
          <w:p w14:paraId="1F28E634" w14:textId="4A82C7A4" w:rsidR="00B477E4" w:rsidRPr="00B477E4" w:rsidRDefault="004F456F" w:rsidP="002E2CD0">
            <w:pPr>
              <w:jc w:val="center"/>
              <w:rPr>
                <w:rFonts w:ascii="Times New Roman" w:hAnsi="Times New Roman" w:cs="Times New Roman"/>
                <w:sz w:val="20"/>
                <w:szCs w:val="20"/>
              </w:rPr>
            </w:pPr>
            <w:r>
              <w:rPr>
                <w:rFonts w:ascii="Times New Roman" w:hAnsi="Times New Roman" w:cs="Times New Roman"/>
                <w:sz w:val="20"/>
                <w:szCs w:val="20"/>
              </w:rPr>
              <w:t>до 15 хв.</w:t>
            </w:r>
          </w:p>
        </w:tc>
      </w:tr>
      <w:tr w:rsidR="002E2CD0" w14:paraId="29C820DD" w14:textId="7F141C2C" w:rsidTr="00CA70C8">
        <w:trPr>
          <w:cantSplit/>
          <w:trHeight w:val="1254"/>
        </w:trPr>
        <w:tc>
          <w:tcPr>
            <w:tcW w:w="846" w:type="dxa"/>
            <w:textDirection w:val="btLr"/>
            <w:vAlign w:val="center"/>
          </w:tcPr>
          <w:p w14:paraId="4DF913EA" w14:textId="1A9ED714" w:rsidR="00B477E4" w:rsidRPr="009E5547" w:rsidRDefault="00B477E4" w:rsidP="002E2CD0">
            <w:pPr>
              <w:ind w:left="113" w:right="113"/>
              <w:jc w:val="center"/>
              <w:rPr>
                <w:rFonts w:ascii="Times New Roman" w:hAnsi="Times New Roman" w:cs="Times New Roman"/>
                <w:b/>
                <w:sz w:val="20"/>
                <w:szCs w:val="20"/>
              </w:rPr>
            </w:pPr>
            <w:r w:rsidRPr="009E5547">
              <w:rPr>
                <w:rFonts w:ascii="Times New Roman" w:hAnsi="Times New Roman" w:cs="Times New Roman"/>
                <w:b/>
                <w:sz w:val="20"/>
                <w:szCs w:val="20"/>
              </w:rPr>
              <w:t>Четверг</w:t>
            </w:r>
          </w:p>
        </w:tc>
        <w:tc>
          <w:tcPr>
            <w:tcW w:w="1984" w:type="dxa"/>
          </w:tcPr>
          <w:p w14:paraId="61A75D3F" w14:textId="4B977A2D"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О</w:t>
            </w:r>
            <w:r w:rsidR="00136251">
              <w:rPr>
                <w:rFonts w:ascii="Times New Roman" w:hAnsi="Times New Roman" w:cs="Times New Roman"/>
                <w:sz w:val="20"/>
                <w:szCs w:val="20"/>
              </w:rPr>
              <w:t>р</w:t>
            </w:r>
            <w:r w:rsidRPr="00B477E4">
              <w:rPr>
                <w:rFonts w:ascii="Times New Roman" w:hAnsi="Times New Roman" w:cs="Times New Roman"/>
                <w:sz w:val="20"/>
                <w:szCs w:val="20"/>
              </w:rPr>
              <w:t>бітрек</w:t>
            </w:r>
          </w:p>
          <w:p w14:paraId="677DD6DD" w14:textId="6CB13092" w:rsidR="00B477E4" w:rsidRPr="00B477E4" w:rsidRDefault="00B477E4" w:rsidP="002E2CD0">
            <w:pPr>
              <w:jc w:val="center"/>
              <w:rPr>
                <w:rFonts w:ascii="Times New Roman" w:hAnsi="Times New Roman" w:cs="Times New Roman"/>
                <w:sz w:val="20"/>
                <w:szCs w:val="20"/>
              </w:rPr>
            </w:pPr>
            <w:r>
              <w:rPr>
                <w:rFonts w:ascii="Times New Roman" w:hAnsi="Times New Roman" w:cs="Times New Roman"/>
                <w:sz w:val="20"/>
                <w:szCs w:val="20"/>
              </w:rPr>
              <w:t>в</w:t>
            </w:r>
            <w:r w:rsidRPr="00B477E4">
              <w:rPr>
                <w:rFonts w:ascii="Times New Roman" w:hAnsi="Times New Roman" w:cs="Times New Roman"/>
                <w:sz w:val="20"/>
                <w:szCs w:val="20"/>
              </w:rPr>
              <w:t xml:space="preserve">ід 7 до 15 хв. </w:t>
            </w:r>
            <w:r>
              <w:rPr>
                <w:rFonts w:ascii="Times New Roman" w:hAnsi="Times New Roman" w:cs="Times New Roman"/>
                <w:sz w:val="20"/>
                <w:szCs w:val="20"/>
              </w:rPr>
              <w:t>р</w:t>
            </w:r>
            <w:r w:rsidRPr="00B477E4">
              <w:rPr>
                <w:rFonts w:ascii="Times New Roman" w:hAnsi="Times New Roman" w:cs="Times New Roman"/>
                <w:sz w:val="20"/>
                <w:szCs w:val="20"/>
              </w:rPr>
              <w:t xml:space="preserve">озминка; </w:t>
            </w:r>
            <w:r>
              <w:rPr>
                <w:rFonts w:ascii="Times New Roman" w:hAnsi="Times New Roman" w:cs="Times New Roman"/>
                <w:sz w:val="20"/>
                <w:szCs w:val="20"/>
              </w:rPr>
              <w:t xml:space="preserve">акцент- </w:t>
            </w:r>
            <w:r w:rsidRPr="00B477E4">
              <w:rPr>
                <w:rFonts w:ascii="Times New Roman" w:hAnsi="Times New Roman" w:cs="Times New Roman"/>
                <w:sz w:val="20"/>
                <w:szCs w:val="20"/>
              </w:rPr>
              <w:t>механіка суглобів</w:t>
            </w:r>
          </w:p>
        </w:tc>
        <w:tc>
          <w:tcPr>
            <w:tcW w:w="1886" w:type="dxa"/>
          </w:tcPr>
          <w:p w14:paraId="2CC33941" w14:textId="7777777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lang w:val="en-US"/>
              </w:rPr>
              <w:t>Procedos</w:t>
            </w:r>
          </w:p>
          <w:p w14:paraId="61A8DAD6" w14:textId="450F4EF4" w:rsidR="00B477E4" w:rsidRPr="00B477E4" w:rsidRDefault="00B477E4" w:rsidP="002E2CD0">
            <w:pPr>
              <w:jc w:val="center"/>
              <w:rPr>
                <w:rFonts w:ascii="Times New Roman" w:hAnsi="Times New Roman" w:cs="Times New Roman"/>
                <w:sz w:val="20"/>
                <w:szCs w:val="20"/>
              </w:rPr>
            </w:pPr>
            <w:r>
              <w:rPr>
                <w:rFonts w:ascii="Times New Roman" w:hAnsi="Times New Roman" w:cs="Times New Roman"/>
                <w:sz w:val="20"/>
                <w:szCs w:val="20"/>
              </w:rPr>
              <w:t>15-20 хв. спеціальні терапевтичні впра</w:t>
            </w:r>
            <w:r w:rsidR="00B83018">
              <w:rPr>
                <w:rFonts w:ascii="Times New Roman" w:hAnsi="Times New Roman" w:cs="Times New Roman"/>
                <w:sz w:val="20"/>
                <w:szCs w:val="20"/>
              </w:rPr>
              <w:t>ви</w:t>
            </w:r>
          </w:p>
        </w:tc>
        <w:tc>
          <w:tcPr>
            <w:tcW w:w="2934" w:type="dxa"/>
          </w:tcPr>
          <w:p w14:paraId="3E4927A2" w14:textId="6EC7AE63" w:rsidR="00B477E4" w:rsidRPr="00B477E4" w:rsidRDefault="00B477E4" w:rsidP="002E2CD0">
            <w:pPr>
              <w:jc w:val="center"/>
              <w:rPr>
                <w:rFonts w:ascii="Times New Roman" w:hAnsi="Times New Roman" w:cs="Times New Roman"/>
                <w:sz w:val="20"/>
                <w:szCs w:val="20"/>
                <w:lang w:val="uk-UA"/>
              </w:rPr>
            </w:pPr>
            <w:r w:rsidRPr="00B477E4">
              <w:rPr>
                <w:rFonts w:ascii="Times New Roman" w:hAnsi="Times New Roman" w:cs="Times New Roman"/>
                <w:sz w:val="20"/>
                <w:szCs w:val="20"/>
                <w:lang w:val="en-US"/>
              </w:rPr>
              <w:t>Stikc</w:t>
            </w:r>
            <w:r w:rsidRPr="00B477E4">
              <w:rPr>
                <w:rFonts w:ascii="Times New Roman" w:hAnsi="Times New Roman" w:cs="Times New Roman"/>
                <w:sz w:val="20"/>
                <w:szCs w:val="20"/>
              </w:rPr>
              <w:t xml:space="preserve"> </w:t>
            </w:r>
            <w:r w:rsidRPr="00B477E4">
              <w:rPr>
                <w:rFonts w:ascii="Times New Roman" w:hAnsi="Times New Roman" w:cs="Times New Roman"/>
                <w:sz w:val="20"/>
                <w:szCs w:val="20"/>
                <w:lang w:val="en-US"/>
              </w:rPr>
              <w:t>Mobility</w:t>
            </w:r>
            <w:r w:rsidRPr="00B477E4">
              <w:rPr>
                <w:rFonts w:ascii="Times New Roman" w:hAnsi="Times New Roman" w:cs="Times New Roman"/>
                <w:sz w:val="20"/>
                <w:szCs w:val="20"/>
              </w:rPr>
              <w:t xml:space="preserve"> </w:t>
            </w:r>
            <w:r w:rsidRPr="00B477E4">
              <w:rPr>
                <w:rFonts w:ascii="Times New Roman" w:hAnsi="Times New Roman" w:cs="Times New Roman"/>
                <w:sz w:val="20"/>
                <w:szCs w:val="20"/>
                <w:lang w:val="uk-UA"/>
              </w:rPr>
              <w:t>+ Епрандери різного ступен</w:t>
            </w:r>
            <w:r>
              <w:rPr>
                <w:rFonts w:ascii="Times New Roman" w:hAnsi="Times New Roman" w:cs="Times New Roman"/>
                <w:sz w:val="20"/>
                <w:szCs w:val="20"/>
                <w:lang w:val="uk-UA"/>
              </w:rPr>
              <w:t>ю</w:t>
            </w:r>
            <w:r w:rsidRPr="00B477E4">
              <w:rPr>
                <w:rFonts w:ascii="Times New Roman" w:hAnsi="Times New Roman" w:cs="Times New Roman"/>
                <w:sz w:val="20"/>
                <w:szCs w:val="20"/>
                <w:lang w:val="uk-UA"/>
              </w:rPr>
              <w:t xml:space="preserve"> супротиву</w:t>
            </w:r>
          </w:p>
          <w:p w14:paraId="25E03BEE" w14:textId="6C551805" w:rsidR="00B477E4" w:rsidRPr="00B477E4" w:rsidRDefault="00B477E4" w:rsidP="002E2CD0">
            <w:pPr>
              <w:jc w:val="center"/>
              <w:rPr>
                <w:rFonts w:ascii="Times New Roman" w:hAnsi="Times New Roman" w:cs="Times New Roman"/>
                <w:sz w:val="20"/>
                <w:szCs w:val="20"/>
                <w:lang w:val="uk-UA"/>
              </w:rPr>
            </w:pPr>
            <w:r>
              <w:rPr>
                <w:rFonts w:ascii="Times New Roman" w:hAnsi="Times New Roman" w:cs="Times New Roman"/>
                <w:sz w:val="20"/>
                <w:szCs w:val="20"/>
                <w:lang w:val="uk-UA"/>
              </w:rPr>
              <w:t>20 хв. з акцентом на баланс тіла, укріплення м’язів ніг та тулубу</w:t>
            </w:r>
          </w:p>
        </w:tc>
        <w:tc>
          <w:tcPr>
            <w:tcW w:w="1514" w:type="dxa"/>
          </w:tcPr>
          <w:p w14:paraId="7FF49073" w14:textId="77777777"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Скандинавська ходьба (15 хв.)</w:t>
            </w:r>
          </w:p>
          <w:p w14:paraId="2667DA6D" w14:textId="645684EF" w:rsidR="00B477E4" w:rsidRPr="00B477E4" w:rsidRDefault="00B477E4" w:rsidP="002E2CD0">
            <w:pPr>
              <w:jc w:val="center"/>
              <w:rPr>
                <w:rFonts w:ascii="Times New Roman" w:hAnsi="Times New Roman" w:cs="Times New Roman"/>
                <w:sz w:val="20"/>
                <w:szCs w:val="20"/>
              </w:rPr>
            </w:pPr>
            <w:r>
              <w:rPr>
                <w:rFonts w:ascii="Times New Roman" w:hAnsi="Times New Roman" w:cs="Times New Roman"/>
                <w:sz w:val="20"/>
                <w:szCs w:val="20"/>
              </w:rPr>
              <w:t>зміною темпу</w:t>
            </w:r>
          </w:p>
        </w:tc>
        <w:tc>
          <w:tcPr>
            <w:tcW w:w="1888" w:type="dxa"/>
          </w:tcPr>
          <w:p w14:paraId="79334D94" w14:textId="69282A1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Аплакатори Ляпко – валіки, еластичні ленти</w:t>
            </w:r>
            <w:r>
              <w:rPr>
                <w:rFonts w:ascii="Times New Roman" w:hAnsi="Times New Roman" w:cs="Times New Roman"/>
                <w:sz w:val="20"/>
                <w:szCs w:val="20"/>
              </w:rPr>
              <w:t>: робота із проблемними больовими зонами</w:t>
            </w:r>
          </w:p>
        </w:tc>
        <w:tc>
          <w:tcPr>
            <w:tcW w:w="1843" w:type="dxa"/>
          </w:tcPr>
          <w:p w14:paraId="78618A07" w14:textId="7777777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Гра в адаптивний петанк</w:t>
            </w:r>
          </w:p>
          <w:p w14:paraId="4F6FEB6E" w14:textId="77777777" w:rsidR="00C77010"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(від 10 до 30 хв.</w:t>
            </w:r>
          </w:p>
          <w:p w14:paraId="403419A2" w14:textId="13A7B2B4"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 день)</w:t>
            </w:r>
          </w:p>
        </w:tc>
        <w:tc>
          <w:tcPr>
            <w:tcW w:w="1842" w:type="dxa"/>
          </w:tcPr>
          <w:p w14:paraId="6B43527A" w14:textId="77777777"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Вправи для м'язів тулуба, шийно-комірцевої зони м'язів, ПІР</w:t>
            </w:r>
          </w:p>
          <w:p w14:paraId="4189C888" w14:textId="23B1AEFB" w:rsidR="004F456F" w:rsidRPr="00B477E4" w:rsidRDefault="004F456F" w:rsidP="002E2CD0">
            <w:pPr>
              <w:jc w:val="center"/>
              <w:rPr>
                <w:rFonts w:ascii="Times New Roman" w:hAnsi="Times New Roman" w:cs="Times New Roman"/>
                <w:sz w:val="20"/>
                <w:szCs w:val="20"/>
              </w:rPr>
            </w:pPr>
            <w:r>
              <w:rPr>
                <w:rFonts w:ascii="Times New Roman" w:hAnsi="Times New Roman" w:cs="Times New Roman"/>
                <w:sz w:val="20"/>
                <w:szCs w:val="20"/>
              </w:rPr>
              <w:t>до 15 хв.</w:t>
            </w:r>
          </w:p>
        </w:tc>
      </w:tr>
      <w:tr w:rsidR="002E2CD0" w14:paraId="0F4F97DB" w14:textId="5DDEEFAF" w:rsidTr="004F456F">
        <w:trPr>
          <w:cantSplit/>
          <w:trHeight w:val="1134"/>
        </w:trPr>
        <w:tc>
          <w:tcPr>
            <w:tcW w:w="846" w:type="dxa"/>
            <w:textDirection w:val="btLr"/>
            <w:vAlign w:val="center"/>
          </w:tcPr>
          <w:p w14:paraId="7DA17CEC" w14:textId="75C474FC" w:rsidR="00B477E4" w:rsidRPr="009E5547" w:rsidRDefault="00B477E4" w:rsidP="002E2CD0">
            <w:pPr>
              <w:ind w:left="113" w:right="113"/>
              <w:jc w:val="center"/>
              <w:rPr>
                <w:rFonts w:ascii="Times New Roman" w:hAnsi="Times New Roman" w:cs="Times New Roman"/>
                <w:b/>
                <w:sz w:val="20"/>
                <w:szCs w:val="20"/>
              </w:rPr>
            </w:pPr>
            <w:r w:rsidRPr="009E5547">
              <w:rPr>
                <w:rFonts w:ascii="Times New Roman" w:hAnsi="Times New Roman" w:cs="Times New Roman"/>
                <w:b/>
                <w:sz w:val="20"/>
                <w:szCs w:val="20"/>
              </w:rPr>
              <w:t>П'ятниця</w:t>
            </w:r>
          </w:p>
        </w:tc>
        <w:tc>
          <w:tcPr>
            <w:tcW w:w="1984" w:type="dxa"/>
          </w:tcPr>
          <w:p w14:paraId="0B803A47" w14:textId="77777777" w:rsidR="00C91C00" w:rsidRPr="00C91C00" w:rsidRDefault="00C91C00" w:rsidP="002E2CD0">
            <w:pPr>
              <w:jc w:val="center"/>
              <w:rPr>
                <w:rFonts w:ascii="Times New Roman" w:hAnsi="Times New Roman" w:cs="Times New Roman"/>
                <w:sz w:val="20"/>
                <w:szCs w:val="20"/>
              </w:rPr>
            </w:pPr>
            <w:r w:rsidRPr="00C91C00">
              <w:rPr>
                <w:rFonts w:ascii="Times New Roman" w:hAnsi="Times New Roman" w:cs="Times New Roman"/>
                <w:sz w:val="20"/>
                <w:szCs w:val="20"/>
              </w:rPr>
              <w:t>від 10-15 хв до 40-60 хв. в різних режимах мотомеда</w:t>
            </w:r>
          </w:p>
          <w:p w14:paraId="514877E1" w14:textId="77777777" w:rsidR="00C91C00" w:rsidRPr="00C91C00" w:rsidRDefault="00C91C00" w:rsidP="002E2CD0">
            <w:pPr>
              <w:jc w:val="center"/>
              <w:rPr>
                <w:rFonts w:ascii="Times New Roman" w:hAnsi="Times New Roman" w:cs="Times New Roman"/>
                <w:sz w:val="20"/>
                <w:szCs w:val="20"/>
              </w:rPr>
            </w:pPr>
            <w:r w:rsidRPr="00C91C00">
              <w:rPr>
                <w:rFonts w:ascii="Times New Roman" w:hAnsi="Times New Roman" w:cs="Times New Roman"/>
                <w:sz w:val="20"/>
                <w:szCs w:val="20"/>
              </w:rPr>
              <w:t>включно з гру</w:t>
            </w:r>
          </w:p>
          <w:p w14:paraId="3742643E" w14:textId="5583CC92" w:rsidR="00B477E4" w:rsidRPr="00B477E4" w:rsidRDefault="00C91C00" w:rsidP="002E2CD0">
            <w:pPr>
              <w:jc w:val="center"/>
              <w:rPr>
                <w:rFonts w:ascii="Times New Roman" w:hAnsi="Times New Roman" w:cs="Times New Roman"/>
                <w:sz w:val="20"/>
                <w:szCs w:val="20"/>
              </w:rPr>
            </w:pPr>
            <w:proofErr w:type="gramStart"/>
            <w:r w:rsidRPr="00C91C00">
              <w:rPr>
                <w:rFonts w:ascii="Times New Roman" w:hAnsi="Times New Roman" w:cs="Times New Roman"/>
                <w:sz w:val="20"/>
                <w:szCs w:val="20"/>
              </w:rPr>
              <w:t>у футбол</w:t>
            </w:r>
            <w:proofErr w:type="gramEnd"/>
          </w:p>
        </w:tc>
        <w:tc>
          <w:tcPr>
            <w:tcW w:w="1886" w:type="dxa"/>
          </w:tcPr>
          <w:p w14:paraId="2A71B1ED" w14:textId="7777777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Балансувальні подушки</w:t>
            </w:r>
          </w:p>
          <w:p w14:paraId="01CEE14D" w14:textId="77777777" w:rsidR="00B477E4" w:rsidRDefault="002E2CD0" w:rsidP="002E2CD0">
            <w:pPr>
              <w:jc w:val="center"/>
              <w:rPr>
                <w:rFonts w:ascii="Times New Roman" w:hAnsi="Times New Roman" w:cs="Times New Roman"/>
                <w:sz w:val="20"/>
                <w:szCs w:val="20"/>
              </w:rPr>
            </w:pPr>
            <w:r w:rsidRPr="002E2CD0">
              <w:rPr>
                <w:rFonts w:ascii="Times New Roman" w:hAnsi="Times New Roman" w:cs="Times New Roman"/>
                <w:sz w:val="20"/>
                <w:szCs w:val="20"/>
              </w:rPr>
              <w:t>Стрибкові вправи функціональною кінцівкою</w:t>
            </w:r>
          </w:p>
          <w:p w14:paraId="090C77C4" w14:textId="00A4E0A4" w:rsidR="00B83018" w:rsidRPr="00B477E4" w:rsidRDefault="00B83018" w:rsidP="002E2CD0">
            <w:pPr>
              <w:jc w:val="center"/>
              <w:rPr>
                <w:rFonts w:ascii="Times New Roman" w:hAnsi="Times New Roman" w:cs="Times New Roman"/>
                <w:sz w:val="20"/>
                <w:szCs w:val="20"/>
              </w:rPr>
            </w:pPr>
            <w:r>
              <w:rPr>
                <w:rFonts w:ascii="Times New Roman" w:hAnsi="Times New Roman" w:cs="Times New Roman"/>
                <w:sz w:val="20"/>
                <w:szCs w:val="20"/>
              </w:rPr>
              <w:t>20 хв.</w:t>
            </w:r>
          </w:p>
        </w:tc>
        <w:tc>
          <w:tcPr>
            <w:tcW w:w="2934" w:type="dxa"/>
          </w:tcPr>
          <w:p w14:paraId="7C39FB7F" w14:textId="77777777" w:rsidR="00B477E4" w:rsidRPr="00B477E4" w:rsidRDefault="00B477E4" w:rsidP="002E2CD0">
            <w:pPr>
              <w:jc w:val="center"/>
              <w:rPr>
                <w:rFonts w:ascii="Times New Roman" w:hAnsi="Times New Roman" w:cs="Times New Roman"/>
                <w:sz w:val="20"/>
                <w:szCs w:val="20"/>
                <w:lang w:val="uk-UA"/>
              </w:rPr>
            </w:pPr>
            <w:r w:rsidRPr="00B477E4">
              <w:rPr>
                <w:rFonts w:ascii="Times New Roman" w:hAnsi="Times New Roman" w:cs="Times New Roman"/>
                <w:sz w:val="20"/>
                <w:szCs w:val="20"/>
                <w:lang w:val="en-US"/>
              </w:rPr>
              <w:t>TRX</w:t>
            </w:r>
            <w:r w:rsidRPr="00B477E4">
              <w:rPr>
                <w:rFonts w:ascii="Times New Roman" w:hAnsi="Times New Roman" w:cs="Times New Roman"/>
                <w:sz w:val="20"/>
                <w:szCs w:val="20"/>
                <w:lang w:val="uk-UA"/>
              </w:rPr>
              <w:t xml:space="preserve"> + Глайдінг-диски</w:t>
            </w:r>
          </w:p>
          <w:p w14:paraId="3E5B5A7E" w14:textId="77D1D29B" w:rsidR="00B477E4" w:rsidRPr="00B477E4" w:rsidRDefault="00B477E4" w:rsidP="002E2CD0">
            <w:pPr>
              <w:jc w:val="center"/>
              <w:rPr>
                <w:rFonts w:ascii="Times New Roman" w:hAnsi="Times New Roman" w:cs="Times New Roman"/>
                <w:sz w:val="20"/>
                <w:szCs w:val="20"/>
              </w:rPr>
            </w:pPr>
            <w:r>
              <w:rPr>
                <w:rFonts w:ascii="Times New Roman" w:hAnsi="Times New Roman" w:cs="Times New Roman"/>
                <w:sz w:val="20"/>
                <w:szCs w:val="20"/>
              </w:rPr>
              <w:t>20-30 хв. спеціальних терапевтичних впарв. зміцнення м'язів тулуба, акцент на травмовані частини тіла</w:t>
            </w:r>
          </w:p>
        </w:tc>
        <w:tc>
          <w:tcPr>
            <w:tcW w:w="1514" w:type="dxa"/>
          </w:tcPr>
          <w:p w14:paraId="51AB67C4" w14:textId="69A4A2F2"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Скандинавська ходьба (15 хв.)</w:t>
            </w:r>
            <w:r>
              <w:rPr>
                <w:rFonts w:ascii="Times New Roman" w:hAnsi="Times New Roman" w:cs="Times New Roman"/>
                <w:sz w:val="20"/>
                <w:szCs w:val="20"/>
              </w:rPr>
              <w:t xml:space="preserve"> акцент на техніку руху</w:t>
            </w:r>
          </w:p>
        </w:tc>
        <w:tc>
          <w:tcPr>
            <w:tcW w:w="1888" w:type="dxa"/>
          </w:tcPr>
          <w:p w14:paraId="33CBBBD2" w14:textId="77777777"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Black Roll – роли, дуобол</w:t>
            </w:r>
          </w:p>
          <w:p w14:paraId="37B8BBCC" w14:textId="29F13E22" w:rsidR="00C77010" w:rsidRPr="00B477E4" w:rsidRDefault="00C77010" w:rsidP="002E2CD0">
            <w:pPr>
              <w:jc w:val="center"/>
              <w:rPr>
                <w:rFonts w:ascii="Times New Roman" w:hAnsi="Times New Roman" w:cs="Times New Roman"/>
                <w:sz w:val="20"/>
                <w:szCs w:val="20"/>
              </w:rPr>
            </w:pPr>
            <w:r>
              <w:rPr>
                <w:rFonts w:ascii="Times New Roman" w:hAnsi="Times New Roman" w:cs="Times New Roman"/>
                <w:sz w:val="20"/>
                <w:szCs w:val="20"/>
                <w:lang w:val="uk-UA"/>
              </w:rPr>
              <w:t>10-15 хв. для больових ділянок тіла</w:t>
            </w:r>
          </w:p>
        </w:tc>
        <w:tc>
          <w:tcPr>
            <w:tcW w:w="1843" w:type="dxa"/>
          </w:tcPr>
          <w:p w14:paraId="450942AC" w14:textId="00416135"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Елементи гри в адптивний або амп-футбол (10-15 хв. в здругій половині основної частини заняття)</w:t>
            </w:r>
          </w:p>
        </w:tc>
        <w:tc>
          <w:tcPr>
            <w:tcW w:w="1842" w:type="dxa"/>
          </w:tcPr>
          <w:p w14:paraId="62584809" w14:textId="77777777" w:rsidR="004F456F"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Вправи для м'язів тулуба та нижніх кінцівок, ПІР</w:t>
            </w:r>
          </w:p>
          <w:p w14:paraId="4C9DE417" w14:textId="6FD0617A" w:rsidR="00B477E4" w:rsidRPr="00B477E4" w:rsidRDefault="004F456F" w:rsidP="002E2CD0">
            <w:pPr>
              <w:jc w:val="center"/>
              <w:rPr>
                <w:rFonts w:ascii="Times New Roman" w:hAnsi="Times New Roman" w:cs="Times New Roman"/>
                <w:sz w:val="20"/>
                <w:szCs w:val="20"/>
              </w:rPr>
            </w:pPr>
            <w:r>
              <w:rPr>
                <w:rFonts w:ascii="Times New Roman" w:hAnsi="Times New Roman" w:cs="Times New Roman"/>
                <w:sz w:val="20"/>
                <w:szCs w:val="20"/>
              </w:rPr>
              <w:t>до 15 хв.</w:t>
            </w:r>
          </w:p>
        </w:tc>
      </w:tr>
      <w:tr w:rsidR="002E2CD0" w14:paraId="4FCADBB3" w14:textId="60442630" w:rsidTr="004F456F">
        <w:trPr>
          <w:cantSplit/>
          <w:trHeight w:val="1134"/>
        </w:trPr>
        <w:tc>
          <w:tcPr>
            <w:tcW w:w="846" w:type="dxa"/>
            <w:textDirection w:val="btLr"/>
            <w:vAlign w:val="center"/>
          </w:tcPr>
          <w:p w14:paraId="7B815817" w14:textId="5F427347" w:rsidR="00B477E4" w:rsidRPr="009E5547" w:rsidRDefault="00B477E4" w:rsidP="002E2CD0">
            <w:pPr>
              <w:ind w:left="113" w:right="113"/>
              <w:jc w:val="center"/>
              <w:rPr>
                <w:rFonts w:ascii="Times New Roman" w:hAnsi="Times New Roman" w:cs="Times New Roman"/>
                <w:b/>
                <w:sz w:val="20"/>
                <w:szCs w:val="20"/>
              </w:rPr>
            </w:pPr>
            <w:r w:rsidRPr="009E5547">
              <w:rPr>
                <w:rFonts w:ascii="Times New Roman" w:hAnsi="Times New Roman" w:cs="Times New Roman"/>
                <w:b/>
                <w:sz w:val="20"/>
                <w:szCs w:val="20"/>
              </w:rPr>
              <w:t>Субота</w:t>
            </w:r>
          </w:p>
        </w:tc>
        <w:tc>
          <w:tcPr>
            <w:tcW w:w="1984" w:type="dxa"/>
          </w:tcPr>
          <w:p w14:paraId="0325EDED" w14:textId="7777777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Бігова доріжка (ходьба / біг)</w:t>
            </w:r>
          </w:p>
          <w:p w14:paraId="2C1D58A7" w14:textId="6A8D3E3C"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від 10 до 30 хв.</w:t>
            </w:r>
          </w:p>
        </w:tc>
        <w:tc>
          <w:tcPr>
            <w:tcW w:w="1886" w:type="dxa"/>
          </w:tcPr>
          <w:p w14:paraId="78990C5A" w14:textId="77777777"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Балансувальні платформи</w:t>
            </w:r>
          </w:p>
          <w:p w14:paraId="7CDEC087" w14:textId="66C39787" w:rsidR="00B477E4" w:rsidRPr="00B477E4" w:rsidRDefault="00B477E4" w:rsidP="002E2CD0">
            <w:pPr>
              <w:jc w:val="center"/>
              <w:rPr>
                <w:rFonts w:ascii="Times New Roman" w:hAnsi="Times New Roman" w:cs="Times New Roman"/>
                <w:sz w:val="20"/>
                <w:szCs w:val="20"/>
              </w:rPr>
            </w:pPr>
          </w:p>
        </w:tc>
        <w:tc>
          <w:tcPr>
            <w:tcW w:w="2934" w:type="dxa"/>
          </w:tcPr>
          <w:p w14:paraId="5327DAF3" w14:textId="77777777" w:rsidR="00B477E4" w:rsidRPr="00B477E4" w:rsidRDefault="00B477E4" w:rsidP="002E2CD0">
            <w:pPr>
              <w:jc w:val="center"/>
              <w:rPr>
                <w:rFonts w:ascii="Times New Roman" w:hAnsi="Times New Roman" w:cs="Times New Roman"/>
                <w:sz w:val="20"/>
                <w:szCs w:val="20"/>
                <w:lang w:val="uk-UA"/>
              </w:rPr>
            </w:pPr>
            <w:r w:rsidRPr="00B477E4">
              <w:rPr>
                <w:rFonts w:ascii="Times New Roman" w:hAnsi="Times New Roman" w:cs="Times New Roman"/>
                <w:sz w:val="20"/>
                <w:szCs w:val="20"/>
                <w:lang w:val="en-US"/>
              </w:rPr>
              <w:t>Stikc</w:t>
            </w:r>
            <w:r w:rsidRPr="00B477E4">
              <w:rPr>
                <w:rFonts w:ascii="Times New Roman" w:hAnsi="Times New Roman" w:cs="Times New Roman"/>
                <w:sz w:val="20"/>
                <w:szCs w:val="20"/>
              </w:rPr>
              <w:t xml:space="preserve"> </w:t>
            </w:r>
            <w:r w:rsidRPr="00B477E4">
              <w:rPr>
                <w:rFonts w:ascii="Times New Roman" w:hAnsi="Times New Roman" w:cs="Times New Roman"/>
                <w:sz w:val="20"/>
                <w:szCs w:val="20"/>
                <w:lang w:val="en-US"/>
              </w:rPr>
              <w:t>Mobility</w:t>
            </w:r>
            <w:r w:rsidRPr="00B477E4">
              <w:rPr>
                <w:rFonts w:ascii="Times New Roman" w:hAnsi="Times New Roman" w:cs="Times New Roman"/>
                <w:sz w:val="20"/>
                <w:szCs w:val="20"/>
              </w:rPr>
              <w:t xml:space="preserve"> </w:t>
            </w:r>
            <w:r w:rsidRPr="00B477E4">
              <w:rPr>
                <w:rFonts w:ascii="Times New Roman" w:hAnsi="Times New Roman" w:cs="Times New Roman"/>
                <w:sz w:val="20"/>
                <w:szCs w:val="20"/>
                <w:lang w:val="uk-UA"/>
              </w:rPr>
              <w:t>+ Епрандери різного ступен</w:t>
            </w:r>
            <w:r>
              <w:rPr>
                <w:rFonts w:ascii="Times New Roman" w:hAnsi="Times New Roman" w:cs="Times New Roman"/>
                <w:sz w:val="20"/>
                <w:szCs w:val="20"/>
                <w:lang w:val="uk-UA"/>
              </w:rPr>
              <w:t>ю</w:t>
            </w:r>
            <w:r w:rsidRPr="00B477E4">
              <w:rPr>
                <w:rFonts w:ascii="Times New Roman" w:hAnsi="Times New Roman" w:cs="Times New Roman"/>
                <w:sz w:val="20"/>
                <w:szCs w:val="20"/>
                <w:lang w:val="uk-UA"/>
              </w:rPr>
              <w:t xml:space="preserve"> супротиву</w:t>
            </w:r>
          </w:p>
          <w:p w14:paraId="088CEE49" w14:textId="3B076D47" w:rsidR="00B477E4" w:rsidRPr="00B477E4" w:rsidRDefault="00B477E4" w:rsidP="002E2CD0">
            <w:pPr>
              <w:jc w:val="center"/>
              <w:rPr>
                <w:rFonts w:ascii="Times New Roman" w:hAnsi="Times New Roman" w:cs="Times New Roman"/>
                <w:sz w:val="20"/>
                <w:szCs w:val="20"/>
              </w:rPr>
            </w:pPr>
            <w:r>
              <w:rPr>
                <w:rFonts w:ascii="Times New Roman" w:hAnsi="Times New Roman" w:cs="Times New Roman"/>
                <w:sz w:val="20"/>
                <w:szCs w:val="20"/>
                <w:lang w:val="uk-UA"/>
              </w:rPr>
              <w:t>20 хв. з акцентом на баланс тіла, укріплення м’язів ніг та тулубу</w:t>
            </w:r>
          </w:p>
        </w:tc>
        <w:tc>
          <w:tcPr>
            <w:tcW w:w="1514" w:type="dxa"/>
          </w:tcPr>
          <w:p w14:paraId="5C8DC218" w14:textId="77777777"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Скандинавська ходьба (12 хв.)</w:t>
            </w:r>
          </w:p>
          <w:p w14:paraId="219E2815" w14:textId="455C0655" w:rsidR="00B477E4" w:rsidRPr="00B477E4" w:rsidRDefault="00B477E4" w:rsidP="002E2CD0">
            <w:pPr>
              <w:jc w:val="center"/>
              <w:rPr>
                <w:rFonts w:ascii="Times New Roman" w:hAnsi="Times New Roman" w:cs="Times New Roman"/>
                <w:sz w:val="20"/>
                <w:szCs w:val="20"/>
              </w:rPr>
            </w:pPr>
            <w:r>
              <w:rPr>
                <w:rFonts w:ascii="Times New Roman" w:hAnsi="Times New Roman" w:cs="Times New Roman"/>
                <w:sz w:val="20"/>
                <w:szCs w:val="20"/>
              </w:rPr>
              <w:t>зміною темпу</w:t>
            </w:r>
          </w:p>
        </w:tc>
        <w:tc>
          <w:tcPr>
            <w:tcW w:w="1888" w:type="dxa"/>
          </w:tcPr>
          <w:p w14:paraId="4B7484FF" w14:textId="429B638F"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Аплакатори Ляпко – валіки, еластичні ленти</w:t>
            </w:r>
            <w:r>
              <w:rPr>
                <w:rFonts w:ascii="Times New Roman" w:hAnsi="Times New Roman" w:cs="Times New Roman"/>
                <w:sz w:val="20"/>
                <w:szCs w:val="20"/>
              </w:rPr>
              <w:t>: робота із проблемними больовими зонами</w:t>
            </w:r>
          </w:p>
        </w:tc>
        <w:tc>
          <w:tcPr>
            <w:tcW w:w="1843" w:type="dxa"/>
          </w:tcPr>
          <w:p w14:paraId="62F48128" w14:textId="77777777" w:rsidR="00C77010"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Гра настільний теніс (від 10 до</w:t>
            </w:r>
          </w:p>
          <w:p w14:paraId="501EFC88" w14:textId="590BC122" w:rsidR="00B477E4" w:rsidRP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 xml:space="preserve">30 хв. </w:t>
            </w:r>
            <w:r w:rsidR="009D2515">
              <w:rPr>
                <w:rFonts w:ascii="Times New Roman" w:hAnsi="Times New Roman" w:cs="Times New Roman"/>
                <w:sz w:val="20"/>
                <w:szCs w:val="20"/>
              </w:rPr>
              <w:t>в</w:t>
            </w:r>
            <w:r w:rsidRPr="00B477E4">
              <w:rPr>
                <w:rFonts w:ascii="Times New Roman" w:hAnsi="Times New Roman" w:cs="Times New Roman"/>
                <w:sz w:val="20"/>
                <w:szCs w:val="20"/>
              </w:rPr>
              <w:t xml:space="preserve"> день)</w:t>
            </w:r>
          </w:p>
        </w:tc>
        <w:tc>
          <w:tcPr>
            <w:tcW w:w="1842" w:type="dxa"/>
          </w:tcPr>
          <w:p w14:paraId="4B3A085E" w14:textId="77777777" w:rsidR="00B477E4" w:rsidRDefault="00B477E4" w:rsidP="002E2CD0">
            <w:pPr>
              <w:jc w:val="center"/>
              <w:rPr>
                <w:rFonts w:ascii="Times New Roman" w:hAnsi="Times New Roman" w:cs="Times New Roman"/>
                <w:sz w:val="20"/>
                <w:szCs w:val="20"/>
              </w:rPr>
            </w:pPr>
            <w:r w:rsidRPr="00B477E4">
              <w:rPr>
                <w:rFonts w:ascii="Times New Roman" w:hAnsi="Times New Roman" w:cs="Times New Roman"/>
                <w:sz w:val="20"/>
                <w:szCs w:val="20"/>
              </w:rPr>
              <w:t>Вправи для м'язів тулуба, шийно-комірцевої зони м'язів, ПІР</w:t>
            </w:r>
          </w:p>
          <w:p w14:paraId="3179E57E" w14:textId="462143D1" w:rsidR="004F456F" w:rsidRPr="00B477E4" w:rsidRDefault="004F456F" w:rsidP="002E2CD0">
            <w:pPr>
              <w:jc w:val="center"/>
              <w:rPr>
                <w:rFonts w:ascii="Times New Roman" w:hAnsi="Times New Roman" w:cs="Times New Roman"/>
                <w:sz w:val="20"/>
                <w:szCs w:val="20"/>
              </w:rPr>
            </w:pPr>
            <w:r>
              <w:rPr>
                <w:rFonts w:ascii="Times New Roman" w:hAnsi="Times New Roman" w:cs="Times New Roman"/>
                <w:sz w:val="20"/>
                <w:szCs w:val="20"/>
              </w:rPr>
              <w:t>до 15 хв.</w:t>
            </w:r>
          </w:p>
        </w:tc>
      </w:tr>
      <w:tr w:rsidR="00B477E4" w14:paraId="54184649" w14:textId="2C65D563" w:rsidTr="002E2CD0">
        <w:tc>
          <w:tcPr>
            <w:tcW w:w="846" w:type="dxa"/>
            <w:vAlign w:val="center"/>
          </w:tcPr>
          <w:p w14:paraId="345B4A41" w14:textId="0B5D3EB0" w:rsidR="00B477E4" w:rsidRPr="009E5547" w:rsidRDefault="00B477E4" w:rsidP="002E2CD0">
            <w:pPr>
              <w:jc w:val="center"/>
              <w:rPr>
                <w:rFonts w:ascii="Times New Roman" w:hAnsi="Times New Roman" w:cs="Times New Roman"/>
                <w:b/>
                <w:sz w:val="20"/>
                <w:szCs w:val="20"/>
              </w:rPr>
            </w:pPr>
            <w:r w:rsidRPr="009E5547">
              <w:rPr>
                <w:rFonts w:ascii="Times New Roman" w:hAnsi="Times New Roman" w:cs="Times New Roman"/>
                <w:b/>
                <w:sz w:val="20"/>
                <w:szCs w:val="20"/>
              </w:rPr>
              <w:t>Неділя</w:t>
            </w:r>
          </w:p>
        </w:tc>
        <w:tc>
          <w:tcPr>
            <w:tcW w:w="13891" w:type="dxa"/>
            <w:gridSpan w:val="7"/>
          </w:tcPr>
          <w:p w14:paraId="59B7FCCC" w14:textId="53E97C11" w:rsidR="00B477E4" w:rsidRPr="00B477E4" w:rsidRDefault="00B477E4" w:rsidP="002E2CD0">
            <w:pPr>
              <w:jc w:val="both"/>
              <w:rPr>
                <w:rFonts w:ascii="Times New Roman" w:hAnsi="Times New Roman" w:cs="Times New Roman"/>
                <w:i/>
                <w:sz w:val="20"/>
                <w:szCs w:val="20"/>
              </w:rPr>
            </w:pPr>
            <w:r w:rsidRPr="00B477E4">
              <w:rPr>
                <w:rFonts w:ascii="Times New Roman" w:hAnsi="Times New Roman" w:cs="Times New Roman"/>
                <w:i/>
                <w:sz w:val="20"/>
                <w:szCs w:val="20"/>
              </w:rPr>
              <w:t>Вихідний:</w:t>
            </w:r>
            <w:r w:rsidRPr="00B477E4">
              <w:rPr>
                <w:rFonts w:ascii="Times New Roman" w:hAnsi="Times New Roman" w:cs="Times New Roman"/>
                <w:sz w:val="20"/>
                <w:szCs w:val="20"/>
              </w:rPr>
              <w:t xml:space="preserve"> культурно-масові заходи; відвідування заходів з національно-патріотичного та спортивно-оздоровчого виховання дітей та молоді (заходи </w:t>
            </w:r>
            <w:r w:rsidRPr="00B477E4">
              <w:rPr>
                <w:rFonts w:ascii="Times New Roman" w:hAnsi="Times New Roman" w:cs="Times New Roman"/>
                <w:sz w:val="20"/>
                <w:szCs w:val="20"/>
                <w:lang w:val="uk-UA"/>
              </w:rPr>
              <w:t>«Пласту»; змагання з різних видів спорту; заходів, які формують позитивний образ ветерана в суспільстві</w:t>
            </w:r>
            <w:r w:rsidRPr="00B477E4">
              <w:rPr>
                <w:rFonts w:ascii="Times New Roman" w:hAnsi="Times New Roman" w:cs="Times New Roman"/>
                <w:sz w:val="20"/>
                <w:szCs w:val="20"/>
              </w:rPr>
              <w:t>); зустрічі із побратимами, які мають позитивний досвід відновлення за принципом «рівний-рівному»</w:t>
            </w:r>
          </w:p>
        </w:tc>
      </w:tr>
    </w:tbl>
    <w:p w14:paraId="27262940" w14:textId="19805F89" w:rsidR="00776252" w:rsidRPr="00B477E4" w:rsidRDefault="00776252" w:rsidP="002E2CD0">
      <w:pPr>
        <w:spacing w:line="240" w:lineRule="auto"/>
        <w:jc w:val="both"/>
        <w:rPr>
          <w:rFonts w:ascii="Times New Roman" w:hAnsi="Times New Roman" w:cs="Times New Roman"/>
          <w:sz w:val="6"/>
        </w:rPr>
      </w:pPr>
    </w:p>
    <w:sectPr w:rsidR="00776252" w:rsidRPr="00B477E4" w:rsidSect="00CF37BE">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0AFD7" w14:textId="77777777" w:rsidR="00066DB9" w:rsidRDefault="00066DB9" w:rsidP="00912BB8">
      <w:pPr>
        <w:spacing w:line="240" w:lineRule="auto"/>
      </w:pPr>
      <w:r>
        <w:separator/>
      </w:r>
    </w:p>
  </w:endnote>
  <w:endnote w:type="continuationSeparator" w:id="0">
    <w:p w14:paraId="317605D6" w14:textId="77777777" w:rsidR="00066DB9" w:rsidRDefault="00066DB9" w:rsidP="00912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53DF2" w14:textId="77777777" w:rsidR="00066DB9" w:rsidRDefault="00066DB9" w:rsidP="00912BB8">
      <w:pPr>
        <w:spacing w:line="240" w:lineRule="auto"/>
      </w:pPr>
      <w:r>
        <w:separator/>
      </w:r>
    </w:p>
  </w:footnote>
  <w:footnote w:type="continuationSeparator" w:id="0">
    <w:p w14:paraId="73E1F6CB" w14:textId="77777777" w:rsidR="00066DB9" w:rsidRDefault="00066DB9" w:rsidP="00912B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275439"/>
      <w:docPartObj>
        <w:docPartGallery w:val="Page Numbers (Top of Page)"/>
        <w:docPartUnique/>
      </w:docPartObj>
    </w:sdtPr>
    <w:sdtEndPr>
      <w:rPr>
        <w:rFonts w:ascii="Times New Roman" w:hAnsi="Times New Roman" w:cs="Times New Roman"/>
        <w:sz w:val="20"/>
      </w:rPr>
    </w:sdtEndPr>
    <w:sdtContent>
      <w:p w14:paraId="3F5E21B5" w14:textId="5D5C5BE5" w:rsidR="004637F8" w:rsidRPr="00CA4B11" w:rsidRDefault="004637F8" w:rsidP="00912BB8">
        <w:pPr>
          <w:pStyle w:val="a3"/>
          <w:jc w:val="right"/>
          <w:rPr>
            <w:rFonts w:ascii="Times New Roman" w:hAnsi="Times New Roman" w:cs="Times New Roman"/>
            <w:sz w:val="20"/>
          </w:rPr>
        </w:pPr>
        <w:r w:rsidRPr="00CA4B11">
          <w:rPr>
            <w:rFonts w:ascii="Times New Roman" w:hAnsi="Times New Roman" w:cs="Times New Roman"/>
            <w:sz w:val="20"/>
          </w:rPr>
          <w:fldChar w:fldCharType="begin"/>
        </w:r>
        <w:r w:rsidRPr="00CA4B11">
          <w:rPr>
            <w:rFonts w:ascii="Times New Roman" w:hAnsi="Times New Roman" w:cs="Times New Roman"/>
            <w:sz w:val="20"/>
          </w:rPr>
          <w:instrText>PAGE   \* MERGEFORMAT</w:instrText>
        </w:r>
        <w:r w:rsidRPr="00CA4B11">
          <w:rPr>
            <w:rFonts w:ascii="Times New Roman" w:hAnsi="Times New Roman" w:cs="Times New Roman"/>
            <w:sz w:val="20"/>
          </w:rPr>
          <w:fldChar w:fldCharType="separate"/>
        </w:r>
        <w:r w:rsidRPr="00CA4B11">
          <w:rPr>
            <w:rFonts w:ascii="Times New Roman" w:hAnsi="Times New Roman" w:cs="Times New Roman"/>
            <w:sz w:val="20"/>
            <w:lang w:val="ru-RU"/>
          </w:rPr>
          <w:t>2</w:t>
        </w:r>
        <w:r w:rsidRPr="00CA4B11">
          <w:rPr>
            <w:rFonts w:ascii="Times New Roman" w:hAnsi="Times New Roman" w:cs="Times New Roman"/>
            <w:sz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655D8"/>
    <w:multiLevelType w:val="hybridMultilevel"/>
    <w:tmpl w:val="FBE054DE"/>
    <w:lvl w:ilvl="0" w:tplc="1A3CE64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4EE2D4C"/>
    <w:multiLevelType w:val="hybridMultilevel"/>
    <w:tmpl w:val="0E788E0A"/>
    <w:lvl w:ilvl="0" w:tplc="2F7C21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76F7A19"/>
    <w:multiLevelType w:val="hybridMultilevel"/>
    <w:tmpl w:val="C1F67514"/>
    <w:lvl w:ilvl="0" w:tplc="04190007">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8BC7C70"/>
    <w:multiLevelType w:val="hybridMultilevel"/>
    <w:tmpl w:val="66461B06"/>
    <w:lvl w:ilvl="0" w:tplc="04190007">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01079FD"/>
    <w:multiLevelType w:val="hybridMultilevel"/>
    <w:tmpl w:val="514A13AA"/>
    <w:lvl w:ilvl="0" w:tplc="71CCFF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A60DBF"/>
    <w:multiLevelType w:val="hybridMultilevel"/>
    <w:tmpl w:val="0B0C189C"/>
    <w:lvl w:ilvl="0" w:tplc="1A3CE6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716C0390"/>
    <w:multiLevelType w:val="hybridMultilevel"/>
    <w:tmpl w:val="A6105DDE"/>
    <w:lvl w:ilvl="0" w:tplc="1A3CE64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76E758D0"/>
    <w:multiLevelType w:val="hybridMultilevel"/>
    <w:tmpl w:val="DCEE4FA0"/>
    <w:lvl w:ilvl="0" w:tplc="0422000F">
      <w:start w:val="1"/>
      <w:numFmt w:val="decimal"/>
      <w:lvlText w:val="%1."/>
      <w:lvlJc w:val="left"/>
      <w:pPr>
        <w:ind w:left="532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E9B64B3"/>
    <w:multiLevelType w:val="hybridMultilevel"/>
    <w:tmpl w:val="E4F0744C"/>
    <w:lvl w:ilvl="0" w:tplc="04190007">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
  </w:num>
  <w:num w:numId="3">
    <w:abstractNumId w:val="1"/>
  </w:num>
  <w:num w:numId="4">
    <w:abstractNumId w:val="3"/>
  </w:num>
  <w:num w:numId="5">
    <w:abstractNumId w:val="8"/>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AF5"/>
    <w:rsid w:val="000009B3"/>
    <w:rsid w:val="00000F03"/>
    <w:rsid w:val="000027E6"/>
    <w:rsid w:val="00003A11"/>
    <w:rsid w:val="000103DB"/>
    <w:rsid w:val="0001196C"/>
    <w:rsid w:val="000161AE"/>
    <w:rsid w:val="00020E6D"/>
    <w:rsid w:val="00021D28"/>
    <w:rsid w:val="00025CA1"/>
    <w:rsid w:val="00027945"/>
    <w:rsid w:val="00033109"/>
    <w:rsid w:val="0003352D"/>
    <w:rsid w:val="000444EF"/>
    <w:rsid w:val="000445BF"/>
    <w:rsid w:val="00050C4C"/>
    <w:rsid w:val="00051D34"/>
    <w:rsid w:val="00056CFE"/>
    <w:rsid w:val="000601C9"/>
    <w:rsid w:val="0006179E"/>
    <w:rsid w:val="00063085"/>
    <w:rsid w:val="00063E63"/>
    <w:rsid w:val="00066DB9"/>
    <w:rsid w:val="00067DB0"/>
    <w:rsid w:val="00070FE8"/>
    <w:rsid w:val="00071240"/>
    <w:rsid w:val="000725D7"/>
    <w:rsid w:val="00072BB5"/>
    <w:rsid w:val="00074E7C"/>
    <w:rsid w:val="00077A54"/>
    <w:rsid w:val="0008174B"/>
    <w:rsid w:val="0008269F"/>
    <w:rsid w:val="00083A80"/>
    <w:rsid w:val="00094ED9"/>
    <w:rsid w:val="000A0B7C"/>
    <w:rsid w:val="000B061E"/>
    <w:rsid w:val="000B18A2"/>
    <w:rsid w:val="000B1BE4"/>
    <w:rsid w:val="000B3E9D"/>
    <w:rsid w:val="000B488C"/>
    <w:rsid w:val="000C4360"/>
    <w:rsid w:val="000C6797"/>
    <w:rsid w:val="000C7657"/>
    <w:rsid w:val="000D1EBE"/>
    <w:rsid w:val="000D220E"/>
    <w:rsid w:val="000D3C04"/>
    <w:rsid w:val="000E2338"/>
    <w:rsid w:val="000E2744"/>
    <w:rsid w:val="000E6782"/>
    <w:rsid w:val="000F1367"/>
    <w:rsid w:val="000F467E"/>
    <w:rsid w:val="000F5BDD"/>
    <w:rsid w:val="00101CA8"/>
    <w:rsid w:val="00107CC6"/>
    <w:rsid w:val="00113972"/>
    <w:rsid w:val="00116CC6"/>
    <w:rsid w:val="0012041E"/>
    <w:rsid w:val="00124089"/>
    <w:rsid w:val="00124493"/>
    <w:rsid w:val="00124988"/>
    <w:rsid w:val="00130161"/>
    <w:rsid w:val="0013271B"/>
    <w:rsid w:val="001329CA"/>
    <w:rsid w:val="00135E0F"/>
    <w:rsid w:val="00136251"/>
    <w:rsid w:val="00136D95"/>
    <w:rsid w:val="001377FD"/>
    <w:rsid w:val="0014162A"/>
    <w:rsid w:val="00141E67"/>
    <w:rsid w:val="0014242D"/>
    <w:rsid w:val="001449BB"/>
    <w:rsid w:val="001459B8"/>
    <w:rsid w:val="00150617"/>
    <w:rsid w:val="00150E5E"/>
    <w:rsid w:val="00151F96"/>
    <w:rsid w:val="0016552E"/>
    <w:rsid w:val="001735B9"/>
    <w:rsid w:val="0018127B"/>
    <w:rsid w:val="00183788"/>
    <w:rsid w:val="001839CA"/>
    <w:rsid w:val="00185B21"/>
    <w:rsid w:val="00191FFE"/>
    <w:rsid w:val="00193343"/>
    <w:rsid w:val="0019391D"/>
    <w:rsid w:val="00195280"/>
    <w:rsid w:val="001A03F8"/>
    <w:rsid w:val="001A24DC"/>
    <w:rsid w:val="001A3A83"/>
    <w:rsid w:val="001B0F42"/>
    <w:rsid w:val="001B0F87"/>
    <w:rsid w:val="001B14EC"/>
    <w:rsid w:val="001B4C1E"/>
    <w:rsid w:val="001B5437"/>
    <w:rsid w:val="001B697D"/>
    <w:rsid w:val="001C19C3"/>
    <w:rsid w:val="001C33B6"/>
    <w:rsid w:val="001C3507"/>
    <w:rsid w:val="001C4EAC"/>
    <w:rsid w:val="001D0C39"/>
    <w:rsid w:val="001D2852"/>
    <w:rsid w:val="001D29D5"/>
    <w:rsid w:val="001E48A6"/>
    <w:rsid w:val="001E48CD"/>
    <w:rsid w:val="001E54E5"/>
    <w:rsid w:val="001E6B74"/>
    <w:rsid w:val="001F1F34"/>
    <w:rsid w:val="001F2685"/>
    <w:rsid w:val="001F666F"/>
    <w:rsid w:val="00204C85"/>
    <w:rsid w:val="0020506A"/>
    <w:rsid w:val="00210D5A"/>
    <w:rsid w:val="002113E3"/>
    <w:rsid w:val="002133E0"/>
    <w:rsid w:val="0021340C"/>
    <w:rsid w:val="00214DAE"/>
    <w:rsid w:val="00224DC7"/>
    <w:rsid w:val="00227BDB"/>
    <w:rsid w:val="0023084C"/>
    <w:rsid w:val="00236F2A"/>
    <w:rsid w:val="002425BB"/>
    <w:rsid w:val="00243A8F"/>
    <w:rsid w:val="002449FD"/>
    <w:rsid w:val="00246A32"/>
    <w:rsid w:val="002471C5"/>
    <w:rsid w:val="00247B43"/>
    <w:rsid w:val="00254326"/>
    <w:rsid w:val="00260C44"/>
    <w:rsid w:val="002621D3"/>
    <w:rsid w:val="00263B2B"/>
    <w:rsid w:val="00264483"/>
    <w:rsid w:val="002660E8"/>
    <w:rsid w:val="00266623"/>
    <w:rsid w:val="00267EB1"/>
    <w:rsid w:val="0027015D"/>
    <w:rsid w:val="00271D1E"/>
    <w:rsid w:val="002823EB"/>
    <w:rsid w:val="002830B7"/>
    <w:rsid w:val="002834EB"/>
    <w:rsid w:val="00286BF5"/>
    <w:rsid w:val="00292D13"/>
    <w:rsid w:val="00293931"/>
    <w:rsid w:val="00293E3E"/>
    <w:rsid w:val="002942F3"/>
    <w:rsid w:val="002A2563"/>
    <w:rsid w:val="002B0B2D"/>
    <w:rsid w:val="002B1FD3"/>
    <w:rsid w:val="002B2590"/>
    <w:rsid w:val="002B52CC"/>
    <w:rsid w:val="002C0E2B"/>
    <w:rsid w:val="002D17AB"/>
    <w:rsid w:val="002D34E1"/>
    <w:rsid w:val="002D3D47"/>
    <w:rsid w:val="002D43FF"/>
    <w:rsid w:val="002D5473"/>
    <w:rsid w:val="002D5CEA"/>
    <w:rsid w:val="002E1749"/>
    <w:rsid w:val="002E2CD0"/>
    <w:rsid w:val="002F2B15"/>
    <w:rsid w:val="002F3119"/>
    <w:rsid w:val="002F4BB1"/>
    <w:rsid w:val="002F6702"/>
    <w:rsid w:val="002F791D"/>
    <w:rsid w:val="00305532"/>
    <w:rsid w:val="00305B97"/>
    <w:rsid w:val="00305DED"/>
    <w:rsid w:val="003112AC"/>
    <w:rsid w:val="003119B9"/>
    <w:rsid w:val="003126FE"/>
    <w:rsid w:val="00312E25"/>
    <w:rsid w:val="003253ED"/>
    <w:rsid w:val="00327F74"/>
    <w:rsid w:val="00330F37"/>
    <w:rsid w:val="003312DC"/>
    <w:rsid w:val="00331447"/>
    <w:rsid w:val="00335DAB"/>
    <w:rsid w:val="00345D45"/>
    <w:rsid w:val="00347412"/>
    <w:rsid w:val="003474C8"/>
    <w:rsid w:val="00347E85"/>
    <w:rsid w:val="00351F52"/>
    <w:rsid w:val="003542AD"/>
    <w:rsid w:val="00355A6B"/>
    <w:rsid w:val="0035648B"/>
    <w:rsid w:val="00357A4C"/>
    <w:rsid w:val="00363E6F"/>
    <w:rsid w:val="00363F7D"/>
    <w:rsid w:val="003652F4"/>
    <w:rsid w:val="003665C6"/>
    <w:rsid w:val="003714A2"/>
    <w:rsid w:val="00374076"/>
    <w:rsid w:val="0037763A"/>
    <w:rsid w:val="00377E3F"/>
    <w:rsid w:val="00380671"/>
    <w:rsid w:val="00383BDE"/>
    <w:rsid w:val="003854D3"/>
    <w:rsid w:val="00387B4D"/>
    <w:rsid w:val="003904D4"/>
    <w:rsid w:val="00391F15"/>
    <w:rsid w:val="00393A41"/>
    <w:rsid w:val="00393A96"/>
    <w:rsid w:val="00397135"/>
    <w:rsid w:val="003A1D28"/>
    <w:rsid w:val="003A4448"/>
    <w:rsid w:val="003A4C9A"/>
    <w:rsid w:val="003A584D"/>
    <w:rsid w:val="003B3AAA"/>
    <w:rsid w:val="003C2BAC"/>
    <w:rsid w:val="003C3B23"/>
    <w:rsid w:val="003C3D55"/>
    <w:rsid w:val="003C594D"/>
    <w:rsid w:val="003D3C20"/>
    <w:rsid w:val="003D482F"/>
    <w:rsid w:val="003E09B9"/>
    <w:rsid w:val="003E1DC3"/>
    <w:rsid w:val="003E3A21"/>
    <w:rsid w:val="003E3CC6"/>
    <w:rsid w:val="003E426C"/>
    <w:rsid w:val="003E5647"/>
    <w:rsid w:val="003E63BE"/>
    <w:rsid w:val="003F222D"/>
    <w:rsid w:val="003F38C7"/>
    <w:rsid w:val="003F3F6C"/>
    <w:rsid w:val="003F4590"/>
    <w:rsid w:val="003F57E7"/>
    <w:rsid w:val="003F586E"/>
    <w:rsid w:val="00406319"/>
    <w:rsid w:val="00407954"/>
    <w:rsid w:val="00413E5B"/>
    <w:rsid w:val="00414AE4"/>
    <w:rsid w:val="00415DD1"/>
    <w:rsid w:val="0041656C"/>
    <w:rsid w:val="00420DC4"/>
    <w:rsid w:val="00421F6B"/>
    <w:rsid w:val="0042271D"/>
    <w:rsid w:val="00423441"/>
    <w:rsid w:val="00424602"/>
    <w:rsid w:val="00426F61"/>
    <w:rsid w:val="00427728"/>
    <w:rsid w:val="004302E2"/>
    <w:rsid w:val="004323E2"/>
    <w:rsid w:val="00434E1F"/>
    <w:rsid w:val="004359B0"/>
    <w:rsid w:val="00435C99"/>
    <w:rsid w:val="00442069"/>
    <w:rsid w:val="0044290B"/>
    <w:rsid w:val="00446A34"/>
    <w:rsid w:val="0044743F"/>
    <w:rsid w:val="004501E3"/>
    <w:rsid w:val="00450CA8"/>
    <w:rsid w:val="004524C1"/>
    <w:rsid w:val="004524D8"/>
    <w:rsid w:val="0045558C"/>
    <w:rsid w:val="004563D0"/>
    <w:rsid w:val="004637F8"/>
    <w:rsid w:val="004665AE"/>
    <w:rsid w:val="004821EE"/>
    <w:rsid w:val="00484F47"/>
    <w:rsid w:val="004866AC"/>
    <w:rsid w:val="00487281"/>
    <w:rsid w:val="00487FE4"/>
    <w:rsid w:val="00490A6A"/>
    <w:rsid w:val="00490B0E"/>
    <w:rsid w:val="004916A2"/>
    <w:rsid w:val="0049330D"/>
    <w:rsid w:val="004969DB"/>
    <w:rsid w:val="004A0583"/>
    <w:rsid w:val="004A3C85"/>
    <w:rsid w:val="004A4457"/>
    <w:rsid w:val="004A59D1"/>
    <w:rsid w:val="004A5FE7"/>
    <w:rsid w:val="004A650A"/>
    <w:rsid w:val="004A76C4"/>
    <w:rsid w:val="004B2D56"/>
    <w:rsid w:val="004C16D2"/>
    <w:rsid w:val="004C6843"/>
    <w:rsid w:val="004C78BF"/>
    <w:rsid w:val="004D1E09"/>
    <w:rsid w:val="004D6898"/>
    <w:rsid w:val="004E5615"/>
    <w:rsid w:val="004F3D51"/>
    <w:rsid w:val="004F456F"/>
    <w:rsid w:val="004F7002"/>
    <w:rsid w:val="00501A74"/>
    <w:rsid w:val="00503938"/>
    <w:rsid w:val="005039D0"/>
    <w:rsid w:val="0050764D"/>
    <w:rsid w:val="00511279"/>
    <w:rsid w:val="00511A54"/>
    <w:rsid w:val="00517426"/>
    <w:rsid w:val="00531C74"/>
    <w:rsid w:val="00531D47"/>
    <w:rsid w:val="0053552B"/>
    <w:rsid w:val="00535B9D"/>
    <w:rsid w:val="005406E3"/>
    <w:rsid w:val="00541142"/>
    <w:rsid w:val="00541B0A"/>
    <w:rsid w:val="0054351F"/>
    <w:rsid w:val="005452AC"/>
    <w:rsid w:val="00546D66"/>
    <w:rsid w:val="00547241"/>
    <w:rsid w:val="00550996"/>
    <w:rsid w:val="00551DED"/>
    <w:rsid w:val="005552D7"/>
    <w:rsid w:val="00556659"/>
    <w:rsid w:val="00557ABC"/>
    <w:rsid w:val="00561FE8"/>
    <w:rsid w:val="005638EC"/>
    <w:rsid w:val="00563C54"/>
    <w:rsid w:val="00573305"/>
    <w:rsid w:val="0057377F"/>
    <w:rsid w:val="005814A6"/>
    <w:rsid w:val="00583E95"/>
    <w:rsid w:val="005875BA"/>
    <w:rsid w:val="00597DED"/>
    <w:rsid w:val="005A4B9A"/>
    <w:rsid w:val="005A5044"/>
    <w:rsid w:val="005B0B61"/>
    <w:rsid w:val="005B183A"/>
    <w:rsid w:val="005B1FD0"/>
    <w:rsid w:val="005B21B1"/>
    <w:rsid w:val="005B29CC"/>
    <w:rsid w:val="005B2AC2"/>
    <w:rsid w:val="005B2AF5"/>
    <w:rsid w:val="005B2ED2"/>
    <w:rsid w:val="005B713A"/>
    <w:rsid w:val="005B758E"/>
    <w:rsid w:val="005B7E5F"/>
    <w:rsid w:val="005C2896"/>
    <w:rsid w:val="005C4963"/>
    <w:rsid w:val="005C790E"/>
    <w:rsid w:val="005D2A6C"/>
    <w:rsid w:val="005D5D7B"/>
    <w:rsid w:val="005D602E"/>
    <w:rsid w:val="005D7A9F"/>
    <w:rsid w:val="005E083E"/>
    <w:rsid w:val="005E180C"/>
    <w:rsid w:val="005E1EB6"/>
    <w:rsid w:val="005E39AF"/>
    <w:rsid w:val="005F54C2"/>
    <w:rsid w:val="006018E9"/>
    <w:rsid w:val="0060326C"/>
    <w:rsid w:val="00604F9F"/>
    <w:rsid w:val="006055ED"/>
    <w:rsid w:val="006073F4"/>
    <w:rsid w:val="00613D63"/>
    <w:rsid w:val="00614499"/>
    <w:rsid w:val="006147D3"/>
    <w:rsid w:val="0061488D"/>
    <w:rsid w:val="00622B31"/>
    <w:rsid w:val="0062707F"/>
    <w:rsid w:val="0063159C"/>
    <w:rsid w:val="0063230E"/>
    <w:rsid w:val="00634A3E"/>
    <w:rsid w:val="006379AE"/>
    <w:rsid w:val="006400E8"/>
    <w:rsid w:val="00642CB3"/>
    <w:rsid w:val="00646B06"/>
    <w:rsid w:val="0066289E"/>
    <w:rsid w:val="00663268"/>
    <w:rsid w:val="00663D7F"/>
    <w:rsid w:val="00664313"/>
    <w:rsid w:val="00664615"/>
    <w:rsid w:val="006649C3"/>
    <w:rsid w:val="00670A23"/>
    <w:rsid w:val="0067118E"/>
    <w:rsid w:val="00675AFC"/>
    <w:rsid w:val="00680423"/>
    <w:rsid w:val="00682C94"/>
    <w:rsid w:val="00683285"/>
    <w:rsid w:val="006835D4"/>
    <w:rsid w:val="0068690E"/>
    <w:rsid w:val="00690A0B"/>
    <w:rsid w:val="00692BF9"/>
    <w:rsid w:val="00694BAD"/>
    <w:rsid w:val="006A0ACD"/>
    <w:rsid w:val="006A0DFC"/>
    <w:rsid w:val="006B3CBD"/>
    <w:rsid w:val="006B4575"/>
    <w:rsid w:val="006B4915"/>
    <w:rsid w:val="006B4EDF"/>
    <w:rsid w:val="006B552C"/>
    <w:rsid w:val="006C1EE0"/>
    <w:rsid w:val="006C469B"/>
    <w:rsid w:val="006D12A0"/>
    <w:rsid w:val="006D17F9"/>
    <w:rsid w:val="006D4662"/>
    <w:rsid w:val="006D7441"/>
    <w:rsid w:val="006E4667"/>
    <w:rsid w:val="006E6578"/>
    <w:rsid w:val="006F0689"/>
    <w:rsid w:val="00706F8D"/>
    <w:rsid w:val="0071016E"/>
    <w:rsid w:val="00710A2D"/>
    <w:rsid w:val="007227CC"/>
    <w:rsid w:val="00726D45"/>
    <w:rsid w:val="00732450"/>
    <w:rsid w:val="007362B8"/>
    <w:rsid w:val="007434AB"/>
    <w:rsid w:val="007435F8"/>
    <w:rsid w:val="00744420"/>
    <w:rsid w:val="007476EC"/>
    <w:rsid w:val="00750666"/>
    <w:rsid w:val="00751FCE"/>
    <w:rsid w:val="00754944"/>
    <w:rsid w:val="007558C0"/>
    <w:rsid w:val="00761D42"/>
    <w:rsid w:val="00766613"/>
    <w:rsid w:val="007679C5"/>
    <w:rsid w:val="00773B55"/>
    <w:rsid w:val="007760D6"/>
    <w:rsid w:val="00776252"/>
    <w:rsid w:val="0078608B"/>
    <w:rsid w:val="0078650F"/>
    <w:rsid w:val="0079113D"/>
    <w:rsid w:val="00792DDE"/>
    <w:rsid w:val="00795913"/>
    <w:rsid w:val="007961D4"/>
    <w:rsid w:val="007A213A"/>
    <w:rsid w:val="007A411F"/>
    <w:rsid w:val="007B16F5"/>
    <w:rsid w:val="007B40D7"/>
    <w:rsid w:val="007B7367"/>
    <w:rsid w:val="007B7F9D"/>
    <w:rsid w:val="007C1A71"/>
    <w:rsid w:val="007C2793"/>
    <w:rsid w:val="007C302D"/>
    <w:rsid w:val="007C7A6E"/>
    <w:rsid w:val="007D00CE"/>
    <w:rsid w:val="007D09F3"/>
    <w:rsid w:val="007D1A55"/>
    <w:rsid w:val="007D2D9E"/>
    <w:rsid w:val="007D769F"/>
    <w:rsid w:val="007E07AE"/>
    <w:rsid w:val="007E518E"/>
    <w:rsid w:val="007E5F77"/>
    <w:rsid w:val="007F161A"/>
    <w:rsid w:val="007F267D"/>
    <w:rsid w:val="00800A03"/>
    <w:rsid w:val="00801F32"/>
    <w:rsid w:val="00804622"/>
    <w:rsid w:val="008077DC"/>
    <w:rsid w:val="00812A00"/>
    <w:rsid w:val="00812B00"/>
    <w:rsid w:val="00817EE0"/>
    <w:rsid w:val="0082336E"/>
    <w:rsid w:val="00825AEB"/>
    <w:rsid w:val="00830353"/>
    <w:rsid w:val="0083467C"/>
    <w:rsid w:val="00840703"/>
    <w:rsid w:val="00845011"/>
    <w:rsid w:val="0084504D"/>
    <w:rsid w:val="00845E59"/>
    <w:rsid w:val="008519FE"/>
    <w:rsid w:val="00862255"/>
    <w:rsid w:val="008625EB"/>
    <w:rsid w:val="0086645D"/>
    <w:rsid w:val="00870D51"/>
    <w:rsid w:val="008742C4"/>
    <w:rsid w:val="008758F6"/>
    <w:rsid w:val="00876F8A"/>
    <w:rsid w:val="008777A4"/>
    <w:rsid w:val="00886356"/>
    <w:rsid w:val="00892C00"/>
    <w:rsid w:val="008970FF"/>
    <w:rsid w:val="008B1601"/>
    <w:rsid w:val="008B18F6"/>
    <w:rsid w:val="008B1D9A"/>
    <w:rsid w:val="008B4600"/>
    <w:rsid w:val="008B7388"/>
    <w:rsid w:val="008C0386"/>
    <w:rsid w:val="008C03CA"/>
    <w:rsid w:val="008C279B"/>
    <w:rsid w:val="008C2CA3"/>
    <w:rsid w:val="008C6101"/>
    <w:rsid w:val="008C6647"/>
    <w:rsid w:val="008D5C86"/>
    <w:rsid w:val="008D7344"/>
    <w:rsid w:val="008D77BD"/>
    <w:rsid w:val="008D7C34"/>
    <w:rsid w:val="008E44A4"/>
    <w:rsid w:val="008E4A4B"/>
    <w:rsid w:val="008E5180"/>
    <w:rsid w:val="008E764D"/>
    <w:rsid w:val="008F2AA6"/>
    <w:rsid w:val="008F78BA"/>
    <w:rsid w:val="0090200E"/>
    <w:rsid w:val="00903BA1"/>
    <w:rsid w:val="00905C77"/>
    <w:rsid w:val="00907272"/>
    <w:rsid w:val="0091089E"/>
    <w:rsid w:val="00912BB8"/>
    <w:rsid w:val="009134A1"/>
    <w:rsid w:val="00914071"/>
    <w:rsid w:val="00914989"/>
    <w:rsid w:val="00914ED6"/>
    <w:rsid w:val="00917196"/>
    <w:rsid w:val="00923792"/>
    <w:rsid w:val="0092759E"/>
    <w:rsid w:val="00936CFA"/>
    <w:rsid w:val="00937D38"/>
    <w:rsid w:val="00943681"/>
    <w:rsid w:val="00953B08"/>
    <w:rsid w:val="00953BE4"/>
    <w:rsid w:val="009540F8"/>
    <w:rsid w:val="00955ACE"/>
    <w:rsid w:val="00957057"/>
    <w:rsid w:val="0096718C"/>
    <w:rsid w:val="00970B99"/>
    <w:rsid w:val="009724E5"/>
    <w:rsid w:val="00972671"/>
    <w:rsid w:val="009731A0"/>
    <w:rsid w:val="00976D96"/>
    <w:rsid w:val="00996A8C"/>
    <w:rsid w:val="00996F38"/>
    <w:rsid w:val="009A3DA6"/>
    <w:rsid w:val="009A400C"/>
    <w:rsid w:val="009A65B2"/>
    <w:rsid w:val="009B06B9"/>
    <w:rsid w:val="009B1170"/>
    <w:rsid w:val="009B4793"/>
    <w:rsid w:val="009B4B94"/>
    <w:rsid w:val="009C10DE"/>
    <w:rsid w:val="009C56C6"/>
    <w:rsid w:val="009C6F86"/>
    <w:rsid w:val="009C707B"/>
    <w:rsid w:val="009D2515"/>
    <w:rsid w:val="009D4BD9"/>
    <w:rsid w:val="009E2B7F"/>
    <w:rsid w:val="009E334F"/>
    <w:rsid w:val="009E5547"/>
    <w:rsid w:val="009E5979"/>
    <w:rsid w:val="009E6088"/>
    <w:rsid w:val="009E6BE6"/>
    <w:rsid w:val="009F08ED"/>
    <w:rsid w:val="009F62D8"/>
    <w:rsid w:val="00A03A9D"/>
    <w:rsid w:val="00A0631F"/>
    <w:rsid w:val="00A07258"/>
    <w:rsid w:val="00A11685"/>
    <w:rsid w:val="00A16891"/>
    <w:rsid w:val="00A202AA"/>
    <w:rsid w:val="00A20ACF"/>
    <w:rsid w:val="00A246AD"/>
    <w:rsid w:val="00A25B50"/>
    <w:rsid w:val="00A26412"/>
    <w:rsid w:val="00A270F6"/>
    <w:rsid w:val="00A36C2C"/>
    <w:rsid w:val="00A4263E"/>
    <w:rsid w:val="00A43D06"/>
    <w:rsid w:val="00A455C5"/>
    <w:rsid w:val="00A45C6D"/>
    <w:rsid w:val="00A46BFE"/>
    <w:rsid w:val="00A47A97"/>
    <w:rsid w:val="00A47FDB"/>
    <w:rsid w:val="00A51D15"/>
    <w:rsid w:val="00A533EB"/>
    <w:rsid w:val="00A5497A"/>
    <w:rsid w:val="00A73A61"/>
    <w:rsid w:val="00A76737"/>
    <w:rsid w:val="00A82715"/>
    <w:rsid w:val="00A84F39"/>
    <w:rsid w:val="00A875B1"/>
    <w:rsid w:val="00A910BD"/>
    <w:rsid w:val="00A917D9"/>
    <w:rsid w:val="00A92D1E"/>
    <w:rsid w:val="00AA365F"/>
    <w:rsid w:val="00AB24BC"/>
    <w:rsid w:val="00AB3747"/>
    <w:rsid w:val="00AC3F9C"/>
    <w:rsid w:val="00AC5C50"/>
    <w:rsid w:val="00AC639E"/>
    <w:rsid w:val="00AD4414"/>
    <w:rsid w:val="00AD5ACC"/>
    <w:rsid w:val="00AD5B99"/>
    <w:rsid w:val="00AD6896"/>
    <w:rsid w:val="00AE101D"/>
    <w:rsid w:val="00AE5486"/>
    <w:rsid w:val="00AF1F28"/>
    <w:rsid w:val="00AF2EFD"/>
    <w:rsid w:val="00AF32F4"/>
    <w:rsid w:val="00AF62EB"/>
    <w:rsid w:val="00AF7E24"/>
    <w:rsid w:val="00B01C32"/>
    <w:rsid w:val="00B01F22"/>
    <w:rsid w:val="00B04976"/>
    <w:rsid w:val="00B0712A"/>
    <w:rsid w:val="00B07415"/>
    <w:rsid w:val="00B07C65"/>
    <w:rsid w:val="00B10DF1"/>
    <w:rsid w:val="00B13BDF"/>
    <w:rsid w:val="00B1656C"/>
    <w:rsid w:val="00B17BEA"/>
    <w:rsid w:val="00B216A2"/>
    <w:rsid w:val="00B220D4"/>
    <w:rsid w:val="00B23307"/>
    <w:rsid w:val="00B31970"/>
    <w:rsid w:val="00B367F0"/>
    <w:rsid w:val="00B37C75"/>
    <w:rsid w:val="00B454ED"/>
    <w:rsid w:val="00B477E4"/>
    <w:rsid w:val="00B51B67"/>
    <w:rsid w:val="00B571E2"/>
    <w:rsid w:val="00B57A92"/>
    <w:rsid w:val="00B62A5D"/>
    <w:rsid w:val="00B63259"/>
    <w:rsid w:val="00B64563"/>
    <w:rsid w:val="00B67710"/>
    <w:rsid w:val="00B67C2F"/>
    <w:rsid w:val="00B70082"/>
    <w:rsid w:val="00B76AAA"/>
    <w:rsid w:val="00B83018"/>
    <w:rsid w:val="00B86D75"/>
    <w:rsid w:val="00B87D36"/>
    <w:rsid w:val="00B905EA"/>
    <w:rsid w:val="00B92328"/>
    <w:rsid w:val="00B93DD0"/>
    <w:rsid w:val="00B97C05"/>
    <w:rsid w:val="00BA01A2"/>
    <w:rsid w:val="00BA1916"/>
    <w:rsid w:val="00BB2E7F"/>
    <w:rsid w:val="00BB3A06"/>
    <w:rsid w:val="00BB5725"/>
    <w:rsid w:val="00BB7A05"/>
    <w:rsid w:val="00BD18E1"/>
    <w:rsid w:val="00BD616B"/>
    <w:rsid w:val="00BE2C9F"/>
    <w:rsid w:val="00BE5C3E"/>
    <w:rsid w:val="00BF1045"/>
    <w:rsid w:val="00BF2412"/>
    <w:rsid w:val="00BF273C"/>
    <w:rsid w:val="00C05198"/>
    <w:rsid w:val="00C0527B"/>
    <w:rsid w:val="00C06597"/>
    <w:rsid w:val="00C151BB"/>
    <w:rsid w:val="00C16D5D"/>
    <w:rsid w:val="00C216C6"/>
    <w:rsid w:val="00C24519"/>
    <w:rsid w:val="00C32A41"/>
    <w:rsid w:val="00C33A66"/>
    <w:rsid w:val="00C369B3"/>
    <w:rsid w:val="00C47E80"/>
    <w:rsid w:val="00C52164"/>
    <w:rsid w:val="00C5310F"/>
    <w:rsid w:val="00C534EA"/>
    <w:rsid w:val="00C55407"/>
    <w:rsid w:val="00C55EE4"/>
    <w:rsid w:val="00C60471"/>
    <w:rsid w:val="00C706AC"/>
    <w:rsid w:val="00C70A95"/>
    <w:rsid w:val="00C717F5"/>
    <w:rsid w:val="00C7425D"/>
    <w:rsid w:val="00C77010"/>
    <w:rsid w:val="00C7735C"/>
    <w:rsid w:val="00C85179"/>
    <w:rsid w:val="00C91539"/>
    <w:rsid w:val="00C91C00"/>
    <w:rsid w:val="00C972DF"/>
    <w:rsid w:val="00CA01BE"/>
    <w:rsid w:val="00CA4B11"/>
    <w:rsid w:val="00CA70C8"/>
    <w:rsid w:val="00CA7128"/>
    <w:rsid w:val="00CB1FAA"/>
    <w:rsid w:val="00CB532D"/>
    <w:rsid w:val="00CB5703"/>
    <w:rsid w:val="00CB7650"/>
    <w:rsid w:val="00CB7A5F"/>
    <w:rsid w:val="00CC0ABC"/>
    <w:rsid w:val="00CC1187"/>
    <w:rsid w:val="00CC1EE5"/>
    <w:rsid w:val="00CC2602"/>
    <w:rsid w:val="00CC3E69"/>
    <w:rsid w:val="00CC60F2"/>
    <w:rsid w:val="00CD3614"/>
    <w:rsid w:val="00CD5B91"/>
    <w:rsid w:val="00CE4265"/>
    <w:rsid w:val="00CE5C5E"/>
    <w:rsid w:val="00CE69FE"/>
    <w:rsid w:val="00CF1A8D"/>
    <w:rsid w:val="00CF2002"/>
    <w:rsid w:val="00CF37BE"/>
    <w:rsid w:val="00D0088E"/>
    <w:rsid w:val="00D100E1"/>
    <w:rsid w:val="00D105DC"/>
    <w:rsid w:val="00D11588"/>
    <w:rsid w:val="00D1622E"/>
    <w:rsid w:val="00D16D7A"/>
    <w:rsid w:val="00D16E03"/>
    <w:rsid w:val="00D206E7"/>
    <w:rsid w:val="00D24609"/>
    <w:rsid w:val="00D24ADF"/>
    <w:rsid w:val="00D30779"/>
    <w:rsid w:val="00D338D9"/>
    <w:rsid w:val="00D41602"/>
    <w:rsid w:val="00D41FB7"/>
    <w:rsid w:val="00D43E68"/>
    <w:rsid w:val="00D460AB"/>
    <w:rsid w:val="00D46E4D"/>
    <w:rsid w:val="00D511B6"/>
    <w:rsid w:val="00D607D1"/>
    <w:rsid w:val="00D60D3D"/>
    <w:rsid w:val="00D61309"/>
    <w:rsid w:val="00D61F92"/>
    <w:rsid w:val="00D65ECE"/>
    <w:rsid w:val="00D66D31"/>
    <w:rsid w:val="00D70027"/>
    <w:rsid w:val="00D70D63"/>
    <w:rsid w:val="00D764A7"/>
    <w:rsid w:val="00D7650D"/>
    <w:rsid w:val="00D76DC9"/>
    <w:rsid w:val="00D86A0A"/>
    <w:rsid w:val="00D87C3B"/>
    <w:rsid w:val="00D9005D"/>
    <w:rsid w:val="00D902FF"/>
    <w:rsid w:val="00D90A18"/>
    <w:rsid w:val="00D90DB6"/>
    <w:rsid w:val="00D91A9C"/>
    <w:rsid w:val="00D92274"/>
    <w:rsid w:val="00D93456"/>
    <w:rsid w:val="00D94906"/>
    <w:rsid w:val="00DA0336"/>
    <w:rsid w:val="00DA0392"/>
    <w:rsid w:val="00DA040E"/>
    <w:rsid w:val="00DA0859"/>
    <w:rsid w:val="00DA3E5F"/>
    <w:rsid w:val="00DA46E7"/>
    <w:rsid w:val="00DA53C1"/>
    <w:rsid w:val="00DA5512"/>
    <w:rsid w:val="00DB07F8"/>
    <w:rsid w:val="00DB7D72"/>
    <w:rsid w:val="00DC141E"/>
    <w:rsid w:val="00DC157C"/>
    <w:rsid w:val="00DC20B6"/>
    <w:rsid w:val="00DC36A8"/>
    <w:rsid w:val="00DC78DD"/>
    <w:rsid w:val="00DD0966"/>
    <w:rsid w:val="00DD0CD4"/>
    <w:rsid w:val="00DD1B69"/>
    <w:rsid w:val="00DD355F"/>
    <w:rsid w:val="00DD3E32"/>
    <w:rsid w:val="00DD71B7"/>
    <w:rsid w:val="00DE164B"/>
    <w:rsid w:val="00DE535D"/>
    <w:rsid w:val="00DF0CD8"/>
    <w:rsid w:val="00DF372C"/>
    <w:rsid w:val="00E01E4A"/>
    <w:rsid w:val="00E020E3"/>
    <w:rsid w:val="00E06057"/>
    <w:rsid w:val="00E07FB8"/>
    <w:rsid w:val="00E10A74"/>
    <w:rsid w:val="00E10DCC"/>
    <w:rsid w:val="00E12F08"/>
    <w:rsid w:val="00E16148"/>
    <w:rsid w:val="00E16862"/>
    <w:rsid w:val="00E1715D"/>
    <w:rsid w:val="00E210FA"/>
    <w:rsid w:val="00E246E0"/>
    <w:rsid w:val="00E27D23"/>
    <w:rsid w:val="00E30C3D"/>
    <w:rsid w:val="00E310B6"/>
    <w:rsid w:val="00E34145"/>
    <w:rsid w:val="00E3490A"/>
    <w:rsid w:val="00E34D8D"/>
    <w:rsid w:val="00E418C5"/>
    <w:rsid w:val="00E41AB5"/>
    <w:rsid w:val="00E423D7"/>
    <w:rsid w:val="00E45D20"/>
    <w:rsid w:val="00E54361"/>
    <w:rsid w:val="00E5577A"/>
    <w:rsid w:val="00E55FB8"/>
    <w:rsid w:val="00E5610E"/>
    <w:rsid w:val="00E57078"/>
    <w:rsid w:val="00E57FF7"/>
    <w:rsid w:val="00E66027"/>
    <w:rsid w:val="00E66801"/>
    <w:rsid w:val="00E75639"/>
    <w:rsid w:val="00E7634F"/>
    <w:rsid w:val="00E86DD7"/>
    <w:rsid w:val="00E91AF3"/>
    <w:rsid w:val="00E928F9"/>
    <w:rsid w:val="00E93E42"/>
    <w:rsid w:val="00E94CD0"/>
    <w:rsid w:val="00E962B2"/>
    <w:rsid w:val="00E97312"/>
    <w:rsid w:val="00EA078A"/>
    <w:rsid w:val="00EA1D13"/>
    <w:rsid w:val="00EA25C9"/>
    <w:rsid w:val="00EA7AAC"/>
    <w:rsid w:val="00EB1587"/>
    <w:rsid w:val="00EB3491"/>
    <w:rsid w:val="00EC4EE6"/>
    <w:rsid w:val="00ED41F2"/>
    <w:rsid w:val="00ED58B9"/>
    <w:rsid w:val="00ED68CB"/>
    <w:rsid w:val="00EE30C9"/>
    <w:rsid w:val="00EE64C6"/>
    <w:rsid w:val="00EF6917"/>
    <w:rsid w:val="00F02A9A"/>
    <w:rsid w:val="00F044D5"/>
    <w:rsid w:val="00F06D34"/>
    <w:rsid w:val="00F102DB"/>
    <w:rsid w:val="00F12A86"/>
    <w:rsid w:val="00F1438E"/>
    <w:rsid w:val="00F1574A"/>
    <w:rsid w:val="00F1625B"/>
    <w:rsid w:val="00F21DEC"/>
    <w:rsid w:val="00F22927"/>
    <w:rsid w:val="00F24143"/>
    <w:rsid w:val="00F317F8"/>
    <w:rsid w:val="00F37A15"/>
    <w:rsid w:val="00F42EF3"/>
    <w:rsid w:val="00F43E6D"/>
    <w:rsid w:val="00F448F1"/>
    <w:rsid w:val="00F44C93"/>
    <w:rsid w:val="00F4628D"/>
    <w:rsid w:val="00F47C94"/>
    <w:rsid w:val="00F5003F"/>
    <w:rsid w:val="00F6019C"/>
    <w:rsid w:val="00F64570"/>
    <w:rsid w:val="00F66432"/>
    <w:rsid w:val="00F70F2E"/>
    <w:rsid w:val="00F7464C"/>
    <w:rsid w:val="00F7497F"/>
    <w:rsid w:val="00F75796"/>
    <w:rsid w:val="00F76D99"/>
    <w:rsid w:val="00F7798D"/>
    <w:rsid w:val="00F85701"/>
    <w:rsid w:val="00F87153"/>
    <w:rsid w:val="00F921C1"/>
    <w:rsid w:val="00F92DC3"/>
    <w:rsid w:val="00F93A49"/>
    <w:rsid w:val="00F962B1"/>
    <w:rsid w:val="00FA17A6"/>
    <w:rsid w:val="00FA1A13"/>
    <w:rsid w:val="00FA630F"/>
    <w:rsid w:val="00FB5C7C"/>
    <w:rsid w:val="00FB6082"/>
    <w:rsid w:val="00FB7CD9"/>
    <w:rsid w:val="00FC08AE"/>
    <w:rsid w:val="00FC13BD"/>
    <w:rsid w:val="00FC4745"/>
    <w:rsid w:val="00FC4805"/>
    <w:rsid w:val="00FC5115"/>
    <w:rsid w:val="00FD4953"/>
    <w:rsid w:val="00FD4B81"/>
    <w:rsid w:val="00FD6DEA"/>
    <w:rsid w:val="00FD6FFA"/>
    <w:rsid w:val="00FE5510"/>
    <w:rsid w:val="00FE599F"/>
    <w:rsid w:val="00FE6D86"/>
    <w:rsid w:val="00FE7DA2"/>
    <w:rsid w:val="00FF1717"/>
    <w:rsid w:val="00FF3B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2E448"/>
  <w15:chartTrackingRefBased/>
  <w15:docId w15:val="{B2A957A6-5204-4D7E-A576-69DD3C79B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6D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2BB8"/>
    <w:pPr>
      <w:tabs>
        <w:tab w:val="center" w:pos="4677"/>
        <w:tab w:val="right" w:pos="9355"/>
      </w:tabs>
      <w:spacing w:line="240" w:lineRule="auto"/>
    </w:pPr>
  </w:style>
  <w:style w:type="character" w:customStyle="1" w:styleId="a4">
    <w:name w:val="Верхний колонтитул Знак"/>
    <w:basedOn w:val="a0"/>
    <w:link w:val="a3"/>
    <w:uiPriority w:val="99"/>
    <w:rsid w:val="00912BB8"/>
  </w:style>
  <w:style w:type="paragraph" w:styleId="a5">
    <w:name w:val="footer"/>
    <w:basedOn w:val="a"/>
    <w:link w:val="a6"/>
    <w:uiPriority w:val="99"/>
    <w:unhideWhenUsed/>
    <w:rsid w:val="00912BB8"/>
    <w:pPr>
      <w:tabs>
        <w:tab w:val="center" w:pos="4677"/>
        <w:tab w:val="right" w:pos="9355"/>
      </w:tabs>
      <w:spacing w:line="240" w:lineRule="auto"/>
    </w:pPr>
  </w:style>
  <w:style w:type="character" w:customStyle="1" w:styleId="a6">
    <w:name w:val="Нижний колонтитул Знак"/>
    <w:basedOn w:val="a0"/>
    <w:link w:val="a5"/>
    <w:uiPriority w:val="99"/>
    <w:rsid w:val="00912BB8"/>
  </w:style>
  <w:style w:type="paragraph" w:styleId="a7">
    <w:name w:val="List Paragraph"/>
    <w:basedOn w:val="a"/>
    <w:uiPriority w:val="34"/>
    <w:qFormat/>
    <w:rsid w:val="00912BB8"/>
    <w:pPr>
      <w:ind w:left="720"/>
      <w:contextualSpacing/>
    </w:pPr>
  </w:style>
  <w:style w:type="character" w:styleId="a8">
    <w:name w:val="Hyperlink"/>
    <w:basedOn w:val="a0"/>
    <w:uiPriority w:val="99"/>
    <w:unhideWhenUsed/>
    <w:rsid w:val="002D17AB"/>
    <w:rPr>
      <w:color w:val="0563C1" w:themeColor="hyperlink"/>
      <w:u w:val="single"/>
    </w:rPr>
  </w:style>
  <w:style w:type="character" w:styleId="a9">
    <w:name w:val="Unresolved Mention"/>
    <w:basedOn w:val="a0"/>
    <w:uiPriority w:val="99"/>
    <w:semiHidden/>
    <w:unhideWhenUsed/>
    <w:rsid w:val="002D17AB"/>
    <w:rPr>
      <w:color w:val="605E5C"/>
      <w:shd w:val="clear" w:color="auto" w:fill="E1DFDD"/>
    </w:rPr>
  </w:style>
  <w:style w:type="table" w:styleId="aa">
    <w:name w:val="Table Grid"/>
    <w:basedOn w:val="a1"/>
    <w:uiPriority w:val="39"/>
    <w:rsid w:val="0008269F"/>
    <w:pPr>
      <w:spacing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a"/>
    <w:uiPriority w:val="39"/>
    <w:rsid w:val="0008269F"/>
    <w:pPr>
      <w:spacing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a"/>
    <w:uiPriority w:val="39"/>
    <w:rsid w:val="00E5610E"/>
    <w:pPr>
      <w:spacing w:line="240" w:lineRule="auto"/>
      <w:jc w:val="center"/>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39"/>
    <w:rsid w:val="005C2896"/>
    <w:pPr>
      <w:spacing w:line="240" w:lineRule="auto"/>
      <w:jc w:val="center"/>
    </w:pPr>
    <w:rPr>
      <w:rFonts w:ascii="Times New Roman"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B2D56"/>
    <w:pPr>
      <w:spacing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15733">
      <w:bodyDiv w:val="1"/>
      <w:marLeft w:val="0"/>
      <w:marRight w:val="0"/>
      <w:marTop w:val="0"/>
      <w:marBottom w:val="0"/>
      <w:divBdr>
        <w:top w:val="none" w:sz="0" w:space="0" w:color="auto"/>
        <w:left w:val="none" w:sz="0" w:space="0" w:color="auto"/>
        <w:bottom w:val="none" w:sz="0" w:space="0" w:color="auto"/>
        <w:right w:val="none" w:sz="0" w:space="0" w:color="auto"/>
      </w:divBdr>
    </w:div>
    <w:div w:id="126695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hyperlink" Target="http://91.234.43.156/bitstream/123456789/12177/1" TargetMode="External"/><Relationship Id="rId21" Type="http://schemas.openxmlformats.org/officeDocument/2006/relationships/image" Target="media/image14.png"/><Relationship Id="rId34" Type="http://schemas.openxmlformats.org/officeDocument/2006/relationships/hyperlink" Target="http://el-conf.com.ua/wp-content/uploads/2019/01/&#1095;&#1072;&#1089;&#1090;&#1080;&#1085;&#1072;-8.pd" TargetMode="External"/><Relationship Id="rId42" Type="http://schemas.openxmlformats.org/officeDocument/2006/relationships/hyperlink" Target="https://zakon.rada.gov.ua/laws/show/z1289-21" TargetMode="External"/><Relationship Id="rId47" Type="http://schemas.openxmlformats.org/officeDocument/2006/relationships/hyperlink" Target="https://doi.org/10.30525/978-9934-26-044-5-17" TargetMode="External"/><Relationship Id="rId50" Type="http://schemas.openxmlformats.org/officeDocument/2006/relationships/hyperlink" Target="https://youtu.be/EfxYSYeCtGM" TargetMode="External"/><Relationship Id="rId55" Type="http://schemas.openxmlformats.org/officeDocument/2006/relationships/hyperlink" Target="https://youtu.be/EH-yslmhQDQ" TargetMode="External"/><Relationship Id="rId63"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hyperlink" Target="https://doi.org/10.30525/978-9934-26-112-1-15" TargetMode="External"/><Relationship Id="rId37" Type="http://schemas.openxmlformats.org/officeDocument/2006/relationships/hyperlink" Target="https://zakon.rada.gov.ua/laws/show/3808-12" TargetMode="External"/><Relationship Id="rId40" Type="http://schemas.openxmlformats.org/officeDocument/2006/relationships/hyperlink" Target="https://isg-konf.com/theoretical-foundations-of-pedagogy-and-education-2/" TargetMode="External"/><Relationship Id="rId45" Type="http://schemas.openxmlformats.org/officeDocument/2006/relationships/hyperlink" Target="http://viv.nuou.org.ua/article/view/288043/281698" TargetMode="External"/><Relationship Id="rId53" Type="http://schemas.openxmlformats.org/officeDocument/2006/relationships/hyperlink" Target="https://youtu.be/PyGqb_0r8jQ" TargetMode="External"/><Relationship Id="rId58" Type="http://schemas.openxmlformats.org/officeDocument/2006/relationships/image" Target="media/image2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5.xml"/><Relationship Id="rId36" Type="http://schemas.openxmlformats.org/officeDocument/2006/relationships/hyperlink" Target="https://zakon.rada.gov.ua/laws/show/1053-20" TargetMode="External"/><Relationship Id="rId49" Type="http://schemas.openxmlformats.org/officeDocument/2006/relationships/hyperlink" Target="https://previous.scientia.report/index.php/archive" TargetMode="External"/><Relationship Id="rId57" Type="http://schemas.openxmlformats.org/officeDocument/2006/relationships/hyperlink" Target="https://dodwarriorgames.com/" TargetMode="External"/><Relationship Id="rId61"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nuou.org.ua/nauka/confi/v-mnpc-22-12-16.html" TargetMode="External"/><Relationship Id="rId44" Type="http://schemas.openxmlformats.org/officeDocument/2006/relationships/hyperlink" Target="http://repo.odmu.edu.ua/xmlui/bitstream/handle/123456789/3781/&#1058;&#1077;&#1079;&#1080;&#1089;&#1099;-2018.pdf?sequence=1&amp;isAllowed=y" TargetMode="External"/><Relationship Id="rId52" Type="http://schemas.openxmlformats.org/officeDocument/2006/relationships/hyperlink" Target="https://wmpllc.org/ojs/index.php/ajrt/article/view/3588" TargetMode="External"/><Relationship Id="rId60" Type="http://schemas.openxmlformats.org/officeDocument/2006/relationships/image" Target="media/image2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zakon.rada.gov.ua/laws/show/2961-15" TargetMode="External"/><Relationship Id="rId43" Type="http://schemas.openxmlformats.org/officeDocument/2006/relationships/hyperlink" Target="https://doi.org/10.20535/biomedconf.2023.15112023" TargetMode="External"/><Relationship Id="rId48" Type="http://schemas.openxmlformats.org/officeDocument/2006/relationships/hyperlink" Target="http://reposit.uni-sport.edu.ua/bitstream/handle/787878787/3019" TargetMode="External"/><Relationship Id="rId56" Type="http://schemas.openxmlformats.org/officeDocument/2006/relationships/hyperlink" Target="https://youtu.be/UdLft-c2ua4" TargetMode="External"/><Relationship Id="rId64"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yperlink" Target="https://youtu.be/eXZF_fXdcJQ"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hyperlink" Target="http://biomedconf.kpi.ua/biosafety/paper/viewFile/27069/15499%20&#1057;.%20114-117" TargetMode="External"/><Relationship Id="rId38" Type="http://schemas.openxmlformats.org/officeDocument/2006/relationships/hyperlink" Target="https://uni-sport.edu.ua/sites/default/files/vseDocumenti/zbirka_konferenciyi_-_ivano-frankivsk-kyyiv_28.05.2020.pdf" TargetMode="External"/><Relationship Id="rId46" Type="http://schemas.openxmlformats.org/officeDocument/2006/relationships/hyperlink" Target="https://doi.org/10.20535/biomedconf.2023.15112023" TargetMode="External"/><Relationship Id="rId59" Type="http://schemas.openxmlformats.org/officeDocument/2006/relationships/image" Target="media/image2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baltijapublishing.lv/omp/index.php/bp/catalog/view/245/6901/14384-1" TargetMode="External"/><Relationship Id="rId54" Type="http://schemas.openxmlformats.org/officeDocument/2006/relationships/hyperlink" Target="https://youtu.be/FBi1UYtZL9k" TargetMode="External"/><Relationship Id="rId62"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image" Target="../media/image17.jpeg"/><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oleObject" Target="../embeddings/oleObject1.bin"/><Relationship Id="rId4" Type="http://schemas.openxmlformats.org/officeDocument/2006/relationships/image" Target="../media/image18.jpeg"/></Relationships>
</file>

<file path=word/charts/_rels/chart4.xml.rels><?xml version="1.0" encoding="UTF-8" standalone="yes"?>
<Relationships xmlns="http://schemas.openxmlformats.org/package/2006/relationships"><Relationship Id="rId3" Type="http://schemas.openxmlformats.org/officeDocument/2006/relationships/image" Target="../media/image19.jpeg"/><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oleObject" Target="../embeddings/oleObject2.bin"/><Relationship Id="rId4" Type="http://schemas.openxmlformats.org/officeDocument/2006/relationships/image" Target="../media/image20.jpeg"/></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68099114729309E-2"/>
          <c:y val="2.5428331875182269E-2"/>
          <c:w val="0.95713190088527067"/>
          <c:h val="0.90302894429862934"/>
        </c:manualLayout>
      </c:layout>
      <c:bar3DChart>
        <c:barDir val="col"/>
        <c:grouping val="clustered"/>
        <c:varyColors val="0"/>
        <c:ser>
          <c:idx val="0"/>
          <c:order val="0"/>
          <c:tx>
            <c:strRef>
              <c:f>'Початковке опитування Антон'!$B$64</c:f>
              <c:strCache>
                <c:ptCount val="1"/>
                <c:pt idx="0">
                  <c:v>Визначити фізкультурно-оздоровчі та спортивні змагання для ветеранів війни, які популярні в Україні</c:v>
                </c:pt>
              </c:strCache>
            </c:strRef>
          </c:tx>
          <c:spPr>
            <a:solidFill>
              <a:srgbClr val="003300"/>
            </a:solidFill>
            <a:ln w="9525" cap="flat" cmpd="sng" algn="ctr">
              <a:solidFill>
                <a:schemeClr val="accent6">
                  <a:lumMod val="50000"/>
                </a:schemeClr>
              </a:solidFill>
              <a:round/>
            </a:ln>
            <a:effectLst/>
            <a:sp3d contourW="9525">
              <a:contourClr>
                <a:schemeClr val="accent6">
                  <a:lumMod val="50000"/>
                </a:schemeClr>
              </a:contourClr>
            </a:sp3d>
          </c:spPr>
          <c:invertIfNegative val="0"/>
          <c:dLbls>
            <c:dLbl>
              <c:idx val="0"/>
              <c:layout>
                <c:manualLayout>
                  <c:x val="1.581920903954802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F3-4B6A-BF20-94934C4DFF77}"/>
                </c:ext>
              </c:extLst>
            </c:dLbl>
            <c:dLbl>
              <c:idx val="1"/>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F3-4B6A-BF20-94934C4DFF77}"/>
                </c:ext>
              </c:extLst>
            </c:dLbl>
            <c:dLbl>
              <c:idx val="2"/>
              <c:layout>
                <c:manualLayout>
                  <c:x val="-2.0338983050847539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F3-4B6A-BF20-94934C4DFF7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'Початковке опитування Антон'!$C$63:$E$63</c:f>
              <c:strCache>
                <c:ptCount val="3"/>
                <c:pt idx="0">
                  <c:v>так</c:v>
                </c:pt>
                <c:pt idx="1">
                  <c:v>ні</c:v>
                </c:pt>
                <c:pt idx="2">
                  <c:v>маю часткову обізнаність</c:v>
                </c:pt>
              </c:strCache>
            </c:strRef>
          </c:cat>
          <c:val>
            <c:numRef>
              <c:f>'Початковке опитування Антон'!$C$64:$E$64</c:f>
              <c:numCache>
                <c:formatCode>General</c:formatCode>
                <c:ptCount val="3"/>
                <c:pt idx="0">
                  <c:v>29.55</c:v>
                </c:pt>
                <c:pt idx="1">
                  <c:v>34.090000000000003</c:v>
                </c:pt>
                <c:pt idx="2">
                  <c:v>36.36</c:v>
                </c:pt>
              </c:numCache>
            </c:numRef>
          </c:val>
          <c:shape val="cone"/>
          <c:extLst>
            <c:ext xmlns:c16="http://schemas.microsoft.com/office/drawing/2014/chart" uri="{C3380CC4-5D6E-409C-BE32-E72D297353CC}">
              <c16:uniqueId val="{00000003-99F3-4B6A-BF20-94934C4DFF77}"/>
            </c:ext>
          </c:extLst>
        </c:ser>
        <c:ser>
          <c:idx val="1"/>
          <c:order val="1"/>
          <c:tx>
            <c:strRef>
              <c:f>'Початковке опитування Антон'!$B$65</c:f>
              <c:strCache>
                <c:ptCount val="1"/>
                <c:pt idx="0">
                  <c:v>Визначити фізкультурно-оздоровчі та спортивні змагання для ветеранів війни, які популярні в світі</c:v>
                </c:pt>
              </c:strCache>
            </c:strRef>
          </c:tx>
          <c:spPr>
            <a:solidFill>
              <a:srgbClr val="CCFF99"/>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9.0395480225988704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F3-4B6A-BF20-94934C4DFF77}"/>
                </c:ext>
              </c:extLst>
            </c:dLbl>
            <c:dLbl>
              <c:idx val="1"/>
              <c:layout>
                <c:manualLayout>
                  <c:x val="-4.5197740112994352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F3-4B6A-BF20-94934C4DFF77}"/>
                </c:ext>
              </c:extLst>
            </c:dLbl>
            <c:dLbl>
              <c:idx val="2"/>
              <c:layout>
                <c:manualLayout>
                  <c:x val="-2.259887005649717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F3-4B6A-BF20-94934C4DFF7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'Початковке опитування Антон'!$C$63:$E$63</c:f>
              <c:strCache>
                <c:ptCount val="3"/>
                <c:pt idx="0">
                  <c:v>так</c:v>
                </c:pt>
                <c:pt idx="1">
                  <c:v>ні</c:v>
                </c:pt>
                <c:pt idx="2">
                  <c:v>маю часткову обізнаність</c:v>
                </c:pt>
              </c:strCache>
            </c:strRef>
          </c:cat>
          <c:val>
            <c:numRef>
              <c:f>'Початковке опитування Антон'!$C$65:$E$65</c:f>
              <c:numCache>
                <c:formatCode>0.00;[Red]0.00</c:formatCode>
                <c:ptCount val="3"/>
                <c:pt idx="0">
                  <c:v>40.909999999999997</c:v>
                </c:pt>
                <c:pt idx="1">
                  <c:v>27.27</c:v>
                </c:pt>
                <c:pt idx="2">
                  <c:v>31.82</c:v>
                </c:pt>
              </c:numCache>
            </c:numRef>
          </c:val>
          <c:shape val="cone"/>
          <c:extLst>
            <c:ext xmlns:c16="http://schemas.microsoft.com/office/drawing/2014/chart" uri="{C3380CC4-5D6E-409C-BE32-E72D297353CC}">
              <c16:uniqueId val="{00000007-99F3-4B6A-BF20-94934C4DFF77}"/>
            </c:ext>
          </c:extLst>
        </c:ser>
        <c:dLbls>
          <c:showLegendKey val="0"/>
          <c:showVal val="0"/>
          <c:showCatName val="0"/>
          <c:showSerName val="0"/>
          <c:showPercent val="0"/>
          <c:showBubbleSize val="0"/>
        </c:dLbls>
        <c:gapWidth val="65"/>
        <c:shape val="box"/>
        <c:axId val="472138624"/>
        <c:axId val="472136328"/>
        <c:axId val="0"/>
      </c:bar3DChart>
      <c:catAx>
        <c:axId val="472138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72136328"/>
        <c:crosses val="autoZero"/>
        <c:auto val="1"/>
        <c:lblAlgn val="ctr"/>
        <c:lblOffset val="100"/>
        <c:noMultiLvlLbl val="0"/>
      </c:catAx>
      <c:valAx>
        <c:axId val="47213632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72138624"/>
        <c:crosses val="autoZero"/>
        <c:crossBetween val="between"/>
      </c:valAx>
      <c:spPr>
        <a:noFill/>
        <a:ln>
          <a:noFill/>
        </a:ln>
        <a:effectLst/>
      </c:spPr>
    </c:plotArea>
    <c:legend>
      <c:legendPos val="b"/>
      <c:layout>
        <c:manualLayout>
          <c:xMode val="edge"/>
          <c:yMode val="edge"/>
          <c:x val="8.1975532719427022E-2"/>
          <c:y val="4.0492855059784246E-3"/>
          <c:w val="0.91740468882067694"/>
          <c:h val="0.1070618256051326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1" i="1"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703030648894853E-2"/>
          <c:y val="2.3027547225371203E-2"/>
          <c:w val="0.93129696935110517"/>
          <c:h val="0.85111405158756059"/>
        </c:manualLayout>
      </c:layout>
      <c:bar3DChart>
        <c:barDir val="col"/>
        <c:grouping val="clustered"/>
        <c:varyColors val="0"/>
        <c:ser>
          <c:idx val="0"/>
          <c:order val="0"/>
          <c:tx>
            <c:strRef>
              <c:f>'Початковке опитування Антон'!$B$71</c:f>
              <c:strCache>
                <c:ptCount val="1"/>
                <c:pt idx="0">
                  <c:v>Обізнаність про вплив на організм систематичних занять скандинавською ходьбою</c:v>
                </c:pt>
              </c:strCache>
            </c:strRef>
          </c:tx>
          <c:spPr>
            <a:solidFill>
              <a:srgbClr val="660066"/>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0"/>
                  <c:y val="8.3850576951391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6-43BD-8B42-931376F62BF2}"/>
                </c:ext>
              </c:extLst>
            </c:dLbl>
            <c:dLbl>
              <c:idx val="2"/>
              <c:layout>
                <c:manualLayout>
                  <c:x val="-2.0383851281703839E-2"/>
                  <c:y val="3.843107047704865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16-43BD-8B42-931376F62BF2}"/>
                </c:ext>
              </c:extLst>
            </c:dLbl>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'Початковке опитування Антон'!$C$70:$E$70</c:f>
              <c:strCache>
                <c:ptCount val="3"/>
                <c:pt idx="0">
                  <c:v>так</c:v>
                </c:pt>
                <c:pt idx="1">
                  <c:v>ні</c:v>
                </c:pt>
                <c:pt idx="2">
                  <c:v>маю часткову обізнаність</c:v>
                </c:pt>
              </c:strCache>
            </c:strRef>
          </c:cat>
          <c:val>
            <c:numRef>
              <c:f>'Початковке опитування Антон'!$C$71:$E$71</c:f>
              <c:numCache>
                <c:formatCode>0.00;[Red]0.00</c:formatCode>
                <c:ptCount val="3"/>
                <c:pt idx="0">
                  <c:v>13.64</c:v>
                </c:pt>
                <c:pt idx="1">
                  <c:v>52.27</c:v>
                </c:pt>
                <c:pt idx="2">
                  <c:v>34.090000000000003</c:v>
                </c:pt>
              </c:numCache>
            </c:numRef>
          </c:val>
          <c:shape val="cone"/>
          <c:extLst>
            <c:ext xmlns:c16="http://schemas.microsoft.com/office/drawing/2014/chart" uri="{C3380CC4-5D6E-409C-BE32-E72D297353CC}">
              <c16:uniqueId val="{00000002-EB16-43BD-8B42-931376F62BF2}"/>
            </c:ext>
          </c:extLst>
        </c:ser>
        <c:ser>
          <c:idx val="1"/>
          <c:order val="1"/>
          <c:tx>
            <c:strRef>
              <c:f>'Початковке опитування Антон'!$B$72</c:f>
              <c:strCache>
                <c:ptCount val="1"/>
                <c:pt idx="0">
                  <c:v>Обізнаність про вплив на організм систематичних занять бігом на довгі дистанції</c:v>
                </c:pt>
              </c:strCache>
            </c:strRef>
          </c:tx>
          <c:spPr>
            <a:solidFill>
              <a:schemeClr val="accent4">
                <a:lumMod val="40000"/>
                <a:lumOff val="60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'Початковке опитування Антон'!$C$70:$E$70</c:f>
              <c:strCache>
                <c:ptCount val="3"/>
                <c:pt idx="0">
                  <c:v>так</c:v>
                </c:pt>
                <c:pt idx="1">
                  <c:v>ні</c:v>
                </c:pt>
                <c:pt idx="2">
                  <c:v>маю часткову обізнаність</c:v>
                </c:pt>
              </c:strCache>
            </c:strRef>
          </c:cat>
          <c:val>
            <c:numRef>
              <c:f>'Початковке опитування Антон'!$C$72:$E$72</c:f>
              <c:numCache>
                <c:formatCode>0.00;[Red]0.00</c:formatCode>
                <c:ptCount val="3"/>
                <c:pt idx="0">
                  <c:v>27.27</c:v>
                </c:pt>
                <c:pt idx="1">
                  <c:v>25</c:v>
                </c:pt>
                <c:pt idx="2">
                  <c:v>47.73</c:v>
                </c:pt>
              </c:numCache>
            </c:numRef>
          </c:val>
          <c:shape val="cone"/>
          <c:extLst>
            <c:ext xmlns:c16="http://schemas.microsoft.com/office/drawing/2014/chart" uri="{C3380CC4-5D6E-409C-BE32-E72D297353CC}">
              <c16:uniqueId val="{00000003-EB16-43BD-8B42-931376F62BF2}"/>
            </c:ext>
          </c:extLst>
        </c:ser>
        <c:dLbls>
          <c:showLegendKey val="0"/>
          <c:showVal val="0"/>
          <c:showCatName val="0"/>
          <c:showSerName val="0"/>
          <c:showPercent val="0"/>
          <c:showBubbleSize val="0"/>
        </c:dLbls>
        <c:gapWidth val="65"/>
        <c:shape val="box"/>
        <c:axId val="481550432"/>
        <c:axId val="481551416"/>
        <c:axId val="0"/>
      </c:bar3DChart>
      <c:catAx>
        <c:axId val="481550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81551416"/>
        <c:crosses val="autoZero"/>
        <c:auto val="1"/>
        <c:lblAlgn val="ctr"/>
        <c:lblOffset val="100"/>
        <c:noMultiLvlLbl val="0"/>
      </c:catAx>
      <c:valAx>
        <c:axId val="481551416"/>
        <c:scaling>
          <c:orientation val="minMax"/>
        </c:scaling>
        <c:delete val="0"/>
        <c:axPos val="l"/>
        <c:majorGridlines>
          <c:spPr>
            <a:ln w="9525" cap="flat" cmpd="sng" algn="ctr">
              <a:no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81550432"/>
        <c:crosses val="autoZero"/>
        <c:crossBetween val="between"/>
      </c:valAx>
      <c:spPr>
        <a:noFill/>
        <a:ln>
          <a:noFill/>
        </a:ln>
        <a:effectLst/>
      </c:spPr>
    </c:plotArea>
    <c:legend>
      <c:legendPos val="b"/>
      <c:layout>
        <c:manualLayout>
          <c:xMode val="edge"/>
          <c:yMode val="edge"/>
          <c:x val="0.22855897049959162"/>
          <c:y val="1.1290117054085474E-3"/>
          <c:w val="0.76996262068916332"/>
          <c:h val="8.062530082219783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1" i="1"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03149606299204E-2"/>
          <c:y val="3.2291848935549726E-2"/>
          <c:w val="0.95719685039370084"/>
          <c:h val="0.88345691163604545"/>
        </c:manualLayout>
      </c:layout>
      <c:bar3DChart>
        <c:barDir val="col"/>
        <c:grouping val="clustered"/>
        <c:varyColors val="0"/>
        <c:ser>
          <c:idx val="0"/>
          <c:order val="0"/>
          <c:tx>
            <c:strRef>
              <c:f>'[Диаграмма в Microsoft Word]Sheet1'!$A$28</c:f>
              <c:strCache>
                <c:ptCount val="1"/>
                <c:pt idx="0">
                  <c:v>ВАШ</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Pt>
            <c:idx val="0"/>
            <c:invertIfNegative val="0"/>
            <c:bubble3D val="0"/>
            <c:spPr>
              <a:blipFill>
                <a:blip xmlns:r="http://schemas.openxmlformats.org/officeDocument/2006/relationships" r:embed="rId3"/>
                <a:tile tx="0" ty="0" sx="100000" sy="100000" flip="none" algn="tl"/>
              </a:blipFill>
              <a:ln w="9525" cap="flat" cmpd="sng" algn="ctr">
                <a:solidFill>
                  <a:schemeClr val="accent2">
                    <a:lumMod val="75000"/>
                  </a:schemeClr>
                </a:solidFill>
                <a:round/>
              </a:ln>
              <a:effectLst/>
              <a:sp3d contourW="9525">
                <a:contourClr>
                  <a:schemeClr val="accent2">
                    <a:lumMod val="75000"/>
                  </a:schemeClr>
                </a:contourClr>
              </a:sp3d>
            </c:spPr>
            <c:extLst>
              <c:ext xmlns:c16="http://schemas.microsoft.com/office/drawing/2014/chart" uri="{C3380CC4-5D6E-409C-BE32-E72D297353CC}">
                <c16:uniqueId val="{00000001-4B00-4497-895E-7FA92C9130C1}"/>
              </c:ext>
            </c:extLst>
          </c:dPt>
          <c:dPt>
            <c:idx val="1"/>
            <c:invertIfNegative val="0"/>
            <c:bubble3D val="0"/>
            <c:spPr>
              <a:blipFill>
                <a:blip xmlns:r="http://schemas.openxmlformats.org/officeDocument/2006/relationships" r:embed="rId4"/>
                <a:tile tx="0" ty="0" sx="100000" sy="100000" flip="none" algn="tl"/>
              </a:blipFill>
              <a:ln w="9525" cap="flat" cmpd="sng" algn="ctr">
                <a:solidFill>
                  <a:schemeClr val="accent2">
                    <a:lumMod val="75000"/>
                  </a:schemeClr>
                </a:solidFill>
                <a:round/>
              </a:ln>
              <a:effectLst/>
              <a:sp3d contourW="9525">
                <a:contourClr>
                  <a:schemeClr val="accent2">
                    <a:lumMod val="75000"/>
                  </a:schemeClr>
                </a:contourClr>
              </a:sp3d>
            </c:spPr>
            <c:extLst>
              <c:ext xmlns:c16="http://schemas.microsoft.com/office/drawing/2014/chart" uri="{C3380CC4-5D6E-409C-BE32-E72D297353CC}">
                <c16:uniqueId val="{00000002-4B00-4497-895E-7FA92C9130C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'[Диаграмма в Microsoft Word]Sheet1'!$B$27:$C$27</c:f>
              <c:strCache>
                <c:ptCount val="2"/>
                <c:pt idx="0">
                  <c:v>До ФСР</c:v>
                </c:pt>
                <c:pt idx="1">
                  <c:v>Після ФСР</c:v>
                </c:pt>
              </c:strCache>
            </c:strRef>
          </c:cat>
          <c:val>
            <c:numRef>
              <c:f>'[Диаграмма в Microsoft Word]Sheet1'!$B$28:$C$28</c:f>
              <c:numCache>
                <c:formatCode>General</c:formatCode>
                <c:ptCount val="2"/>
                <c:pt idx="0">
                  <c:v>7.83</c:v>
                </c:pt>
                <c:pt idx="1">
                  <c:v>4.3099999999999996</c:v>
                </c:pt>
              </c:numCache>
            </c:numRef>
          </c:val>
          <c:extLst>
            <c:ext xmlns:c16="http://schemas.microsoft.com/office/drawing/2014/chart" uri="{C3380CC4-5D6E-409C-BE32-E72D297353CC}">
              <c16:uniqueId val="{00000000-4B00-4497-895E-7FA92C9130C1}"/>
            </c:ext>
          </c:extLst>
        </c:ser>
        <c:dLbls>
          <c:showLegendKey val="0"/>
          <c:showVal val="0"/>
          <c:showCatName val="0"/>
          <c:showSerName val="0"/>
          <c:showPercent val="0"/>
          <c:showBubbleSize val="0"/>
        </c:dLbls>
        <c:gapWidth val="65"/>
        <c:shape val="box"/>
        <c:axId val="435651808"/>
        <c:axId val="435647544"/>
        <c:axId val="0"/>
      </c:bar3DChart>
      <c:catAx>
        <c:axId val="435651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35647544"/>
        <c:crosses val="autoZero"/>
        <c:auto val="1"/>
        <c:lblAlgn val="ctr"/>
        <c:lblOffset val="100"/>
        <c:noMultiLvlLbl val="0"/>
      </c:catAx>
      <c:valAx>
        <c:axId val="43564754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35651808"/>
        <c:crosses val="autoZero"/>
        <c:crossBetween val="between"/>
      </c:valAx>
      <c:spPr>
        <a:noFill/>
        <a:ln>
          <a:noFill/>
        </a:ln>
        <a:effectLst/>
      </c:spPr>
    </c:plotArea>
    <c:legend>
      <c:legendPos val="b"/>
      <c:layout>
        <c:manualLayout>
          <c:xMode val="edge"/>
          <c:yMode val="edge"/>
          <c:x val="0.61635792831930503"/>
          <c:y val="1.9081732559262355E-3"/>
          <c:w val="0.3793531088786315"/>
          <c:h val="0.109300233048802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1"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uk-UA"/>
    </a:p>
  </c:txPr>
  <c:externalData r:id="rId5">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19264989537127E-2"/>
          <c:y val="2.7444254450680529E-2"/>
          <c:w val="0.94453018372703412"/>
          <c:h val="0.88931611957048673"/>
        </c:manualLayout>
      </c:layout>
      <c:bar3DChart>
        <c:barDir val="col"/>
        <c:grouping val="clustered"/>
        <c:varyColors val="0"/>
        <c:ser>
          <c:idx val="0"/>
          <c:order val="0"/>
          <c:tx>
            <c:strRef>
              <c:f>'[Диаграмма в Microsoft Word]Sheet1'!$Q$27</c:f>
              <c:strCache>
                <c:ptCount val="1"/>
                <c:pt idx="0">
                  <c:v>До ФСР</c:v>
                </c:pt>
              </c:strCache>
            </c:strRef>
          </c:tx>
          <c:spPr>
            <a:blipFill>
              <a:blip xmlns:r="http://schemas.openxmlformats.org/officeDocument/2006/relationships" r:embed="rId3"/>
              <a:tile tx="0" ty="0" sx="100000" sy="100000" flip="none" algn="tl"/>
            </a:blipFill>
            <a:ln w="9525" cap="flat" cmpd="sng" algn="ctr">
              <a:solidFill>
                <a:schemeClr val="dk1">
                  <a:tint val="88500"/>
                  <a:lumMod val="75000"/>
                </a:schemeClr>
              </a:solidFill>
              <a:round/>
            </a:ln>
            <a:effectLst/>
            <a:sp3d contourW="9525">
              <a:contourClr>
                <a:schemeClr val="dk1">
                  <a:tint val="88500"/>
                  <a:lumMod val="75000"/>
                </a:schemeClr>
              </a:contourClr>
            </a:sp3d>
          </c:spPr>
          <c:invertIfNegative val="0"/>
          <c:dLbls>
            <c:dLbl>
              <c:idx val="0"/>
              <c:layout>
                <c:manualLayout>
                  <c:x val="-2.8067681567511505E-3"/>
                  <c:y val="-4.0689623256095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B1-4D8B-885A-B46D31B1BFE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'[Диаграмма в Microsoft Word]Sheet1'!$P$28</c:f>
              <c:strCache>
                <c:ptCount val="1"/>
                <c:pt idx="0">
                  <c:v>Психофізичний стан за Кокуном</c:v>
                </c:pt>
              </c:strCache>
            </c:strRef>
          </c:cat>
          <c:val>
            <c:numRef>
              <c:f>'[Диаграмма в Microsoft Word]Sheet1'!$Q$28</c:f>
              <c:numCache>
                <c:formatCode>General</c:formatCode>
                <c:ptCount val="1"/>
                <c:pt idx="0">
                  <c:v>19.079999999999998</c:v>
                </c:pt>
              </c:numCache>
            </c:numRef>
          </c:val>
          <c:shape val="cylinder"/>
          <c:extLst>
            <c:ext xmlns:c16="http://schemas.microsoft.com/office/drawing/2014/chart" uri="{C3380CC4-5D6E-409C-BE32-E72D297353CC}">
              <c16:uniqueId val="{00000001-9AB1-4D8B-885A-B46D31B1BFE9}"/>
            </c:ext>
          </c:extLst>
        </c:ser>
        <c:ser>
          <c:idx val="1"/>
          <c:order val="1"/>
          <c:tx>
            <c:strRef>
              <c:f>'[Диаграмма в Microsoft Word]Sheet1'!$R$27</c:f>
              <c:strCache>
                <c:ptCount val="1"/>
                <c:pt idx="0">
                  <c:v>Після ФСР</c:v>
                </c:pt>
              </c:strCache>
            </c:strRef>
          </c:tx>
          <c:spPr>
            <a:blipFill>
              <a:blip xmlns:r="http://schemas.openxmlformats.org/officeDocument/2006/relationships" r:embed="rId4"/>
              <a:tile tx="0" ty="0" sx="100000" sy="100000" flip="none" algn="tl"/>
            </a:blipFill>
            <a:ln w="9525" cap="flat" cmpd="sng" algn="ctr">
              <a:solidFill>
                <a:schemeClr val="dk1">
                  <a:tint val="55000"/>
                  <a:lumMod val="75000"/>
                </a:schemeClr>
              </a:solidFill>
              <a:round/>
            </a:ln>
            <a:effectLst/>
            <a:sp3d contourW="9525">
              <a:contourClr>
                <a:schemeClr val="dk1">
                  <a:tint val="55000"/>
                  <a:lumMod val="75000"/>
                </a:schemeClr>
              </a:contourClr>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'[Диаграмма в Microsoft Word]Sheet1'!$P$28</c:f>
              <c:strCache>
                <c:ptCount val="1"/>
                <c:pt idx="0">
                  <c:v>Психофізичний стан за Кокуном</c:v>
                </c:pt>
              </c:strCache>
            </c:strRef>
          </c:cat>
          <c:val>
            <c:numRef>
              <c:f>'[Диаграмма в Microsoft Word]Sheet1'!$R$28</c:f>
              <c:numCache>
                <c:formatCode>General</c:formatCode>
                <c:ptCount val="1"/>
                <c:pt idx="0">
                  <c:v>71.239999999999995</c:v>
                </c:pt>
              </c:numCache>
            </c:numRef>
          </c:val>
          <c:shape val="cylinder"/>
          <c:extLst>
            <c:ext xmlns:c16="http://schemas.microsoft.com/office/drawing/2014/chart" uri="{C3380CC4-5D6E-409C-BE32-E72D297353CC}">
              <c16:uniqueId val="{00000002-9AB1-4D8B-885A-B46D31B1BFE9}"/>
            </c:ext>
          </c:extLst>
        </c:ser>
        <c:dLbls>
          <c:showLegendKey val="0"/>
          <c:showVal val="0"/>
          <c:showCatName val="0"/>
          <c:showSerName val="0"/>
          <c:showPercent val="0"/>
          <c:showBubbleSize val="0"/>
        </c:dLbls>
        <c:gapWidth val="65"/>
        <c:shape val="box"/>
        <c:axId val="413011512"/>
        <c:axId val="413018072"/>
        <c:axId val="0"/>
      </c:bar3DChart>
      <c:catAx>
        <c:axId val="413011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Book Antiqua" panose="02040602050305030304" pitchFamily="18" charset="0"/>
                <a:ea typeface="+mn-ea"/>
                <a:cs typeface="+mn-cs"/>
              </a:defRPr>
            </a:pPr>
            <a:endParaRPr lang="uk-UA"/>
          </a:p>
        </c:txPr>
        <c:crossAx val="413018072"/>
        <c:crosses val="autoZero"/>
        <c:auto val="1"/>
        <c:lblAlgn val="ctr"/>
        <c:lblOffset val="100"/>
        <c:noMultiLvlLbl val="0"/>
      </c:catAx>
      <c:valAx>
        <c:axId val="41301807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crossAx val="413011512"/>
        <c:crosses val="autoZero"/>
        <c:crossBetween val="between"/>
      </c:valAx>
      <c:spPr>
        <a:noFill/>
        <a:ln>
          <a:noFill/>
        </a:ln>
        <a:effectLst/>
      </c:spPr>
    </c:plotArea>
    <c:legend>
      <c:legendPos val="b"/>
      <c:layout>
        <c:manualLayout>
          <c:xMode val="edge"/>
          <c:yMode val="edge"/>
          <c:x val="0.10244270148492644"/>
          <c:y val="1.2186797578498835E-2"/>
          <c:w val="0.34380916810349971"/>
          <c:h val="0.124420825461615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1" u="none" strike="noStrike" kern="1200" baseline="0">
              <a:solidFill>
                <a:schemeClr val="dk1">
                  <a:lumMod val="75000"/>
                  <a:lumOff val="25000"/>
                </a:schemeClr>
              </a:solidFill>
              <a:latin typeface="Book Antiqua" panose="02040602050305030304" pitchFamily="18" charset="0"/>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Book Antiqua" panose="02040602050305030304" pitchFamily="18" charset="0"/>
        </a:defRPr>
      </a:pPr>
      <a:endParaRPr lang="uk-UA"/>
    </a:p>
  </c:txPr>
  <c:externalData r:id="rId5">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009005610825586E-2"/>
          <c:y val="2.7662219305920093E-2"/>
          <c:w val="0.95899099438917446"/>
          <c:h val="0.88808654126567499"/>
        </c:manualLayout>
      </c:layout>
      <c:bar3DChart>
        <c:barDir val="col"/>
        <c:grouping val="clustered"/>
        <c:varyColors val="0"/>
        <c:ser>
          <c:idx val="0"/>
          <c:order val="0"/>
          <c:tx>
            <c:strRef>
              <c:f>'[Диаграмма в Microsoft Word]Sheet1'!$F$28</c:f>
              <c:strCache>
                <c:ptCount val="1"/>
                <c:pt idx="0">
                  <c:v>ПТСР</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Pt>
            <c:idx val="0"/>
            <c:invertIfNegative val="0"/>
            <c:bubble3D val="0"/>
            <c:spPr>
              <a:solidFill>
                <a:schemeClr val="tx2">
                  <a:lumMod val="50000"/>
                </a:schemeClr>
              </a:solidFill>
              <a:ln w="9525" cap="flat" cmpd="sng" algn="ctr">
                <a:solidFill>
                  <a:schemeClr val="accent6">
                    <a:lumMod val="75000"/>
                  </a:schemeClr>
                </a:solidFill>
                <a:round/>
              </a:ln>
              <a:effectLst/>
              <a:sp3d contourW="9525">
                <a:contourClr>
                  <a:schemeClr val="accent6">
                    <a:lumMod val="75000"/>
                  </a:schemeClr>
                </a:contourClr>
              </a:sp3d>
            </c:spPr>
            <c:extLst>
              <c:ext xmlns:c16="http://schemas.microsoft.com/office/drawing/2014/chart" uri="{C3380CC4-5D6E-409C-BE32-E72D297353CC}">
                <c16:uniqueId val="{00000000-44E3-4C4F-BF59-1CEED5B729F2}"/>
              </c:ext>
            </c:extLst>
          </c:dPt>
          <c:dPt>
            <c:idx val="1"/>
            <c:invertIfNegative val="0"/>
            <c:bubble3D val="0"/>
            <c:spPr>
              <a:solidFill>
                <a:srgbClr val="FFFF00"/>
              </a:solidFill>
              <a:ln w="9525" cap="flat" cmpd="sng" algn="ctr">
                <a:solidFill>
                  <a:schemeClr val="accent6">
                    <a:lumMod val="75000"/>
                  </a:schemeClr>
                </a:solidFill>
                <a:round/>
              </a:ln>
              <a:effectLst/>
              <a:sp3d contourW="9525">
                <a:contourClr>
                  <a:schemeClr val="accent6">
                    <a:lumMod val="75000"/>
                  </a:schemeClr>
                </a:contourClr>
              </a:sp3d>
            </c:spPr>
            <c:extLst>
              <c:ext xmlns:c16="http://schemas.microsoft.com/office/drawing/2014/chart" uri="{C3380CC4-5D6E-409C-BE32-E72D297353CC}">
                <c16:uniqueId val="{00000001-44E3-4C4F-BF59-1CEED5B729F2}"/>
              </c:ext>
            </c:extLst>
          </c:dPt>
          <c:dLbls>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'[Диаграмма в Microsoft Word]Sheet1'!$G$27:$H$27</c:f>
              <c:strCache>
                <c:ptCount val="2"/>
                <c:pt idx="0">
                  <c:v>До ФСР</c:v>
                </c:pt>
                <c:pt idx="1">
                  <c:v>Після ФСР</c:v>
                </c:pt>
              </c:strCache>
            </c:strRef>
          </c:cat>
          <c:val>
            <c:numRef>
              <c:f>'[Диаграмма в Microsoft Word]Sheet1'!$G$28:$H$28</c:f>
              <c:numCache>
                <c:formatCode>General</c:formatCode>
                <c:ptCount val="2"/>
                <c:pt idx="0">
                  <c:v>5.37</c:v>
                </c:pt>
                <c:pt idx="1">
                  <c:v>2.86</c:v>
                </c:pt>
              </c:numCache>
            </c:numRef>
          </c:val>
          <c:extLst>
            <c:ext xmlns:c16="http://schemas.microsoft.com/office/drawing/2014/chart" uri="{C3380CC4-5D6E-409C-BE32-E72D297353CC}">
              <c16:uniqueId val="{00000000-9240-4AE4-8542-FC5EB925AF49}"/>
            </c:ext>
          </c:extLst>
        </c:ser>
        <c:dLbls>
          <c:showLegendKey val="0"/>
          <c:showVal val="0"/>
          <c:showCatName val="0"/>
          <c:showSerName val="0"/>
          <c:showPercent val="0"/>
          <c:showBubbleSize val="0"/>
        </c:dLbls>
        <c:gapWidth val="65"/>
        <c:shape val="box"/>
        <c:axId val="470961824"/>
        <c:axId val="470961496"/>
        <c:axId val="0"/>
      </c:bar3DChart>
      <c:catAx>
        <c:axId val="470961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70961496"/>
        <c:crosses val="autoZero"/>
        <c:auto val="1"/>
        <c:lblAlgn val="ctr"/>
        <c:lblOffset val="100"/>
        <c:noMultiLvlLbl val="0"/>
      </c:catAx>
      <c:valAx>
        <c:axId val="47096149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7096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692038495188109E-2"/>
          <c:y val="2.5428331875182269E-2"/>
          <c:w val="0.94730796150481189"/>
          <c:h val="0.89032042869641292"/>
        </c:manualLayout>
      </c:layout>
      <c:bar3DChart>
        <c:barDir val="col"/>
        <c:grouping val="clustered"/>
        <c:varyColors val="0"/>
        <c:ser>
          <c:idx val="0"/>
          <c:order val="0"/>
          <c:tx>
            <c:strRef>
              <c:f>'[Диаграмма в Microsoft Word]Sheet1'!$K$28</c:f>
              <c:strCache>
                <c:ptCount val="1"/>
                <c:pt idx="0">
                  <c:v>PHQ-9</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tx1">
                  <a:lumMod val="85000"/>
                  <a:lumOff val="15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0-6002-4621-B203-6139A019EF61}"/>
              </c:ext>
            </c:extLst>
          </c:dPt>
          <c:dPt>
            <c:idx val="1"/>
            <c:invertIfNegative val="0"/>
            <c:bubble3D val="0"/>
            <c:spPr>
              <a:solidFill>
                <a:srgbClr val="C0000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6002-4621-B203-6139A019EF6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'[Диаграмма в Microsoft Word]Sheet1'!$L$27:$M$27</c:f>
              <c:strCache>
                <c:ptCount val="2"/>
                <c:pt idx="0">
                  <c:v>До ФСР</c:v>
                </c:pt>
                <c:pt idx="1">
                  <c:v>Після ФСР</c:v>
                </c:pt>
              </c:strCache>
            </c:strRef>
          </c:cat>
          <c:val>
            <c:numRef>
              <c:f>'[Диаграмма в Microsoft Word]Sheet1'!$L$28:$M$28</c:f>
              <c:numCache>
                <c:formatCode>General</c:formatCode>
                <c:ptCount val="2"/>
                <c:pt idx="0">
                  <c:v>13.44</c:v>
                </c:pt>
                <c:pt idx="1">
                  <c:v>4.8099999999999996</c:v>
                </c:pt>
              </c:numCache>
            </c:numRef>
          </c:val>
          <c:extLst>
            <c:ext xmlns:c16="http://schemas.microsoft.com/office/drawing/2014/chart" uri="{C3380CC4-5D6E-409C-BE32-E72D297353CC}">
              <c16:uniqueId val="{00000000-315C-4B07-92C6-EB93718AE010}"/>
            </c:ext>
          </c:extLst>
        </c:ser>
        <c:dLbls>
          <c:showLegendKey val="0"/>
          <c:showVal val="0"/>
          <c:showCatName val="0"/>
          <c:showSerName val="0"/>
          <c:showPercent val="0"/>
          <c:showBubbleSize val="0"/>
        </c:dLbls>
        <c:gapWidth val="65"/>
        <c:shape val="box"/>
        <c:axId val="470428992"/>
        <c:axId val="470433584"/>
        <c:axId val="0"/>
      </c:bar3DChart>
      <c:catAx>
        <c:axId val="4704289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70433584"/>
        <c:crosses val="autoZero"/>
        <c:auto val="1"/>
        <c:lblAlgn val="ctr"/>
        <c:lblOffset val="100"/>
        <c:noMultiLvlLbl val="0"/>
      </c:catAx>
      <c:valAx>
        <c:axId val="47043358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uk-UA"/>
          </a:p>
        </c:txPr>
        <c:crossAx val="4704289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23028109032996"/>
          <c:y val="8.6242092373432541E-2"/>
          <c:w val="0.59520510341065669"/>
          <c:h val="0.86002011367038655"/>
        </c:manualLayout>
      </c:layout>
      <c:radarChart>
        <c:radarStyle val="marker"/>
        <c:varyColors val="0"/>
        <c:ser>
          <c:idx val="0"/>
          <c:order val="0"/>
          <c:tx>
            <c:strRef>
              <c:f>Sheet1!$B$49:$B$50</c:f>
              <c:strCache>
                <c:ptCount val="2"/>
                <c:pt idx="1">
                  <c:v>До ФСР</c:v>
                </c:pt>
              </c:strCache>
            </c:strRef>
          </c:tx>
          <c:spPr>
            <a:ln w="50800" cap="rnd" cmpd="sng" algn="ctr">
              <a:solidFill>
                <a:srgbClr val="99CC00"/>
              </a:solidFill>
              <a:round/>
            </a:ln>
            <a:effectLst/>
          </c:spPr>
          <c:marker>
            <c:symbol val="circle"/>
            <c:size val="4"/>
            <c:spPr>
              <a:solidFill>
                <a:srgbClr val="99CC00"/>
              </a:solidFill>
              <a:ln w="12700" cap="flat" cmpd="sng" algn="ctr">
                <a:solidFill>
                  <a:srgbClr val="99CC00"/>
                </a:solidFill>
                <a:round/>
              </a:ln>
              <a:effectLst/>
            </c:spPr>
          </c:marker>
          <c:dLbls>
            <c:dLbl>
              <c:idx val="0"/>
              <c:layout>
                <c:manualLayout>
                  <c:x val="2.4063717692801062E-3"/>
                  <c:y val="2.768569398079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A3-4370-827F-31C0ABD92F1A}"/>
                </c:ext>
              </c:extLst>
            </c:dLbl>
            <c:dLbl>
              <c:idx val="1"/>
              <c:layout>
                <c:manualLayout>
                  <c:x val="-1.925097415424094E-2"/>
                  <c:y val="3.6914258641061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A3-4370-827F-31C0ABD92F1A}"/>
                </c:ext>
              </c:extLst>
            </c:dLbl>
            <c:dLbl>
              <c:idx val="3"/>
              <c:layout>
                <c:manualLayout>
                  <c:x val="-4.812743538560213E-2"/>
                  <c:y val="3.0761882200884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A3-4370-827F-31C0ABD92F1A}"/>
                </c:ext>
              </c:extLst>
            </c:dLbl>
            <c:dLbl>
              <c:idx val="4"/>
              <c:layout>
                <c:manualLayout>
                  <c:x val="-9.14421272326441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A3-4370-827F-31C0ABD92F1A}"/>
                </c:ext>
              </c:extLst>
            </c:dLbl>
            <c:dLbl>
              <c:idx val="5"/>
              <c:layout>
                <c:manualLayout>
                  <c:x val="-3.1282833000641469E-2"/>
                  <c:y val="-1.5380941100442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A3-4370-827F-31C0ABD92F1A}"/>
                </c:ext>
              </c:extLst>
            </c:dLbl>
            <c:dLbl>
              <c:idx val="6"/>
              <c:layout>
                <c:manualLayout>
                  <c:x val="-9.6254870771205134E-3"/>
                  <c:y val="-3.0761882200884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A3-4370-827F-31C0ABD92F1A}"/>
                </c:ext>
              </c:extLst>
            </c:dLbl>
            <c:dLbl>
              <c:idx val="7"/>
              <c:layout>
                <c:manualLayout>
                  <c:x val="-1.4438230615680638E-2"/>
                  <c:y val="-6.1523764401768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A3-4370-827F-31C0ABD92F1A}"/>
                </c:ext>
              </c:extLst>
            </c:dLbl>
            <c:dLbl>
              <c:idx val="8"/>
              <c:layout>
                <c:manualLayout>
                  <c:x val="-2.4063717692801062E-3"/>
                  <c:y val="-4.921901152141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A3-4370-827F-31C0ABD92F1A}"/>
                </c:ext>
              </c:extLst>
            </c:dLbl>
            <c:dLbl>
              <c:idx val="9"/>
              <c:layout>
                <c:manualLayout>
                  <c:x val="1.4438230615680638E-2"/>
                  <c:y val="-3.6914258641061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A3-4370-827F-31C0ABD92F1A}"/>
                </c:ext>
              </c:extLst>
            </c:dLbl>
            <c:dLbl>
              <c:idx val="10"/>
              <c:layout>
                <c:manualLayout>
                  <c:x val="1.925097415424085E-2"/>
                  <c:y val="-2.4609505760707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A3-4370-827F-31C0ABD92F1A}"/>
                </c:ext>
              </c:extLst>
            </c:dLbl>
            <c:dLbl>
              <c:idx val="11"/>
              <c:layout>
                <c:manualLayout>
                  <c:x val="2.1657345923520959E-2"/>
                  <c:y val="-9.22856466026528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A3-4370-827F-31C0ABD92F1A}"/>
                </c:ext>
              </c:extLst>
            </c:dLbl>
            <c:dLbl>
              <c:idx val="12"/>
              <c:layout>
                <c:manualLayout>
                  <c:x val="2.6470089462081171E-2"/>
                  <c:y val="9.2285646602652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A3-4370-827F-31C0ABD92F1A}"/>
                </c:ext>
              </c:extLst>
            </c:dLbl>
            <c:dLbl>
              <c:idx val="13"/>
              <c:layout>
                <c:manualLayout>
                  <c:x val="2.406371769280102E-2"/>
                  <c:y val="3.6914258641061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A3-4370-827F-31C0ABD92F1A}"/>
                </c:ext>
              </c:extLst>
            </c:dLbl>
            <c:dLbl>
              <c:idx val="14"/>
              <c:layout>
                <c:manualLayout>
                  <c:x val="-1.6844602384960744E-2"/>
                  <c:y val="4.6142823301326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8A3-4370-827F-31C0ABD92F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Sheet1!$A$51:$A$65</c:f>
              <c:strCache>
                <c:ptCount val="15"/>
                <c:pt idx="0">
                  <c:v>Здоров'я</c:v>
                </c:pt>
                <c:pt idx="1">
                  <c:v>Сімейні стосунки</c:v>
                </c:pt>
                <c:pt idx="2">
                  <c:v>Особистісне зростання</c:v>
                </c:pt>
                <c:pt idx="3">
                  <c:v>Робота і бізнес</c:v>
                </c:pt>
                <c:pt idx="4">
                  <c:v>Досягнення мети в житті</c:v>
                </c:pt>
                <c:pt idx="5">
                  <c:v>Відпочинок</c:v>
                </c:pt>
                <c:pt idx="6">
                  <c:v>Побут і комфорт</c:v>
                </c:pt>
                <c:pt idx="7">
                  <c:v>Друзі та спілкування</c:v>
                </c:pt>
                <c:pt idx="8">
                  <c:v>Самооцінка</c:v>
                </c:pt>
                <c:pt idx="9">
                  <c:v>Стабільність і безпека</c:v>
                </c:pt>
                <c:pt idx="10">
                  <c:v>Радість та задоволення від життя</c:v>
                </c:pt>
                <c:pt idx="11">
                  <c:v>Благодійність</c:v>
                </c:pt>
                <c:pt idx="12">
                  <c:v>Подорожі</c:v>
                </c:pt>
                <c:pt idx="13">
                  <c:v>Капітал і збереження</c:v>
                </c:pt>
                <c:pt idx="14">
                  <c:v>Поточні доходи і витрати</c:v>
                </c:pt>
              </c:strCache>
            </c:strRef>
          </c:cat>
          <c:val>
            <c:numRef>
              <c:f>Sheet1!$B$51:$B$65</c:f>
              <c:numCache>
                <c:formatCode>0.00;[Red]0.00</c:formatCode>
                <c:ptCount val="15"/>
                <c:pt idx="0">
                  <c:v>2.1800000000000002</c:v>
                </c:pt>
                <c:pt idx="1">
                  <c:v>4.79</c:v>
                </c:pt>
                <c:pt idx="2">
                  <c:v>1.33</c:v>
                </c:pt>
                <c:pt idx="3">
                  <c:v>1.53</c:v>
                </c:pt>
                <c:pt idx="4">
                  <c:v>3.21</c:v>
                </c:pt>
                <c:pt idx="5">
                  <c:v>2.88</c:v>
                </c:pt>
                <c:pt idx="6">
                  <c:v>1.23</c:v>
                </c:pt>
                <c:pt idx="7">
                  <c:v>4.71</c:v>
                </c:pt>
                <c:pt idx="8">
                  <c:v>3.09</c:v>
                </c:pt>
                <c:pt idx="9">
                  <c:v>1.92</c:v>
                </c:pt>
                <c:pt idx="10">
                  <c:v>2.21</c:v>
                </c:pt>
                <c:pt idx="11">
                  <c:v>1.01</c:v>
                </c:pt>
                <c:pt idx="12">
                  <c:v>1.72</c:v>
                </c:pt>
                <c:pt idx="13">
                  <c:v>2.4300000000000002</c:v>
                </c:pt>
                <c:pt idx="14">
                  <c:v>3.74</c:v>
                </c:pt>
              </c:numCache>
            </c:numRef>
          </c:val>
          <c:extLst>
            <c:ext xmlns:c16="http://schemas.microsoft.com/office/drawing/2014/chart" uri="{C3380CC4-5D6E-409C-BE32-E72D297353CC}">
              <c16:uniqueId val="{0000000E-88A3-4370-827F-31C0ABD92F1A}"/>
            </c:ext>
          </c:extLst>
        </c:ser>
        <c:ser>
          <c:idx val="1"/>
          <c:order val="1"/>
          <c:tx>
            <c:strRef>
              <c:f>Sheet1!$C$49:$C$50</c:f>
              <c:strCache>
                <c:ptCount val="2"/>
                <c:pt idx="1">
                  <c:v>Після ФСР</c:v>
                </c:pt>
              </c:strCache>
            </c:strRef>
          </c:tx>
          <c:spPr>
            <a:ln w="50800" cap="rnd" cmpd="sng" algn="ctr">
              <a:solidFill>
                <a:srgbClr val="006600"/>
              </a:solidFill>
              <a:round/>
            </a:ln>
            <a:effectLst/>
          </c:spPr>
          <c:marker>
            <c:symbol val="circle"/>
            <c:size val="4"/>
            <c:spPr>
              <a:solidFill>
                <a:schemeClr val="accent2"/>
              </a:solidFill>
              <a:ln w="12700" cap="flat" cmpd="sng" algn="ctr">
                <a:solidFill>
                  <a:srgbClr val="006600"/>
                </a:solidFill>
                <a:round/>
              </a:ln>
              <a:effectLst/>
            </c:spPr>
          </c:marker>
          <c:dLbls>
            <c:dLbl>
              <c:idx val="0"/>
              <c:layout>
                <c:manualLayout>
                  <c:x val="9.6254870771204249E-3"/>
                  <c:y val="4.306663508123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8A3-4370-827F-31C0ABD92F1A}"/>
                </c:ext>
              </c:extLst>
            </c:dLbl>
            <c:dLbl>
              <c:idx val="1"/>
              <c:layout>
                <c:manualLayout>
                  <c:x val="-4.0908320077761899E-2"/>
                  <c:y val="3.691425864106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8A3-4370-827F-31C0ABD92F1A}"/>
                </c:ext>
              </c:extLst>
            </c:dLbl>
            <c:dLbl>
              <c:idx val="2"/>
              <c:layout>
                <c:manualLayout>
                  <c:x val="-2.1657345923521046E-2"/>
                  <c:y val="3.3838070420972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8A3-4370-827F-31C0ABD92F1A}"/>
                </c:ext>
              </c:extLst>
            </c:dLbl>
            <c:dLbl>
              <c:idx val="3"/>
              <c:layout>
                <c:manualLayout>
                  <c:x val="-2.4063717692801065E-2"/>
                  <c:y val="1.2304752880353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8A3-4370-827F-31C0ABD92F1A}"/>
                </c:ext>
              </c:extLst>
            </c:dLbl>
            <c:dLbl>
              <c:idx val="4"/>
              <c:layout>
                <c:manualLayout>
                  <c:x val="-3.3689204769921578E-2"/>
                  <c:y val="-1.5380941100442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8A3-4370-827F-31C0ABD92F1A}"/>
                </c:ext>
              </c:extLst>
            </c:dLbl>
            <c:dLbl>
              <c:idx val="5"/>
              <c:layout>
                <c:manualLayout>
                  <c:x val="-2.6470089462081257E-2"/>
                  <c:y val="-2.4609505760707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8A3-4370-827F-31C0ABD92F1A}"/>
                </c:ext>
              </c:extLst>
            </c:dLbl>
            <c:dLbl>
              <c:idx val="6"/>
              <c:layout>
                <c:manualLayout>
                  <c:x val="-2.4063717692801062E-3"/>
                  <c:y val="-3.0761882200884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8A3-4370-827F-31C0ABD92F1A}"/>
                </c:ext>
              </c:extLst>
            </c:dLbl>
            <c:dLbl>
              <c:idx val="7"/>
              <c:layout>
                <c:manualLayout>
                  <c:x val="-2.6470089462081171E-2"/>
                  <c:y val="-4.6142823301326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8A3-4370-827F-31C0ABD92F1A}"/>
                </c:ext>
              </c:extLst>
            </c:dLbl>
            <c:dLbl>
              <c:idx val="8"/>
              <c:layout>
                <c:manualLayout>
                  <c:x val="-2.4063717692801947E-3"/>
                  <c:y val="-4.6142823301326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8A3-4370-827F-31C0ABD92F1A}"/>
                </c:ext>
              </c:extLst>
            </c:dLbl>
            <c:dLbl>
              <c:idx val="9"/>
              <c:layout>
                <c:manualLayout>
                  <c:x val="1.4438230615680595E-2"/>
                  <c:y val="-3.9990446861149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8A3-4370-827F-31C0ABD92F1A}"/>
                </c:ext>
              </c:extLst>
            </c:dLbl>
            <c:dLbl>
              <c:idx val="10"/>
              <c:layout>
                <c:manualLayout>
                  <c:x val="2.1657345923520914E-2"/>
                  <c:y val="-3.383807042097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8A3-4370-827F-31C0ABD92F1A}"/>
                </c:ext>
              </c:extLst>
            </c:dLbl>
            <c:dLbl>
              <c:idx val="11"/>
              <c:layout>
                <c:manualLayout>
                  <c:x val="2.1657345923520914E-2"/>
                  <c:y val="-1.127922650840378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8A3-4370-827F-31C0ABD92F1A}"/>
                </c:ext>
              </c:extLst>
            </c:dLbl>
            <c:dLbl>
              <c:idx val="12"/>
              <c:layout>
                <c:manualLayout>
                  <c:x val="2.1657345923520914E-2"/>
                  <c:y val="1.8457129320530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8A3-4370-827F-31C0ABD92F1A}"/>
                </c:ext>
              </c:extLst>
            </c:dLbl>
            <c:dLbl>
              <c:idx val="13"/>
              <c:layout>
                <c:manualLayout>
                  <c:x val="1.6844602384960702E-2"/>
                  <c:y val="3.383807042097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8A3-4370-827F-31C0ABD92F1A}"/>
                </c:ext>
              </c:extLst>
            </c:dLbl>
            <c:dLbl>
              <c:idx val="14"/>
              <c:layout>
                <c:manualLayout>
                  <c:x val="-4.8127435385602567E-3"/>
                  <c:y val="-2.4609505760707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8A3-4370-827F-31C0ABD92F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Sheet1!$A$51:$A$65</c:f>
              <c:strCache>
                <c:ptCount val="15"/>
                <c:pt idx="0">
                  <c:v>Здоров'я</c:v>
                </c:pt>
                <c:pt idx="1">
                  <c:v>Сімейні стосунки</c:v>
                </c:pt>
                <c:pt idx="2">
                  <c:v>Особистісне зростання</c:v>
                </c:pt>
                <c:pt idx="3">
                  <c:v>Робота і бізнес</c:v>
                </c:pt>
                <c:pt idx="4">
                  <c:v>Досягнення мети в житті</c:v>
                </c:pt>
                <c:pt idx="5">
                  <c:v>Відпочинок</c:v>
                </c:pt>
                <c:pt idx="6">
                  <c:v>Побут і комфорт</c:v>
                </c:pt>
                <c:pt idx="7">
                  <c:v>Друзі та спілкування</c:v>
                </c:pt>
                <c:pt idx="8">
                  <c:v>Самооцінка</c:v>
                </c:pt>
                <c:pt idx="9">
                  <c:v>Стабільність і безпека</c:v>
                </c:pt>
                <c:pt idx="10">
                  <c:v>Радість та задоволення від життя</c:v>
                </c:pt>
                <c:pt idx="11">
                  <c:v>Благодійність</c:v>
                </c:pt>
                <c:pt idx="12">
                  <c:v>Подорожі</c:v>
                </c:pt>
                <c:pt idx="13">
                  <c:v>Капітал і збереження</c:v>
                </c:pt>
                <c:pt idx="14">
                  <c:v>Поточні доходи і витрати</c:v>
                </c:pt>
              </c:strCache>
            </c:strRef>
          </c:cat>
          <c:val>
            <c:numRef>
              <c:f>Sheet1!$C$51:$C$65</c:f>
              <c:numCache>
                <c:formatCode>0.00;[Red]0.00</c:formatCode>
                <c:ptCount val="15"/>
                <c:pt idx="0">
                  <c:v>6.93</c:v>
                </c:pt>
                <c:pt idx="1">
                  <c:v>7.94</c:v>
                </c:pt>
                <c:pt idx="2">
                  <c:v>4.2699999999999996</c:v>
                </c:pt>
                <c:pt idx="3">
                  <c:v>3.45</c:v>
                </c:pt>
                <c:pt idx="4">
                  <c:v>4.3899999999999997</c:v>
                </c:pt>
                <c:pt idx="5">
                  <c:v>4.8600000000000003</c:v>
                </c:pt>
                <c:pt idx="6">
                  <c:v>3.63</c:v>
                </c:pt>
                <c:pt idx="7">
                  <c:v>7.91</c:v>
                </c:pt>
                <c:pt idx="8">
                  <c:v>4.37</c:v>
                </c:pt>
                <c:pt idx="9">
                  <c:v>4.9400000000000004</c:v>
                </c:pt>
                <c:pt idx="10">
                  <c:v>5.03</c:v>
                </c:pt>
                <c:pt idx="11">
                  <c:v>3.11</c:v>
                </c:pt>
                <c:pt idx="12">
                  <c:v>3.42</c:v>
                </c:pt>
                <c:pt idx="13">
                  <c:v>3.47</c:v>
                </c:pt>
                <c:pt idx="14">
                  <c:v>4.0199999999999996</c:v>
                </c:pt>
              </c:numCache>
            </c:numRef>
          </c:val>
          <c:extLst>
            <c:ext xmlns:c16="http://schemas.microsoft.com/office/drawing/2014/chart" uri="{C3380CC4-5D6E-409C-BE32-E72D297353CC}">
              <c16:uniqueId val="{0000001E-88A3-4370-827F-31C0ABD92F1A}"/>
            </c:ext>
          </c:extLst>
        </c:ser>
        <c:dLbls>
          <c:showLegendKey val="0"/>
          <c:showVal val="0"/>
          <c:showCatName val="0"/>
          <c:showSerName val="0"/>
          <c:showPercent val="0"/>
          <c:showBubbleSize val="0"/>
        </c:dLbls>
        <c:axId val="403086104"/>
        <c:axId val="403086432"/>
      </c:radarChart>
      <c:catAx>
        <c:axId val="4030861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uk-UA"/>
          </a:p>
        </c:txPr>
        <c:crossAx val="403086432"/>
        <c:crosses val="autoZero"/>
        <c:auto val="1"/>
        <c:lblAlgn val="ctr"/>
        <c:lblOffset val="100"/>
        <c:noMultiLvlLbl val="0"/>
      </c:catAx>
      <c:valAx>
        <c:axId val="403086432"/>
        <c:scaling>
          <c:orientation val="minMax"/>
        </c:scaling>
        <c:delete val="0"/>
        <c:axPos val="l"/>
        <c:majorGridlines>
          <c:spPr>
            <a:ln w="9525" cap="flat" cmpd="sng" algn="ctr">
              <a:solidFill>
                <a:schemeClr val="dk1">
                  <a:lumMod val="15000"/>
                  <a:lumOff val="85000"/>
                </a:schemeClr>
              </a:solidFill>
              <a:round/>
            </a:ln>
            <a:effectLst/>
          </c:spPr>
        </c:majorGridlines>
        <c:numFmt formatCode="0.00;[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uk-UA"/>
          </a:p>
        </c:txPr>
        <c:crossAx val="403086104"/>
        <c:crosses val="autoZero"/>
        <c:crossBetween val="between"/>
      </c:valAx>
      <c:spPr>
        <a:noFill/>
        <a:ln>
          <a:noFill/>
        </a:ln>
        <a:effectLst/>
      </c:spPr>
    </c:plotArea>
    <c:legend>
      <c:legendPos val="t"/>
      <c:layout>
        <c:manualLayout>
          <c:xMode val="edge"/>
          <c:yMode val="edge"/>
          <c:x val="1.0411821159208114E-3"/>
          <c:y val="6.1523764401768587E-3"/>
          <c:w val="0.23509778490636465"/>
          <c:h val="7.9566698300539224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19">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
  <cs:dataPoint3D>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3D>
  <cs:dataPointLine>
    <cs:lnRef idx="0">
      <cs:styleClr val="auto"/>
    </cs:lnRef>
    <cs:fillRef idx="0"/>
    <cs:effectRef idx="0"/>
    <cs:fontRef idx="minor">
      <a:schemeClr val="tx1"/>
    </cs:fontRef>
    <cs:spPr>
      <a:ln w="50800" cap="rnd" cmpd="sng" algn="ctr">
        <a:solidFill>
          <a:schemeClr val="phClr">
            <a:alpha val="30000"/>
          </a:schemeClr>
        </a:solidFill>
        <a:round/>
      </a:ln>
    </cs:spPr>
  </cs:dataPointLine>
  <cs:dataPointMarker>
    <cs:lnRef idx="0"/>
    <cs:fillRef idx="0">
      <cs:styleClr val="auto"/>
    </cs:fillRef>
    <cs:effectRef idx="0"/>
    <cs:fontRef idx="minor">
      <a:schemeClr val="tx1"/>
    </cs:fontRef>
    <cs:spPr>
      <a:solidFill>
        <a:schemeClr val="phClr"/>
      </a:solidFill>
      <a:ln w="12700" cap="flat" cmpd="sng" algn="ctr">
        <a:solidFill>
          <a:schemeClr val="lt1"/>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2BDDD-4556-4F2A-8804-E3E79C85E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3799</TotalTime>
  <Pages>94</Pages>
  <Words>106329</Words>
  <Characters>60609</Characters>
  <Application>Microsoft Office Word</Application>
  <DocSecurity>0</DocSecurity>
  <Lines>505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Misao</dc:creator>
  <cp:keywords/>
  <dc:description/>
  <cp:lastModifiedBy>Пользователь</cp:lastModifiedBy>
  <cp:revision>698</cp:revision>
  <dcterms:created xsi:type="dcterms:W3CDTF">2023-06-20T11:02:00Z</dcterms:created>
  <dcterms:modified xsi:type="dcterms:W3CDTF">2024-05-27T08:10:00Z</dcterms:modified>
</cp:coreProperties>
</file>